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5E383" w14:textId="77777777" w:rsidR="00B16045" w:rsidRPr="00324BB2" w:rsidRDefault="00B16045" w:rsidP="0052215D">
      <w:pPr>
        <w:widowControl w:val="0"/>
        <w:pBdr>
          <w:top w:val="single" w:sz="6" w:space="0" w:color="auto"/>
          <w:left w:val="single" w:sz="6" w:space="2" w:color="auto"/>
          <w:bottom w:val="single" w:sz="6" w:space="1" w:color="auto"/>
          <w:right w:val="single" w:sz="6" w:space="1" w:color="auto"/>
        </w:pBdr>
        <w:jc w:val="both"/>
        <w:rPr>
          <w:rFonts w:ascii="Bookman Old Style" w:hAnsi="Bookman Old Style" w:cs="Arial"/>
          <w:b/>
          <w:sz w:val="22"/>
          <w:szCs w:val="22"/>
        </w:rPr>
      </w:pPr>
      <w:r w:rsidRPr="00324BB2">
        <w:rPr>
          <w:rFonts w:ascii="Bookman Old Style" w:hAnsi="Bookman Old Style" w:cs="Arial"/>
          <w:b/>
          <w:sz w:val="22"/>
          <w:szCs w:val="22"/>
        </w:rPr>
        <w:t>APPENDIX A-3</w:t>
      </w:r>
      <w:r w:rsidRPr="00324BB2">
        <w:rPr>
          <w:rFonts w:ascii="Bookman Old Style" w:hAnsi="Bookman Old Style" w:cs="Arial"/>
          <w:b/>
          <w:sz w:val="22"/>
          <w:szCs w:val="22"/>
        </w:rPr>
        <w:tab/>
      </w:r>
      <w:r w:rsidRPr="00324BB2">
        <w:rPr>
          <w:rFonts w:ascii="Bookman Old Style" w:hAnsi="Bookman Old Style" w:cs="Arial"/>
          <w:b/>
          <w:sz w:val="22"/>
          <w:szCs w:val="22"/>
        </w:rPr>
        <w:tab/>
      </w:r>
      <w:r w:rsidRPr="00324BB2">
        <w:rPr>
          <w:rFonts w:ascii="Bookman Old Style" w:hAnsi="Bookman Old Style" w:cs="Arial"/>
          <w:b/>
          <w:sz w:val="22"/>
          <w:szCs w:val="22"/>
        </w:rPr>
        <w:tab/>
      </w:r>
      <w:r w:rsidRPr="00324BB2">
        <w:rPr>
          <w:rFonts w:ascii="Bookman Old Style" w:hAnsi="Bookman Old Style" w:cs="Arial"/>
          <w:b/>
          <w:sz w:val="22"/>
          <w:szCs w:val="22"/>
        </w:rPr>
        <w:tab/>
      </w:r>
      <w:r w:rsidRPr="00324BB2">
        <w:rPr>
          <w:rFonts w:ascii="Bookman Old Style" w:hAnsi="Bookman Old Style" w:cs="Arial"/>
          <w:b/>
          <w:sz w:val="22"/>
          <w:szCs w:val="22"/>
        </w:rPr>
        <w:tab/>
      </w:r>
      <w:r w:rsidRPr="00324BB2">
        <w:rPr>
          <w:rFonts w:ascii="Bookman Old Style" w:hAnsi="Bookman Old Style" w:cs="Arial"/>
          <w:b/>
          <w:sz w:val="22"/>
          <w:szCs w:val="22"/>
        </w:rPr>
        <w:tab/>
        <w:t xml:space="preserve">     PROPOSER RESPONSE PAGES</w:t>
      </w:r>
    </w:p>
    <w:p w14:paraId="3F65F1FB" w14:textId="77777777" w:rsidR="005930D8" w:rsidRPr="00324BB2" w:rsidRDefault="00B16045" w:rsidP="00D3509F">
      <w:pPr>
        <w:widowControl w:val="0"/>
        <w:pBdr>
          <w:top w:val="single" w:sz="6" w:space="0" w:color="auto"/>
          <w:left w:val="single" w:sz="6" w:space="2" w:color="auto"/>
          <w:bottom w:val="single" w:sz="6" w:space="1" w:color="auto"/>
          <w:right w:val="single" w:sz="6" w:space="1" w:color="auto"/>
        </w:pBdr>
        <w:ind w:firstLine="720"/>
        <w:jc w:val="right"/>
        <w:rPr>
          <w:rFonts w:ascii="Bookman Old Style" w:hAnsi="Bookman Old Style" w:cs="Arial"/>
          <w:b/>
          <w:sz w:val="22"/>
          <w:szCs w:val="22"/>
        </w:rPr>
      </w:pPr>
      <w:r w:rsidRPr="00324BB2">
        <w:rPr>
          <w:rFonts w:ascii="Bookman Old Style" w:hAnsi="Bookman Old Style" w:cs="Arial"/>
          <w:b/>
          <w:sz w:val="22"/>
          <w:szCs w:val="22"/>
        </w:rPr>
        <w:t xml:space="preserve">                                                          </w:t>
      </w:r>
      <w:r w:rsidR="00E07E13" w:rsidRPr="00324BB2">
        <w:rPr>
          <w:rFonts w:ascii="Bookman Old Style" w:hAnsi="Bookman Old Style" w:cs="Arial"/>
          <w:b/>
          <w:sz w:val="22"/>
          <w:szCs w:val="22"/>
        </w:rPr>
        <w:t>SYSTEM</w:t>
      </w:r>
      <w:r w:rsidR="00872CAA" w:rsidRPr="00324BB2">
        <w:rPr>
          <w:rFonts w:ascii="Bookman Old Style" w:hAnsi="Bookman Old Style" w:cs="Arial"/>
          <w:b/>
          <w:sz w:val="22"/>
          <w:szCs w:val="22"/>
        </w:rPr>
        <w:t xml:space="preserve"> </w:t>
      </w:r>
      <w:r w:rsidR="00E07E13" w:rsidRPr="00324BB2">
        <w:rPr>
          <w:rFonts w:ascii="Bookman Old Style" w:hAnsi="Bookman Old Style" w:cs="Arial"/>
          <w:b/>
          <w:sz w:val="22"/>
          <w:szCs w:val="22"/>
        </w:rPr>
        <w:t>FUNCTIONAL</w:t>
      </w:r>
      <w:r w:rsidR="00D3509F" w:rsidRPr="00324BB2">
        <w:rPr>
          <w:rFonts w:ascii="Bookman Old Style" w:hAnsi="Bookman Old Style" w:cs="Arial"/>
          <w:b/>
          <w:sz w:val="22"/>
          <w:szCs w:val="22"/>
        </w:rPr>
        <w:t xml:space="preserve"> &amp; TECHNICAL   </w:t>
      </w:r>
      <w:r w:rsidR="001115A9" w:rsidRPr="00324BB2">
        <w:rPr>
          <w:rFonts w:ascii="Bookman Old Style" w:hAnsi="Bookman Old Style" w:cs="Arial"/>
          <w:b/>
          <w:sz w:val="22"/>
          <w:szCs w:val="22"/>
        </w:rPr>
        <w:t xml:space="preserve"> </w:t>
      </w:r>
      <w:r w:rsidR="00E07E13" w:rsidRPr="00324BB2">
        <w:rPr>
          <w:rFonts w:ascii="Bookman Old Style" w:hAnsi="Bookman Old Style" w:cs="Arial"/>
          <w:b/>
          <w:sz w:val="22"/>
          <w:szCs w:val="22"/>
        </w:rPr>
        <w:t>REQUIREMENTS</w:t>
      </w:r>
    </w:p>
    <w:p w14:paraId="4500F869" w14:textId="77777777" w:rsidR="00570C11" w:rsidRPr="00324BB2" w:rsidRDefault="00570C11" w:rsidP="00570C11">
      <w:pPr>
        <w:pStyle w:val="BodyText"/>
        <w:spacing w:after="0"/>
        <w:ind w:left="720"/>
        <w:jc w:val="both"/>
        <w:rPr>
          <w:rFonts w:ascii="Bookman Old Style" w:hAnsi="Bookman Old Style"/>
          <w:sz w:val="22"/>
          <w:szCs w:val="22"/>
        </w:rPr>
      </w:pPr>
    </w:p>
    <w:p w14:paraId="51469FE5" w14:textId="6BD80032" w:rsidR="00C52E84" w:rsidRPr="00324BB2" w:rsidRDefault="00C52E84" w:rsidP="00B36FF7">
      <w:pPr>
        <w:pStyle w:val="BodyText"/>
        <w:numPr>
          <w:ilvl w:val="0"/>
          <w:numId w:val="5"/>
        </w:numPr>
        <w:spacing w:after="0"/>
        <w:ind w:hanging="504"/>
        <w:jc w:val="both"/>
        <w:rPr>
          <w:rFonts w:ascii="Bookman Old Style" w:hAnsi="Bookman Old Style"/>
          <w:sz w:val="22"/>
          <w:szCs w:val="22"/>
        </w:rPr>
      </w:pPr>
      <w:r w:rsidRPr="00324BB2">
        <w:rPr>
          <w:rFonts w:ascii="Bookman Old Style" w:hAnsi="Bookman Old Style"/>
          <w:sz w:val="22"/>
          <w:szCs w:val="22"/>
        </w:rPr>
        <w:t xml:space="preserve">The City is seeking a comprehensive fully integrated commercial off-the-shelf (COTS) </w:t>
      </w:r>
      <w:r w:rsidR="009A6367">
        <w:rPr>
          <w:rFonts w:ascii="Bookman Old Style" w:hAnsi="Bookman Old Style"/>
          <w:sz w:val="22"/>
          <w:szCs w:val="22"/>
        </w:rPr>
        <w:t>CAD and RMS</w:t>
      </w:r>
      <w:r w:rsidRPr="00324BB2">
        <w:rPr>
          <w:rFonts w:ascii="Bookman Old Style" w:hAnsi="Bookman Old Style"/>
          <w:sz w:val="22"/>
          <w:szCs w:val="22"/>
        </w:rPr>
        <w:t xml:space="preserve"> System that provides the following capabilities across all modules:</w:t>
      </w:r>
    </w:p>
    <w:p w14:paraId="1D710689" w14:textId="77777777" w:rsidR="00C52E84" w:rsidRPr="00324BB2" w:rsidRDefault="00C52E84" w:rsidP="00C52E84">
      <w:pPr>
        <w:pStyle w:val="BodyText"/>
        <w:spacing w:after="0"/>
        <w:ind w:left="720"/>
        <w:jc w:val="both"/>
        <w:rPr>
          <w:rFonts w:ascii="Bookman Old Style" w:hAnsi="Bookman Old Style"/>
          <w:sz w:val="22"/>
          <w:szCs w:val="22"/>
        </w:rPr>
      </w:pPr>
    </w:p>
    <w:p w14:paraId="1414704B" w14:textId="77777777" w:rsidR="00C52E84" w:rsidRPr="00324BB2" w:rsidRDefault="00C52E84" w:rsidP="00B36FF7">
      <w:pPr>
        <w:pStyle w:val="BodyText"/>
        <w:numPr>
          <w:ilvl w:val="0"/>
          <w:numId w:val="11"/>
        </w:numPr>
        <w:spacing w:after="0"/>
        <w:ind w:left="1440"/>
        <w:jc w:val="both"/>
        <w:rPr>
          <w:rFonts w:ascii="Bookman Old Style" w:hAnsi="Bookman Old Style"/>
          <w:sz w:val="22"/>
          <w:szCs w:val="22"/>
        </w:rPr>
      </w:pPr>
      <w:r w:rsidRPr="00324BB2">
        <w:rPr>
          <w:rFonts w:ascii="Bookman Old Style" w:hAnsi="Bookman Old Style"/>
          <w:sz w:val="22"/>
          <w:szCs w:val="22"/>
        </w:rPr>
        <w:t>All transactions must be processed in real-time and be immediately available for inquiry and reporting.</w:t>
      </w:r>
    </w:p>
    <w:p w14:paraId="6F249B66" w14:textId="77777777" w:rsidR="00C52E84" w:rsidRPr="00324BB2" w:rsidRDefault="00C52E84" w:rsidP="00B36FF7">
      <w:pPr>
        <w:pStyle w:val="BodyText"/>
        <w:numPr>
          <w:ilvl w:val="0"/>
          <w:numId w:val="11"/>
        </w:numPr>
        <w:spacing w:after="0"/>
        <w:ind w:left="1440"/>
        <w:jc w:val="both"/>
        <w:rPr>
          <w:rFonts w:ascii="Bookman Old Style" w:hAnsi="Bookman Old Style"/>
          <w:sz w:val="22"/>
          <w:szCs w:val="22"/>
        </w:rPr>
      </w:pPr>
      <w:r w:rsidRPr="00324BB2">
        <w:rPr>
          <w:rFonts w:ascii="Bookman Old Style" w:hAnsi="Bookman Old Style"/>
          <w:sz w:val="22"/>
          <w:szCs w:val="22"/>
        </w:rPr>
        <w:t>Fully integrated system where data is entered only one time and self populates thereafter.</w:t>
      </w:r>
    </w:p>
    <w:p w14:paraId="6A6A940F" w14:textId="77777777" w:rsidR="00C52E84" w:rsidRPr="00324BB2" w:rsidRDefault="00C52E84" w:rsidP="00B36FF7">
      <w:pPr>
        <w:pStyle w:val="BodyText"/>
        <w:numPr>
          <w:ilvl w:val="0"/>
          <w:numId w:val="11"/>
        </w:numPr>
        <w:spacing w:after="0"/>
        <w:ind w:left="1440"/>
        <w:jc w:val="both"/>
        <w:rPr>
          <w:rFonts w:ascii="Bookman Old Style" w:hAnsi="Bookman Old Style"/>
          <w:sz w:val="22"/>
          <w:szCs w:val="22"/>
        </w:rPr>
      </w:pPr>
      <w:r w:rsidRPr="00324BB2">
        <w:rPr>
          <w:rFonts w:ascii="Bookman Old Style" w:hAnsi="Bookman Old Style"/>
          <w:sz w:val="22"/>
          <w:szCs w:val="22"/>
        </w:rPr>
        <w:t>Robust security with the ability to integrate with Microsoft Active Directory for single sign-on.</w:t>
      </w:r>
      <w:r w:rsidR="009D5BB4" w:rsidRPr="00324BB2">
        <w:rPr>
          <w:rFonts w:ascii="Bookman Old Style" w:hAnsi="Bookman Old Style"/>
          <w:sz w:val="22"/>
          <w:szCs w:val="22"/>
        </w:rPr>
        <w:t xml:space="preserve"> </w:t>
      </w:r>
    </w:p>
    <w:p w14:paraId="15BEF4F8" w14:textId="77777777" w:rsidR="00C52E84" w:rsidRPr="00324BB2" w:rsidRDefault="00C52E84" w:rsidP="00B36FF7">
      <w:pPr>
        <w:pStyle w:val="BodyText"/>
        <w:numPr>
          <w:ilvl w:val="0"/>
          <w:numId w:val="11"/>
        </w:numPr>
        <w:spacing w:after="0"/>
        <w:ind w:left="1440"/>
        <w:jc w:val="both"/>
        <w:rPr>
          <w:rFonts w:ascii="Bookman Old Style" w:hAnsi="Bookman Old Style"/>
          <w:sz w:val="22"/>
          <w:szCs w:val="22"/>
        </w:rPr>
      </w:pPr>
      <w:r w:rsidRPr="00324BB2">
        <w:rPr>
          <w:rFonts w:ascii="Bookman Old Style" w:hAnsi="Bookman Old Style"/>
          <w:sz w:val="22"/>
          <w:szCs w:val="22"/>
        </w:rPr>
        <w:t>Robust workflow available across all appropriate modules.</w:t>
      </w:r>
    </w:p>
    <w:p w14:paraId="59C888B0" w14:textId="77777777" w:rsidR="00C52E84" w:rsidRPr="00324BB2" w:rsidRDefault="00C52E84" w:rsidP="00B36FF7">
      <w:pPr>
        <w:pStyle w:val="BodyText"/>
        <w:numPr>
          <w:ilvl w:val="0"/>
          <w:numId w:val="11"/>
        </w:numPr>
        <w:spacing w:after="0"/>
        <w:ind w:left="1440"/>
        <w:jc w:val="both"/>
        <w:rPr>
          <w:rFonts w:ascii="Bookman Old Style" w:hAnsi="Bookman Old Style"/>
          <w:sz w:val="22"/>
          <w:szCs w:val="22"/>
        </w:rPr>
      </w:pPr>
      <w:r w:rsidRPr="00324BB2">
        <w:rPr>
          <w:rFonts w:ascii="Bookman Old Style" w:hAnsi="Bookman Old Style"/>
          <w:sz w:val="22"/>
          <w:szCs w:val="22"/>
        </w:rPr>
        <w:t>Reporting should be user friendly, allowing staff to create, save/export and/or obtain standard or user defined reports with minimal training.</w:t>
      </w:r>
    </w:p>
    <w:p w14:paraId="7D30A36C" w14:textId="77777777" w:rsidR="00C52E84" w:rsidRPr="00324BB2" w:rsidRDefault="00C52E84" w:rsidP="00B36FF7">
      <w:pPr>
        <w:pStyle w:val="BodyText"/>
        <w:numPr>
          <w:ilvl w:val="0"/>
          <w:numId w:val="11"/>
        </w:numPr>
        <w:spacing w:after="0"/>
        <w:ind w:left="1440"/>
        <w:jc w:val="both"/>
        <w:rPr>
          <w:rFonts w:ascii="Bookman Old Style" w:hAnsi="Bookman Old Style"/>
          <w:sz w:val="22"/>
          <w:szCs w:val="22"/>
        </w:rPr>
      </w:pPr>
      <w:r w:rsidRPr="00324BB2">
        <w:rPr>
          <w:rFonts w:ascii="Bookman Old Style" w:hAnsi="Bookman Old Style"/>
          <w:sz w:val="22"/>
          <w:szCs w:val="22"/>
        </w:rPr>
        <w:t>Robust audit and transaction logging capabilities.</w:t>
      </w:r>
    </w:p>
    <w:p w14:paraId="4DFA5E1E" w14:textId="77777777" w:rsidR="00C52E84" w:rsidRPr="00324BB2" w:rsidRDefault="00C52E84" w:rsidP="00B36FF7">
      <w:pPr>
        <w:pStyle w:val="BodyText"/>
        <w:numPr>
          <w:ilvl w:val="0"/>
          <w:numId w:val="11"/>
        </w:numPr>
        <w:spacing w:after="0"/>
        <w:ind w:left="1440"/>
        <w:jc w:val="both"/>
        <w:rPr>
          <w:rFonts w:ascii="Bookman Old Style" w:hAnsi="Bookman Old Style"/>
          <w:sz w:val="22"/>
          <w:szCs w:val="22"/>
        </w:rPr>
      </w:pPr>
      <w:r w:rsidRPr="00324BB2">
        <w:rPr>
          <w:rFonts w:ascii="Bookman Old Style" w:hAnsi="Bookman Old Style"/>
          <w:sz w:val="22"/>
          <w:szCs w:val="22"/>
        </w:rPr>
        <w:t>Overall ease in general use of system by staff or general public.</w:t>
      </w:r>
    </w:p>
    <w:p w14:paraId="18F996B8" w14:textId="54143AC7" w:rsidR="00C52E84" w:rsidRPr="00324BB2" w:rsidRDefault="008358A6" w:rsidP="00B36FF7">
      <w:pPr>
        <w:pStyle w:val="BodyText"/>
        <w:numPr>
          <w:ilvl w:val="0"/>
          <w:numId w:val="11"/>
        </w:numPr>
        <w:spacing w:after="0"/>
        <w:ind w:left="1440"/>
        <w:jc w:val="both"/>
        <w:rPr>
          <w:rFonts w:ascii="Bookman Old Style" w:hAnsi="Bookman Old Style"/>
          <w:sz w:val="22"/>
          <w:szCs w:val="22"/>
        </w:rPr>
      </w:pPr>
      <w:r>
        <w:rPr>
          <w:rFonts w:ascii="Bookman Old Style" w:hAnsi="Bookman Old Style"/>
          <w:sz w:val="22"/>
          <w:szCs w:val="22"/>
        </w:rPr>
        <w:t xml:space="preserve">User friendly interface </w:t>
      </w:r>
      <w:r w:rsidR="00F27308">
        <w:rPr>
          <w:rFonts w:ascii="Bookman Old Style" w:hAnsi="Bookman Old Style"/>
          <w:sz w:val="22"/>
          <w:szCs w:val="22"/>
        </w:rPr>
        <w:t xml:space="preserve">and responsive design that allows pages to render well on a variety of </w:t>
      </w:r>
      <w:r w:rsidR="00C52E84" w:rsidRPr="00324BB2">
        <w:rPr>
          <w:rFonts w:ascii="Bookman Old Style" w:hAnsi="Bookman Old Style"/>
          <w:sz w:val="22"/>
          <w:szCs w:val="22"/>
        </w:rPr>
        <w:t>mobile devices</w:t>
      </w:r>
      <w:r w:rsidR="00F27308">
        <w:rPr>
          <w:rFonts w:ascii="Bookman Old Style" w:hAnsi="Bookman Old Style"/>
          <w:sz w:val="22"/>
          <w:szCs w:val="22"/>
        </w:rPr>
        <w:t xml:space="preserve"> and screen sizes. </w:t>
      </w:r>
      <w:r w:rsidR="00463028">
        <w:rPr>
          <w:rFonts w:ascii="Bookman Old Style" w:hAnsi="Bookman Old Style"/>
          <w:sz w:val="22"/>
          <w:szCs w:val="22"/>
        </w:rPr>
        <w:t xml:space="preserve">It is expected that the system design allows for </w:t>
      </w:r>
      <w:r w:rsidR="00C738DA">
        <w:rPr>
          <w:rFonts w:ascii="Bookman Old Style" w:hAnsi="Bookman Old Style"/>
          <w:sz w:val="22"/>
          <w:szCs w:val="22"/>
        </w:rPr>
        <w:t xml:space="preserve">City personnel to complete their job functions via their secure </w:t>
      </w:r>
      <w:r w:rsidR="00463028">
        <w:rPr>
          <w:rFonts w:ascii="Bookman Old Style" w:hAnsi="Bookman Old Style"/>
          <w:sz w:val="22"/>
          <w:szCs w:val="22"/>
        </w:rPr>
        <w:t>mobile</w:t>
      </w:r>
      <w:r w:rsidR="00C738DA">
        <w:rPr>
          <w:rFonts w:ascii="Bookman Old Style" w:hAnsi="Bookman Old Style"/>
          <w:sz w:val="22"/>
          <w:szCs w:val="22"/>
        </w:rPr>
        <w:t xml:space="preserve"> devices</w:t>
      </w:r>
      <w:r w:rsidR="00C52E84" w:rsidRPr="00324BB2">
        <w:rPr>
          <w:rFonts w:ascii="Bookman Old Style" w:hAnsi="Bookman Old Style"/>
          <w:sz w:val="22"/>
          <w:szCs w:val="22"/>
        </w:rPr>
        <w:t>.</w:t>
      </w:r>
    </w:p>
    <w:p w14:paraId="3A17C0F3" w14:textId="77777777" w:rsidR="00C52E84" w:rsidRPr="00324BB2" w:rsidRDefault="00C52E84" w:rsidP="00C52E84">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p w14:paraId="3C51F548" w14:textId="240AB4B6" w:rsidR="00C52E84" w:rsidRPr="00324BB2" w:rsidRDefault="00C52E84" w:rsidP="00B36FF7">
      <w:pPr>
        <w:pStyle w:val="BodyText"/>
        <w:numPr>
          <w:ilvl w:val="0"/>
          <w:numId w:val="5"/>
        </w:numPr>
        <w:spacing w:after="0"/>
        <w:ind w:hanging="504"/>
        <w:jc w:val="both"/>
        <w:rPr>
          <w:rFonts w:ascii="Bookman Old Style" w:hAnsi="Bookman Old Style"/>
          <w:sz w:val="22"/>
          <w:szCs w:val="22"/>
        </w:rPr>
      </w:pPr>
      <w:r w:rsidRPr="00324BB2">
        <w:rPr>
          <w:rFonts w:ascii="Bookman Old Style" w:hAnsi="Bookman Old Style"/>
          <w:sz w:val="22"/>
          <w:szCs w:val="22"/>
        </w:rPr>
        <w:t xml:space="preserve">The response template identifies selected key features, functions, and capabilities that the City is seeking from the new </w:t>
      </w:r>
      <w:r w:rsidR="00FB3F8E">
        <w:rPr>
          <w:rFonts w:ascii="Bookman Old Style" w:hAnsi="Bookman Old Style"/>
          <w:sz w:val="22"/>
          <w:szCs w:val="22"/>
        </w:rPr>
        <w:t>CAD and RMS</w:t>
      </w:r>
      <w:r w:rsidRPr="00324BB2">
        <w:rPr>
          <w:rFonts w:ascii="Bookman Old Style" w:hAnsi="Bookman Old Style"/>
          <w:sz w:val="22"/>
          <w:szCs w:val="22"/>
        </w:rPr>
        <w:t xml:space="preserve"> Software System.  Proposer shall indicate compliance with each requirement to enable the City to evaluate the proposed solution as follows:</w:t>
      </w:r>
    </w:p>
    <w:p w14:paraId="2F3B9E2E" w14:textId="77777777" w:rsidR="00C52E84" w:rsidRPr="00324BB2" w:rsidRDefault="00C52E84" w:rsidP="00C52E84">
      <w:pPr>
        <w:pStyle w:val="BodyText"/>
        <w:spacing w:after="0"/>
        <w:jc w:val="both"/>
        <w:rPr>
          <w:rFonts w:ascii="Bookman Old Style" w:hAnsi="Bookman Old Style"/>
          <w:sz w:val="22"/>
          <w:szCs w:val="22"/>
        </w:rPr>
      </w:pPr>
    </w:p>
    <w:p w14:paraId="1D300814" w14:textId="0C254A9E" w:rsidR="00C52E84" w:rsidRPr="00324BB2" w:rsidRDefault="00C52E84" w:rsidP="00B36FF7">
      <w:pPr>
        <w:numPr>
          <w:ilvl w:val="0"/>
          <w:numId w:val="12"/>
        </w:num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Bookman Old Style" w:hAnsi="Bookman Old Style"/>
          <w:sz w:val="22"/>
          <w:szCs w:val="22"/>
        </w:rPr>
      </w:pPr>
      <w:r w:rsidRPr="00324BB2">
        <w:rPr>
          <w:rFonts w:ascii="Bookman Old Style" w:hAnsi="Bookman Old Style"/>
          <w:sz w:val="22"/>
          <w:szCs w:val="22"/>
        </w:rPr>
        <w:t>“</w:t>
      </w:r>
      <w:r w:rsidRPr="00324BB2">
        <w:rPr>
          <w:rFonts w:ascii="Bookman Old Style" w:hAnsi="Bookman Old Style"/>
          <w:b/>
          <w:sz w:val="22"/>
          <w:szCs w:val="22"/>
        </w:rPr>
        <w:t>2</w:t>
      </w:r>
      <w:r w:rsidRPr="00324BB2">
        <w:rPr>
          <w:rFonts w:ascii="Bookman Old Style" w:hAnsi="Bookman Old Style"/>
          <w:sz w:val="22"/>
          <w:szCs w:val="22"/>
        </w:rPr>
        <w:t xml:space="preserve">” – Proposed software release </w:t>
      </w:r>
      <w:r w:rsidRPr="00324BB2">
        <w:rPr>
          <w:rFonts w:ascii="Bookman Old Style" w:hAnsi="Bookman Old Style"/>
          <w:b/>
          <w:i/>
          <w:sz w:val="22"/>
          <w:szCs w:val="22"/>
        </w:rPr>
        <w:t>fully supports the requirement</w:t>
      </w:r>
      <w:r w:rsidRPr="00324BB2">
        <w:rPr>
          <w:rFonts w:ascii="Bookman Old Style" w:hAnsi="Bookman Old Style"/>
          <w:sz w:val="22"/>
          <w:szCs w:val="22"/>
        </w:rPr>
        <w:t xml:space="preserve"> with standard implementation configuration; there is no customization, work-around, or </w:t>
      </w:r>
      <w:r w:rsidR="00ED04E2" w:rsidRPr="00324BB2">
        <w:rPr>
          <w:rFonts w:ascii="Bookman Old Style" w:hAnsi="Bookman Old Style"/>
          <w:sz w:val="22"/>
          <w:szCs w:val="22"/>
        </w:rPr>
        <w:t>third-party</w:t>
      </w:r>
      <w:r w:rsidRPr="00324BB2">
        <w:rPr>
          <w:rFonts w:ascii="Bookman Old Style" w:hAnsi="Bookman Old Style"/>
          <w:sz w:val="22"/>
          <w:szCs w:val="22"/>
        </w:rPr>
        <w:t xml:space="preserve"> software required.</w:t>
      </w:r>
    </w:p>
    <w:p w14:paraId="56B2B80A" w14:textId="6CA9B805" w:rsidR="00C52E84" w:rsidRPr="00324BB2" w:rsidRDefault="00C52E84" w:rsidP="00B36FF7">
      <w:pPr>
        <w:numPr>
          <w:ilvl w:val="0"/>
          <w:numId w:val="12"/>
        </w:num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Bookman Old Style" w:hAnsi="Bookman Old Style"/>
          <w:sz w:val="22"/>
          <w:szCs w:val="22"/>
        </w:rPr>
      </w:pPr>
      <w:r w:rsidRPr="00324BB2">
        <w:rPr>
          <w:rFonts w:ascii="Bookman Old Style" w:hAnsi="Bookman Old Style"/>
          <w:sz w:val="22"/>
          <w:szCs w:val="22"/>
        </w:rPr>
        <w:t>“</w:t>
      </w:r>
      <w:r w:rsidRPr="00324BB2">
        <w:rPr>
          <w:rFonts w:ascii="Bookman Old Style" w:hAnsi="Bookman Old Style"/>
          <w:b/>
          <w:sz w:val="22"/>
          <w:szCs w:val="22"/>
        </w:rPr>
        <w:t>1</w:t>
      </w:r>
      <w:r w:rsidRPr="00324BB2">
        <w:rPr>
          <w:rFonts w:ascii="Bookman Old Style" w:hAnsi="Bookman Old Style"/>
          <w:sz w:val="22"/>
          <w:szCs w:val="22"/>
        </w:rPr>
        <w:t xml:space="preserve">” – Proposed software release </w:t>
      </w:r>
      <w:r w:rsidRPr="00324BB2">
        <w:rPr>
          <w:rFonts w:ascii="Bookman Old Style" w:hAnsi="Bookman Old Style"/>
          <w:b/>
          <w:i/>
          <w:sz w:val="22"/>
          <w:szCs w:val="22"/>
        </w:rPr>
        <w:t xml:space="preserve">supports the requirement with customization, work-around, or </w:t>
      </w:r>
      <w:r w:rsidR="00ED04E2" w:rsidRPr="00324BB2">
        <w:rPr>
          <w:rFonts w:ascii="Bookman Old Style" w:hAnsi="Bookman Old Style"/>
          <w:b/>
          <w:i/>
          <w:sz w:val="22"/>
          <w:szCs w:val="22"/>
        </w:rPr>
        <w:t>third-party</w:t>
      </w:r>
      <w:r w:rsidRPr="00324BB2">
        <w:rPr>
          <w:rFonts w:ascii="Bookman Old Style" w:hAnsi="Bookman Old Style"/>
          <w:b/>
          <w:i/>
          <w:sz w:val="22"/>
          <w:szCs w:val="22"/>
        </w:rPr>
        <w:t xml:space="preserve"> software</w:t>
      </w:r>
      <w:r w:rsidRPr="00324BB2">
        <w:rPr>
          <w:rFonts w:ascii="Bookman Old Style" w:hAnsi="Bookman Old Style"/>
          <w:sz w:val="22"/>
          <w:szCs w:val="22"/>
        </w:rPr>
        <w:t>.</w:t>
      </w:r>
    </w:p>
    <w:p w14:paraId="214B2A22" w14:textId="77777777" w:rsidR="00C52E84" w:rsidRPr="00324BB2" w:rsidRDefault="00C52E84" w:rsidP="00B36FF7">
      <w:pPr>
        <w:numPr>
          <w:ilvl w:val="0"/>
          <w:numId w:val="12"/>
        </w:num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r w:rsidRPr="00324BB2">
        <w:rPr>
          <w:rFonts w:ascii="Bookman Old Style" w:hAnsi="Bookman Old Style"/>
          <w:sz w:val="22"/>
          <w:szCs w:val="22"/>
        </w:rPr>
        <w:t>“</w:t>
      </w:r>
      <w:r w:rsidRPr="00324BB2">
        <w:rPr>
          <w:rFonts w:ascii="Bookman Old Style" w:hAnsi="Bookman Old Style"/>
          <w:b/>
          <w:sz w:val="22"/>
          <w:szCs w:val="22"/>
        </w:rPr>
        <w:t>0</w:t>
      </w:r>
      <w:r w:rsidRPr="00324BB2">
        <w:rPr>
          <w:rFonts w:ascii="Bookman Old Style" w:hAnsi="Bookman Old Style"/>
          <w:sz w:val="22"/>
          <w:szCs w:val="22"/>
        </w:rPr>
        <w:t xml:space="preserve">” – Proposed software release </w:t>
      </w:r>
      <w:r w:rsidRPr="00324BB2">
        <w:rPr>
          <w:rFonts w:ascii="Bookman Old Style" w:hAnsi="Bookman Old Style"/>
          <w:b/>
          <w:i/>
          <w:sz w:val="22"/>
          <w:szCs w:val="22"/>
        </w:rPr>
        <w:t>does not support the requirement</w:t>
      </w:r>
      <w:r w:rsidRPr="00324BB2">
        <w:rPr>
          <w:rFonts w:ascii="Bookman Old Style" w:hAnsi="Bookman Old Style"/>
          <w:sz w:val="22"/>
          <w:szCs w:val="22"/>
        </w:rPr>
        <w:t>.</w:t>
      </w:r>
    </w:p>
    <w:p w14:paraId="5B9C0D4D" w14:textId="77777777" w:rsidR="00C52E84" w:rsidRPr="00324BB2" w:rsidRDefault="00C52E84" w:rsidP="00C52E84">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p w14:paraId="0CB73099" w14:textId="65A6194D" w:rsidR="00C52E84" w:rsidRPr="00324BB2" w:rsidRDefault="00C52E84" w:rsidP="00C52E84">
      <w:pPr>
        <w:pStyle w:val="BodyText"/>
        <w:spacing w:after="0"/>
        <w:ind w:left="720"/>
        <w:jc w:val="both"/>
        <w:rPr>
          <w:rFonts w:ascii="Bookman Old Style" w:hAnsi="Bookman Old Style"/>
          <w:sz w:val="22"/>
          <w:szCs w:val="22"/>
        </w:rPr>
      </w:pPr>
      <w:r w:rsidRPr="00324BB2">
        <w:rPr>
          <w:rFonts w:ascii="Bookman Old Style" w:hAnsi="Bookman Old Style"/>
          <w:b/>
          <w:i/>
          <w:sz w:val="22"/>
          <w:szCs w:val="22"/>
        </w:rPr>
        <w:t>Proposer must complete Column “</w:t>
      </w:r>
      <w:r w:rsidR="00822C38">
        <w:rPr>
          <w:rFonts w:ascii="Bookman Old Style" w:hAnsi="Bookman Old Style"/>
          <w:b/>
          <w:i/>
          <w:sz w:val="22"/>
          <w:szCs w:val="22"/>
        </w:rPr>
        <w:t>B</w:t>
      </w:r>
      <w:r w:rsidRPr="00324BB2">
        <w:rPr>
          <w:rFonts w:ascii="Bookman Old Style" w:hAnsi="Bookman Old Style"/>
          <w:b/>
          <w:i/>
          <w:sz w:val="22"/>
          <w:szCs w:val="22"/>
        </w:rPr>
        <w:t>”, Proposer Response,</w:t>
      </w:r>
      <w:r w:rsidRPr="00324BB2">
        <w:rPr>
          <w:rFonts w:ascii="Bookman Old Style" w:hAnsi="Bookman Old Style"/>
          <w:sz w:val="22"/>
          <w:szCs w:val="22"/>
        </w:rPr>
        <w:t xml:space="preserve"> </w:t>
      </w:r>
      <w:r w:rsidRPr="00324BB2">
        <w:rPr>
          <w:rFonts w:ascii="Bookman Old Style" w:hAnsi="Bookman Old Style"/>
          <w:b/>
          <w:i/>
          <w:sz w:val="22"/>
          <w:szCs w:val="22"/>
        </w:rPr>
        <w:t>for each requirement</w:t>
      </w:r>
      <w:r w:rsidRPr="00324BB2">
        <w:rPr>
          <w:rFonts w:ascii="Bookman Old Style" w:hAnsi="Bookman Old Style"/>
          <w:sz w:val="22"/>
          <w:szCs w:val="22"/>
        </w:rPr>
        <w:t xml:space="preserve"> </w:t>
      </w:r>
      <w:r w:rsidRPr="00324BB2">
        <w:rPr>
          <w:rFonts w:ascii="Bookman Old Style" w:hAnsi="Bookman Old Style"/>
          <w:b/>
          <w:i/>
          <w:sz w:val="22"/>
          <w:szCs w:val="22"/>
        </w:rPr>
        <w:t>and must provide a detailed explanation for any “1” or “0”</w:t>
      </w:r>
      <w:r w:rsidR="00126622">
        <w:rPr>
          <w:rFonts w:ascii="Bookman Old Style" w:hAnsi="Bookman Old Style"/>
          <w:b/>
          <w:i/>
          <w:sz w:val="22"/>
          <w:szCs w:val="22"/>
        </w:rPr>
        <w:t xml:space="preserve"> </w:t>
      </w:r>
      <w:r w:rsidR="00822C38">
        <w:rPr>
          <w:rFonts w:ascii="Bookman Old Style" w:hAnsi="Bookman Old Style"/>
          <w:b/>
          <w:i/>
          <w:sz w:val="22"/>
          <w:szCs w:val="22"/>
        </w:rPr>
        <w:t>response in Column “C</w:t>
      </w:r>
      <w:r w:rsidRPr="00324BB2">
        <w:rPr>
          <w:rFonts w:ascii="Bookman Old Style" w:hAnsi="Bookman Old Style"/>
          <w:b/>
          <w:i/>
          <w:sz w:val="22"/>
          <w:szCs w:val="22"/>
        </w:rPr>
        <w:t>”, Detailed Explanation.  Proposer may provide a detailed explanation for any requirement that the Proposer would like to highlight for consideration by the City during the review process.</w:t>
      </w:r>
      <w:r w:rsidRPr="00324BB2">
        <w:rPr>
          <w:rFonts w:ascii="Bookman Old Style" w:hAnsi="Bookman Old Style"/>
          <w:sz w:val="22"/>
          <w:szCs w:val="22"/>
        </w:rPr>
        <w:t xml:space="preserve"> Proposer may attach a separate sheet(s), if necessary, for such explanation by restating the text of the requirement along with the item number and providing the additional response immediately following the requirement in the same sequence as this Appendix A-3.</w:t>
      </w:r>
    </w:p>
    <w:p w14:paraId="6AD00717" w14:textId="13E88CC5" w:rsidR="00EB6158" w:rsidRPr="00324BB2" w:rsidRDefault="000228F0" w:rsidP="00133C95">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r w:rsidRPr="00324BB2">
        <w:rPr>
          <w:rFonts w:ascii="Bookman Old Style" w:hAnsi="Bookman Old Style"/>
          <w:sz w:val="22"/>
          <w:szCs w:val="22"/>
        </w:rPr>
        <w:br w:type="page"/>
      </w:r>
      <w:r w:rsidR="00822C38" w:rsidRPr="00822C38">
        <w:rPr>
          <w:rFonts w:ascii="Bookman Old Style" w:hAnsi="Bookman Old Style"/>
          <w:b/>
          <w:sz w:val="22"/>
          <w:szCs w:val="22"/>
          <w:u w:val="single"/>
        </w:rPr>
        <w:lastRenderedPageBreak/>
        <w:t>General System Requirements</w:t>
      </w:r>
      <w:r w:rsidR="00EB6158" w:rsidRPr="00324BB2">
        <w:rPr>
          <w:rFonts w:ascii="Bookman Old Style" w:hAnsi="Bookman Old Style"/>
          <w:b/>
          <w:sz w:val="22"/>
          <w:szCs w:val="22"/>
          <w:u w:val="single"/>
        </w:rPr>
        <w:t xml:space="preserve"> </w:t>
      </w:r>
    </w:p>
    <w:p w14:paraId="49ACEF52" w14:textId="77777777" w:rsidR="00312F0F" w:rsidRPr="00324BB2" w:rsidRDefault="00312F0F" w:rsidP="00133C95">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tbl>
      <w:tblPr>
        <w:tblW w:w="10594"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694"/>
        <w:gridCol w:w="4410"/>
        <w:gridCol w:w="1260"/>
        <w:gridCol w:w="90"/>
        <w:gridCol w:w="1350"/>
        <w:gridCol w:w="2790"/>
      </w:tblGrid>
      <w:tr w:rsidR="008D3811" w:rsidRPr="00324BB2" w14:paraId="2EA3A4BF" w14:textId="77777777" w:rsidTr="008D3811">
        <w:trPr>
          <w:cantSplit/>
          <w:tblHeader/>
        </w:trPr>
        <w:tc>
          <w:tcPr>
            <w:tcW w:w="694" w:type="dxa"/>
            <w:shd w:val="solid" w:color="000080" w:fill="FFFFFF"/>
          </w:tcPr>
          <w:p w14:paraId="01328973" w14:textId="2D973356" w:rsidR="00A94159" w:rsidRDefault="00A94159" w:rsidP="004F0F77">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Ref</w:t>
            </w:r>
            <w:r w:rsidR="00FE10F1">
              <w:rPr>
                <w:rFonts w:ascii="Bookman Old Style" w:hAnsi="Bookman Old Style" w:cs="Arial"/>
                <w:b/>
                <w:bCs/>
                <w:color w:val="FFFFFF"/>
                <w:sz w:val="20"/>
              </w:rPr>
              <w:t xml:space="preserve"> </w:t>
            </w:r>
            <w:r>
              <w:rPr>
                <w:rFonts w:ascii="Bookman Old Style" w:hAnsi="Bookman Old Style" w:cs="Arial"/>
                <w:b/>
                <w:bCs/>
                <w:color w:val="FFFFFF"/>
                <w:sz w:val="20"/>
              </w:rPr>
              <w:t>#</w:t>
            </w:r>
          </w:p>
        </w:tc>
        <w:tc>
          <w:tcPr>
            <w:tcW w:w="4410" w:type="dxa"/>
            <w:shd w:val="solid" w:color="000080" w:fill="FFFFFF"/>
          </w:tcPr>
          <w:p w14:paraId="1925CAC3" w14:textId="13E2DC85" w:rsidR="00A94159" w:rsidRPr="00324BB2" w:rsidRDefault="00A94159" w:rsidP="004F0F77">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“A</w:t>
            </w:r>
            <w:r w:rsidRPr="00324BB2">
              <w:rPr>
                <w:rFonts w:ascii="Bookman Old Style" w:hAnsi="Bookman Old Style" w:cs="Arial"/>
                <w:b/>
                <w:bCs/>
                <w:color w:val="FFFFFF"/>
                <w:sz w:val="20"/>
              </w:rPr>
              <w:t>”</w:t>
            </w:r>
          </w:p>
          <w:p w14:paraId="59E05189" w14:textId="77777777" w:rsidR="00A94159" w:rsidRPr="00324BB2" w:rsidRDefault="00A94159" w:rsidP="004F0F77">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Requirement</w:t>
            </w:r>
          </w:p>
        </w:tc>
        <w:tc>
          <w:tcPr>
            <w:tcW w:w="1350" w:type="dxa"/>
            <w:gridSpan w:val="2"/>
            <w:shd w:val="solid" w:color="000080" w:fill="FFFFFF"/>
          </w:tcPr>
          <w:p w14:paraId="0DA4E58A" w14:textId="381512B7" w:rsidR="00A94159" w:rsidRPr="00324BB2" w:rsidRDefault="00A94159" w:rsidP="008D3811">
            <w:pPr>
              <w:pStyle w:val="BodyText"/>
              <w:spacing w:before="60" w:after="60"/>
              <w:jc w:val="center"/>
              <w:rPr>
                <w:rFonts w:ascii="Bookman Old Style" w:hAnsi="Bookman Old Style" w:cs="Arial"/>
                <w:b/>
                <w:bCs/>
                <w:color w:val="FFFFFF" w:themeColor="background1"/>
                <w:sz w:val="20"/>
              </w:rPr>
            </w:pPr>
            <w:r>
              <w:rPr>
                <w:rFonts w:ascii="Bookman Old Style" w:hAnsi="Bookman Old Style" w:cs="Arial"/>
                <w:b/>
                <w:bCs/>
                <w:color w:val="FFFFFF" w:themeColor="background1"/>
                <w:sz w:val="20"/>
              </w:rPr>
              <w:t>(R)</w:t>
            </w:r>
            <w:proofErr w:type="spellStart"/>
            <w:r w:rsidRPr="00324BB2">
              <w:rPr>
                <w:rFonts w:ascii="Bookman Old Style" w:hAnsi="Bookman Old Style" w:cs="Arial"/>
                <w:b/>
                <w:bCs/>
                <w:color w:val="FFFFFF" w:themeColor="background1"/>
                <w:sz w:val="20"/>
              </w:rPr>
              <w:t>equired</w:t>
            </w:r>
            <w:proofErr w:type="spellEnd"/>
          </w:p>
          <w:p w14:paraId="0A06A0C6" w14:textId="77777777" w:rsidR="00A94159" w:rsidRPr="00324BB2" w:rsidRDefault="00A94159" w:rsidP="008D3811">
            <w:pPr>
              <w:pStyle w:val="BodyText"/>
              <w:spacing w:before="60" w:after="60"/>
              <w:jc w:val="center"/>
              <w:rPr>
                <w:rFonts w:ascii="Bookman Old Style" w:hAnsi="Bookman Old Style" w:cs="Arial"/>
                <w:b/>
                <w:bCs/>
                <w:color w:val="FFFFFF" w:themeColor="background1"/>
                <w:sz w:val="20"/>
              </w:rPr>
            </w:pPr>
            <w:r w:rsidRPr="00324BB2">
              <w:rPr>
                <w:rFonts w:ascii="Bookman Old Style" w:hAnsi="Bookman Old Style" w:cs="Arial"/>
                <w:b/>
                <w:bCs/>
                <w:color w:val="FFFFFF" w:themeColor="background1"/>
                <w:sz w:val="20"/>
              </w:rPr>
              <w:t>(D)</w:t>
            </w:r>
            <w:proofErr w:type="spellStart"/>
            <w:r w:rsidRPr="00324BB2">
              <w:rPr>
                <w:rFonts w:ascii="Bookman Old Style" w:hAnsi="Bookman Old Style" w:cs="Arial"/>
                <w:b/>
                <w:bCs/>
                <w:color w:val="FFFFFF" w:themeColor="background1"/>
                <w:sz w:val="20"/>
              </w:rPr>
              <w:t>esirable</w:t>
            </w:r>
            <w:proofErr w:type="spellEnd"/>
          </w:p>
        </w:tc>
        <w:tc>
          <w:tcPr>
            <w:tcW w:w="1350" w:type="dxa"/>
            <w:shd w:val="solid" w:color="000080" w:fill="FFFFFF"/>
          </w:tcPr>
          <w:p w14:paraId="3B5283E7" w14:textId="1958ECBB" w:rsidR="00A94159" w:rsidRPr="00324BB2" w:rsidRDefault="00A94159" w:rsidP="008D3811">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“B</w:t>
            </w:r>
            <w:r w:rsidRPr="00324BB2">
              <w:rPr>
                <w:rFonts w:ascii="Bookman Old Style" w:hAnsi="Bookman Old Style" w:cs="Arial"/>
                <w:b/>
                <w:bCs/>
                <w:color w:val="FFFFFF"/>
                <w:sz w:val="20"/>
              </w:rPr>
              <w:t>”</w:t>
            </w:r>
          </w:p>
          <w:p w14:paraId="679B02B1" w14:textId="77777777" w:rsidR="00A94159" w:rsidRPr="00324BB2" w:rsidRDefault="00A94159" w:rsidP="008D3811">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Proposer Response</w:t>
            </w:r>
          </w:p>
        </w:tc>
        <w:tc>
          <w:tcPr>
            <w:tcW w:w="2790" w:type="dxa"/>
            <w:shd w:val="solid" w:color="000080" w:fill="FFFFFF"/>
          </w:tcPr>
          <w:p w14:paraId="40C32EF8" w14:textId="7578DC0D" w:rsidR="00A94159" w:rsidRPr="00324BB2" w:rsidRDefault="00A94159" w:rsidP="004F0F77">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“C</w:t>
            </w:r>
            <w:r w:rsidRPr="00324BB2">
              <w:rPr>
                <w:rFonts w:ascii="Bookman Old Style" w:hAnsi="Bookman Old Style" w:cs="Arial"/>
                <w:b/>
                <w:bCs/>
                <w:color w:val="FFFFFF"/>
                <w:sz w:val="20"/>
              </w:rPr>
              <w:t>”</w:t>
            </w:r>
          </w:p>
          <w:p w14:paraId="1AEDC4CD" w14:textId="77777777" w:rsidR="00A94159" w:rsidRPr="00324BB2" w:rsidRDefault="00A94159" w:rsidP="004F0F77">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Detailed Explanation</w:t>
            </w:r>
          </w:p>
        </w:tc>
      </w:tr>
      <w:tr w:rsidR="00A94159" w:rsidRPr="00324BB2" w14:paraId="55F37DA2" w14:textId="77777777" w:rsidTr="008D3811">
        <w:trPr>
          <w:cantSplit/>
        </w:trPr>
        <w:tc>
          <w:tcPr>
            <w:tcW w:w="694" w:type="dxa"/>
          </w:tcPr>
          <w:p w14:paraId="5EB5C29A" w14:textId="0789904D" w:rsidR="00A94159" w:rsidRPr="002078EE" w:rsidRDefault="00FE10F1" w:rsidP="000B4C41">
            <w:pPr>
              <w:rPr>
                <w:rFonts w:ascii="Bookman Old Style" w:hAnsi="Bookman Old Style" w:cs="Arial"/>
              </w:rPr>
            </w:pPr>
            <w:r>
              <w:rPr>
                <w:rFonts w:ascii="Bookman Old Style" w:hAnsi="Bookman Old Style" w:cs="Arial"/>
              </w:rPr>
              <w:t>G1</w:t>
            </w:r>
          </w:p>
        </w:tc>
        <w:tc>
          <w:tcPr>
            <w:tcW w:w="4410" w:type="dxa"/>
          </w:tcPr>
          <w:p w14:paraId="2E322103" w14:textId="0ACFBDEC" w:rsidR="00A94159" w:rsidRPr="00324BB2" w:rsidRDefault="00A94159" w:rsidP="000B4C41">
            <w:pPr>
              <w:rPr>
                <w:rFonts w:ascii="Bookman Old Style" w:hAnsi="Bookman Old Style" w:cs="Arial"/>
              </w:rPr>
            </w:pPr>
            <w:r w:rsidRPr="002078EE">
              <w:rPr>
                <w:rFonts w:ascii="Bookman Old Style" w:hAnsi="Bookman Old Style" w:cs="Arial"/>
              </w:rPr>
              <w:t xml:space="preserve">The client software runs on Windows 10 or higher, compatible </w:t>
            </w:r>
            <w:r>
              <w:rPr>
                <w:rFonts w:ascii="Bookman Old Style" w:hAnsi="Bookman Old Style" w:cs="Arial"/>
              </w:rPr>
              <w:t>with latest version of Internet Explorer or Chrome</w:t>
            </w:r>
          </w:p>
        </w:tc>
        <w:tc>
          <w:tcPr>
            <w:tcW w:w="1260" w:type="dxa"/>
          </w:tcPr>
          <w:p w14:paraId="54294429" w14:textId="7D96DD9A" w:rsidR="00A94159" w:rsidRPr="00324BB2" w:rsidRDefault="00A94159" w:rsidP="004F0F77">
            <w:pPr>
              <w:pStyle w:val="BodyText"/>
              <w:spacing w:before="60" w:after="60"/>
              <w:rPr>
                <w:rFonts w:ascii="Bookman Old Style" w:hAnsi="Bookman Old Style" w:cs="Arial"/>
                <w:sz w:val="20"/>
              </w:rPr>
            </w:pPr>
            <w:r>
              <w:rPr>
                <w:rFonts w:ascii="Bookman Old Style" w:hAnsi="Bookman Old Style" w:cs="Arial"/>
                <w:sz w:val="20"/>
              </w:rPr>
              <w:t>R</w:t>
            </w:r>
          </w:p>
        </w:tc>
        <w:tc>
          <w:tcPr>
            <w:tcW w:w="1440" w:type="dxa"/>
            <w:gridSpan w:val="2"/>
          </w:tcPr>
          <w:p w14:paraId="4E28AB17" w14:textId="77777777" w:rsidR="00A94159" w:rsidRPr="00324BB2" w:rsidRDefault="00A94159" w:rsidP="00F241B7">
            <w:pPr>
              <w:pStyle w:val="BodyText"/>
              <w:spacing w:before="60" w:after="60"/>
              <w:jc w:val="center"/>
              <w:rPr>
                <w:rFonts w:ascii="Bookman Old Style" w:hAnsi="Bookman Old Style" w:cs="Arial"/>
                <w:sz w:val="20"/>
              </w:rPr>
            </w:pPr>
          </w:p>
        </w:tc>
        <w:tc>
          <w:tcPr>
            <w:tcW w:w="2790" w:type="dxa"/>
          </w:tcPr>
          <w:p w14:paraId="0938752A" w14:textId="77777777" w:rsidR="00A94159" w:rsidRPr="00324BB2" w:rsidRDefault="00A94159" w:rsidP="00F241B7">
            <w:pPr>
              <w:pStyle w:val="BodyText"/>
              <w:spacing w:before="60" w:after="60"/>
              <w:jc w:val="center"/>
              <w:rPr>
                <w:rFonts w:ascii="Bookman Old Style" w:hAnsi="Bookman Old Style" w:cs="Arial"/>
                <w:sz w:val="20"/>
              </w:rPr>
            </w:pPr>
          </w:p>
        </w:tc>
      </w:tr>
      <w:tr w:rsidR="00A94159" w:rsidRPr="00324BB2" w14:paraId="285E7B17" w14:textId="77777777" w:rsidTr="008D3811">
        <w:trPr>
          <w:cantSplit/>
        </w:trPr>
        <w:tc>
          <w:tcPr>
            <w:tcW w:w="694" w:type="dxa"/>
          </w:tcPr>
          <w:p w14:paraId="19CF2F24" w14:textId="21D02F80" w:rsidR="00A94159" w:rsidRPr="00B32ED4" w:rsidRDefault="00FE10F1" w:rsidP="000C1219">
            <w:pPr>
              <w:rPr>
                <w:rFonts w:ascii="Bookman Old Style" w:hAnsi="Bookman Old Style" w:cs="Arial"/>
              </w:rPr>
            </w:pPr>
            <w:r>
              <w:rPr>
                <w:rFonts w:ascii="Bookman Old Style" w:hAnsi="Bookman Old Style" w:cs="Arial"/>
              </w:rPr>
              <w:t>G2</w:t>
            </w:r>
          </w:p>
        </w:tc>
        <w:tc>
          <w:tcPr>
            <w:tcW w:w="4410" w:type="dxa"/>
          </w:tcPr>
          <w:p w14:paraId="6E07E3D0" w14:textId="7DF7784D" w:rsidR="00A94159" w:rsidRPr="00324BB2" w:rsidRDefault="00A94159" w:rsidP="000C1219">
            <w:pPr>
              <w:rPr>
                <w:rFonts w:ascii="Bookman Old Style" w:hAnsi="Bookman Old Style" w:cs="Arial"/>
                <w:b/>
              </w:rPr>
            </w:pPr>
            <w:r w:rsidRPr="00B32ED4">
              <w:rPr>
                <w:rFonts w:ascii="Bookman Old Style" w:hAnsi="Bookman Old Style" w:cs="Arial"/>
              </w:rPr>
              <w:t>The back-end software runs on Microsoft platform (Windows</w:t>
            </w:r>
            <w:r>
              <w:rPr>
                <w:rFonts w:ascii="Bookman Old Style" w:hAnsi="Bookman Old Style" w:cs="Arial"/>
              </w:rPr>
              <w:t xml:space="preserve"> Server 2016 or higher, SQL 2016</w:t>
            </w:r>
            <w:r w:rsidRPr="00B32ED4">
              <w:rPr>
                <w:rFonts w:ascii="Bookman Old Style" w:hAnsi="Bookman Old Style" w:cs="Arial"/>
              </w:rPr>
              <w:t xml:space="preserve"> or higher)</w:t>
            </w:r>
          </w:p>
        </w:tc>
        <w:tc>
          <w:tcPr>
            <w:tcW w:w="1260" w:type="dxa"/>
          </w:tcPr>
          <w:p w14:paraId="3FBB846B" w14:textId="56C3A676" w:rsidR="00A94159" w:rsidRPr="00324BB2" w:rsidRDefault="00A94159" w:rsidP="00D83DE1">
            <w:pPr>
              <w:pStyle w:val="BodyText"/>
              <w:spacing w:before="60" w:after="60"/>
              <w:rPr>
                <w:rFonts w:ascii="Bookman Old Style" w:hAnsi="Bookman Old Style" w:cs="Arial"/>
                <w:sz w:val="20"/>
              </w:rPr>
            </w:pPr>
            <w:r>
              <w:rPr>
                <w:rFonts w:ascii="Bookman Old Style" w:hAnsi="Bookman Old Style" w:cs="Arial"/>
                <w:sz w:val="20"/>
              </w:rPr>
              <w:t>R</w:t>
            </w:r>
          </w:p>
        </w:tc>
        <w:tc>
          <w:tcPr>
            <w:tcW w:w="1440" w:type="dxa"/>
            <w:gridSpan w:val="2"/>
          </w:tcPr>
          <w:p w14:paraId="17D3DF68" w14:textId="77777777" w:rsidR="00A94159" w:rsidRPr="00324BB2" w:rsidRDefault="00A94159" w:rsidP="00F241B7">
            <w:pPr>
              <w:pStyle w:val="BodyText"/>
              <w:spacing w:before="60" w:after="60"/>
              <w:jc w:val="center"/>
              <w:rPr>
                <w:rFonts w:ascii="Bookman Old Style" w:hAnsi="Bookman Old Style" w:cs="Arial"/>
                <w:sz w:val="20"/>
              </w:rPr>
            </w:pPr>
          </w:p>
        </w:tc>
        <w:tc>
          <w:tcPr>
            <w:tcW w:w="2790" w:type="dxa"/>
          </w:tcPr>
          <w:p w14:paraId="362E46CA" w14:textId="77777777" w:rsidR="00A94159" w:rsidRPr="00324BB2" w:rsidRDefault="00A94159" w:rsidP="00F241B7">
            <w:pPr>
              <w:pStyle w:val="BodyText"/>
              <w:spacing w:before="60" w:after="60"/>
              <w:jc w:val="center"/>
              <w:rPr>
                <w:rFonts w:ascii="Bookman Old Style" w:hAnsi="Bookman Old Style" w:cs="Arial"/>
                <w:sz w:val="20"/>
              </w:rPr>
            </w:pPr>
          </w:p>
        </w:tc>
      </w:tr>
      <w:tr w:rsidR="00A94159" w:rsidRPr="00324BB2" w14:paraId="5E7685E9" w14:textId="77777777" w:rsidTr="008D3811">
        <w:trPr>
          <w:cantSplit/>
        </w:trPr>
        <w:tc>
          <w:tcPr>
            <w:tcW w:w="694" w:type="dxa"/>
          </w:tcPr>
          <w:p w14:paraId="6BDA2A4A" w14:textId="738884CC" w:rsidR="00A94159" w:rsidRPr="00B32ED4" w:rsidRDefault="00FE10F1" w:rsidP="008B5D4A">
            <w:pPr>
              <w:rPr>
                <w:rFonts w:ascii="Bookman Old Style" w:hAnsi="Bookman Old Style" w:cs="Arial"/>
              </w:rPr>
            </w:pPr>
            <w:r>
              <w:rPr>
                <w:rFonts w:ascii="Bookman Old Style" w:hAnsi="Bookman Old Style" w:cs="Arial"/>
              </w:rPr>
              <w:t>G3</w:t>
            </w:r>
          </w:p>
        </w:tc>
        <w:tc>
          <w:tcPr>
            <w:tcW w:w="4410" w:type="dxa"/>
          </w:tcPr>
          <w:p w14:paraId="04CD4903" w14:textId="3C5033A6" w:rsidR="00A94159" w:rsidRPr="00324BB2" w:rsidRDefault="00A94159" w:rsidP="008B5D4A">
            <w:pPr>
              <w:rPr>
                <w:rFonts w:ascii="Bookman Old Style" w:hAnsi="Bookman Old Style" w:cs="Arial"/>
                <w:b/>
              </w:rPr>
            </w:pPr>
            <w:r w:rsidRPr="00B32ED4">
              <w:rPr>
                <w:rFonts w:ascii="Bookman Old Style" w:hAnsi="Bookman Old Style" w:cs="Arial"/>
              </w:rPr>
              <w:t>Vendor to provide, install and configure all necessary servers for high availability.</w:t>
            </w:r>
          </w:p>
        </w:tc>
        <w:tc>
          <w:tcPr>
            <w:tcW w:w="1260" w:type="dxa"/>
          </w:tcPr>
          <w:p w14:paraId="5276A2E0" w14:textId="21C42A48" w:rsidR="00A94159" w:rsidRPr="00324BB2" w:rsidRDefault="00A94159" w:rsidP="004F0F77">
            <w:pPr>
              <w:pStyle w:val="BodyText"/>
              <w:spacing w:before="60" w:after="60"/>
              <w:rPr>
                <w:rFonts w:ascii="Bookman Old Style" w:hAnsi="Bookman Old Style" w:cs="Arial"/>
                <w:sz w:val="20"/>
              </w:rPr>
            </w:pPr>
            <w:r>
              <w:rPr>
                <w:rFonts w:ascii="Bookman Old Style" w:hAnsi="Bookman Old Style" w:cs="Arial"/>
                <w:sz w:val="20"/>
              </w:rPr>
              <w:t>R</w:t>
            </w:r>
          </w:p>
        </w:tc>
        <w:tc>
          <w:tcPr>
            <w:tcW w:w="1440" w:type="dxa"/>
            <w:gridSpan w:val="2"/>
          </w:tcPr>
          <w:p w14:paraId="2C533A5A" w14:textId="77777777" w:rsidR="00A94159" w:rsidRPr="00324BB2" w:rsidRDefault="00A94159" w:rsidP="00F241B7">
            <w:pPr>
              <w:pStyle w:val="BodyText"/>
              <w:spacing w:before="60" w:after="60"/>
              <w:jc w:val="center"/>
              <w:rPr>
                <w:rFonts w:ascii="Bookman Old Style" w:hAnsi="Bookman Old Style" w:cs="Arial"/>
                <w:sz w:val="20"/>
              </w:rPr>
            </w:pPr>
          </w:p>
        </w:tc>
        <w:tc>
          <w:tcPr>
            <w:tcW w:w="2790" w:type="dxa"/>
          </w:tcPr>
          <w:p w14:paraId="0FF25368" w14:textId="77777777" w:rsidR="00A94159" w:rsidRPr="00324BB2" w:rsidRDefault="00A94159" w:rsidP="00F241B7">
            <w:pPr>
              <w:pStyle w:val="BodyText"/>
              <w:spacing w:before="60" w:after="60"/>
              <w:jc w:val="center"/>
              <w:rPr>
                <w:rFonts w:ascii="Bookman Old Style" w:hAnsi="Bookman Old Style" w:cs="Arial"/>
                <w:sz w:val="20"/>
              </w:rPr>
            </w:pPr>
          </w:p>
        </w:tc>
      </w:tr>
      <w:tr w:rsidR="00A94159" w:rsidRPr="00DE1D6A" w14:paraId="1967A68A" w14:textId="77777777" w:rsidTr="008D3811">
        <w:trPr>
          <w:cantSplit/>
        </w:trPr>
        <w:tc>
          <w:tcPr>
            <w:tcW w:w="694" w:type="dxa"/>
          </w:tcPr>
          <w:p w14:paraId="1800DB5A" w14:textId="4F35D5D5" w:rsidR="00A94159" w:rsidRPr="00B32ED4" w:rsidRDefault="00FE10F1" w:rsidP="000C1219">
            <w:pPr>
              <w:rPr>
                <w:rFonts w:ascii="Bookman Old Style" w:hAnsi="Bookman Old Style" w:cs="Arial"/>
              </w:rPr>
            </w:pPr>
            <w:r>
              <w:rPr>
                <w:rFonts w:ascii="Bookman Old Style" w:hAnsi="Bookman Old Style" w:cs="Arial"/>
              </w:rPr>
              <w:t>G4</w:t>
            </w:r>
          </w:p>
        </w:tc>
        <w:tc>
          <w:tcPr>
            <w:tcW w:w="4410" w:type="dxa"/>
          </w:tcPr>
          <w:p w14:paraId="7A9EBCE4" w14:textId="2B95418F" w:rsidR="00A94159" w:rsidRPr="00DE1D6A" w:rsidRDefault="00A94159" w:rsidP="000C1219">
            <w:pPr>
              <w:rPr>
                <w:rFonts w:ascii="Bookman Old Style" w:hAnsi="Bookman Old Style" w:cs="Arial"/>
              </w:rPr>
            </w:pPr>
            <w:r w:rsidRPr="00B32ED4">
              <w:rPr>
                <w:rFonts w:ascii="Bookman Old Style" w:hAnsi="Bookman Old Style" w:cs="Arial"/>
              </w:rPr>
              <w:t>Vendor to provide all necessary third-party licenses including those for servers, SQLs, mapping, etc.</w:t>
            </w:r>
          </w:p>
        </w:tc>
        <w:tc>
          <w:tcPr>
            <w:tcW w:w="1260" w:type="dxa"/>
          </w:tcPr>
          <w:p w14:paraId="36C166C6" w14:textId="1AB4B659"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34907BCB" w14:textId="77777777" w:rsidR="00A94159" w:rsidRPr="00324BB2" w:rsidRDefault="00A94159" w:rsidP="00DE1D6A">
            <w:pPr>
              <w:rPr>
                <w:rFonts w:ascii="Bookman Old Style" w:hAnsi="Bookman Old Style" w:cs="Arial"/>
              </w:rPr>
            </w:pPr>
          </w:p>
        </w:tc>
        <w:tc>
          <w:tcPr>
            <w:tcW w:w="2790" w:type="dxa"/>
          </w:tcPr>
          <w:p w14:paraId="25E9E7A0" w14:textId="77777777" w:rsidR="00A94159" w:rsidRPr="00324BB2" w:rsidRDefault="00A94159" w:rsidP="00DE1D6A">
            <w:pPr>
              <w:rPr>
                <w:rFonts w:ascii="Bookman Old Style" w:hAnsi="Bookman Old Style" w:cs="Arial"/>
              </w:rPr>
            </w:pPr>
          </w:p>
        </w:tc>
      </w:tr>
      <w:tr w:rsidR="00A94159" w:rsidRPr="00DE1D6A" w14:paraId="2D31868C" w14:textId="77777777" w:rsidTr="008D3811">
        <w:trPr>
          <w:cantSplit/>
        </w:trPr>
        <w:tc>
          <w:tcPr>
            <w:tcW w:w="694" w:type="dxa"/>
          </w:tcPr>
          <w:p w14:paraId="357F3341" w14:textId="4BBD8244" w:rsidR="00A94159" w:rsidRPr="00B32ED4" w:rsidRDefault="00FE10F1" w:rsidP="009B7DF7">
            <w:pPr>
              <w:rPr>
                <w:rFonts w:ascii="Bookman Old Style" w:hAnsi="Bookman Old Style" w:cs="Arial"/>
              </w:rPr>
            </w:pPr>
            <w:r>
              <w:rPr>
                <w:rFonts w:ascii="Bookman Old Style" w:hAnsi="Bookman Old Style" w:cs="Arial"/>
              </w:rPr>
              <w:t>G5</w:t>
            </w:r>
          </w:p>
        </w:tc>
        <w:tc>
          <w:tcPr>
            <w:tcW w:w="4410" w:type="dxa"/>
          </w:tcPr>
          <w:p w14:paraId="04DEF6E9" w14:textId="73EBBB59" w:rsidR="00A94159" w:rsidRPr="00DE1D6A" w:rsidRDefault="00A94159" w:rsidP="009B7DF7">
            <w:pPr>
              <w:rPr>
                <w:rFonts w:ascii="Bookman Old Style" w:hAnsi="Bookman Old Style" w:cs="Arial"/>
              </w:rPr>
            </w:pPr>
            <w:r w:rsidRPr="00B32ED4">
              <w:rPr>
                <w:rFonts w:ascii="Bookman Old Style" w:hAnsi="Bookman Old Style" w:cs="Arial"/>
              </w:rPr>
              <w:t>All proposed application software is from one vendor. Separately identify the software of other vendors if present.</w:t>
            </w:r>
          </w:p>
        </w:tc>
        <w:tc>
          <w:tcPr>
            <w:tcW w:w="1260" w:type="dxa"/>
          </w:tcPr>
          <w:p w14:paraId="78B2F898" w14:textId="36A60904"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04F7E904" w14:textId="77777777" w:rsidR="00A94159" w:rsidRPr="00324BB2" w:rsidRDefault="00A94159" w:rsidP="00DE1D6A">
            <w:pPr>
              <w:rPr>
                <w:rFonts w:ascii="Bookman Old Style" w:hAnsi="Bookman Old Style" w:cs="Arial"/>
              </w:rPr>
            </w:pPr>
          </w:p>
        </w:tc>
        <w:tc>
          <w:tcPr>
            <w:tcW w:w="2790" w:type="dxa"/>
          </w:tcPr>
          <w:p w14:paraId="35B2F36E" w14:textId="77777777" w:rsidR="00A94159" w:rsidRPr="00324BB2" w:rsidRDefault="00A94159" w:rsidP="00DE1D6A">
            <w:pPr>
              <w:rPr>
                <w:rFonts w:ascii="Bookman Old Style" w:hAnsi="Bookman Old Style" w:cs="Arial"/>
              </w:rPr>
            </w:pPr>
          </w:p>
        </w:tc>
      </w:tr>
      <w:tr w:rsidR="00A94159" w:rsidRPr="00DE1D6A" w14:paraId="3C7C05A6" w14:textId="77777777" w:rsidTr="008D3811">
        <w:trPr>
          <w:cantSplit/>
        </w:trPr>
        <w:tc>
          <w:tcPr>
            <w:tcW w:w="694" w:type="dxa"/>
          </w:tcPr>
          <w:p w14:paraId="40353CFD" w14:textId="28AE2E5D" w:rsidR="00A94159" w:rsidRPr="00B32ED4" w:rsidRDefault="00FE10F1" w:rsidP="00D12965">
            <w:pPr>
              <w:rPr>
                <w:rFonts w:ascii="Bookman Old Style" w:hAnsi="Bookman Old Style" w:cs="Arial"/>
              </w:rPr>
            </w:pPr>
            <w:r>
              <w:rPr>
                <w:rFonts w:ascii="Bookman Old Style" w:hAnsi="Bookman Old Style" w:cs="Arial"/>
              </w:rPr>
              <w:t>G6</w:t>
            </w:r>
          </w:p>
        </w:tc>
        <w:tc>
          <w:tcPr>
            <w:tcW w:w="4410" w:type="dxa"/>
          </w:tcPr>
          <w:p w14:paraId="6E3921B3" w14:textId="6BDE0A12" w:rsidR="00A94159" w:rsidRPr="00B3468E" w:rsidRDefault="00A94159" w:rsidP="00D12965">
            <w:pPr>
              <w:rPr>
                <w:rFonts w:ascii="Bookman Old Style" w:hAnsi="Bookman Old Style" w:cs="Arial"/>
              </w:rPr>
            </w:pPr>
            <w:r w:rsidRPr="00B32ED4">
              <w:rPr>
                <w:rFonts w:ascii="Bookman Old Style" w:hAnsi="Bookman Old Style" w:cs="Arial"/>
              </w:rPr>
              <w:t>Migration/Conversion of Tiburon database</w:t>
            </w:r>
            <w:r>
              <w:rPr>
                <w:rFonts w:ascii="Bookman Old Style" w:hAnsi="Bookman Old Style" w:cs="Arial"/>
              </w:rPr>
              <w:t>.</w:t>
            </w:r>
          </w:p>
        </w:tc>
        <w:tc>
          <w:tcPr>
            <w:tcW w:w="1260" w:type="dxa"/>
          </w:tcPr>
          <w:p w14:paraId="20CEB542" w14:textId="78502B9C"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350C67BD" w14:textId="77777777" w:rsidR="00A94159" w:rsidRPr="00324BB2" w:rsidRDefault="00A94159" w:rsidP="00DE1D6A">
            <w:pPr>
              <w:rPr>
                <w:rFonts w:ascii="Bookman Old Style" w:hAnsi="Bookman Old Style" w:cs="Arial"/>
              </w:rPr>
            </w:pPr>
          </w:p>
        </w:tc>
        <w:tc>
          <w:tcPr>
            <w:tcW w:w="2790" w:type="dxa"/>
          </w:tcPr>
          <w:p w14:paraId="37F4916E" w14:textId="77777777" w:rsidR="00A94159" w:rsidRPr="00324BB2" w:rsidRDefault="00A94159" w:rsidP="00DE1D6A">
            <w:pPr>
              <w:rPr>
                <w:rFonts w:ascii="Bookman Old Style" w:hAnsi="Bookman Old Style" w:cs="Arial"/>
              </w:rPr>
            </w:pPr>
          </w:p>
        </w:tc>
      </w:tr>
      <w:tr w:rsidR="00A94159" w:rsidRPr="00DE1D6A" w14:paraId="3BD95D2B" w14:textId="77777777" w:rsidTr="008D3811">
        <w:trPr>
          <w:cantSplit/>
        </w:trPr>
        <w:tc>
          <w:tcPr>
            <w:tcW w:w="694" w:type="dxa"/>
          </w:tcPr>
          <w:p w14:paraId="01DAFC75" w14:textId="31365EC9" w:rsidR="00A94159" w:rsidRPr="00DE1D6A" w:rsidRDefault="00FE10F1" w:rsidP="007D64AC">
            <w:pPr>
              <w:rPr>
                <w:rFonts w:ascii="Bookman Old Style" w:hAnsi="Bookman Old Style" w:cs="Arial"/>
              </w:rPr>
            </w:pPr>
            <w:r>
              <w:rPr>
                <w:rFonts w:ascii="Bookman Old Style" w:hAnsi="Bookman Old Style" w:cs="Arial"/>
              </w:rPr>
              <w:t>G7</w:t>
            </w:r>
          </w:p>
        </w:tc>
        <w:tc>
          <w:tcPr>
            <w:tcW w:w="4410" w:type="dxa"/>
            <w:vAlign w:val="center"/>
          </w:tcPr>
          <w:p w14:paraId="6372DD45" w14:textId="557197D7" w:rsidR="00A94159" w:rsidRPr="00324BB2" w:rsidRDefault="00A94159" w:rsidP="007D64AC">
            <w:pPr>
              <w:rPr>
                <w:rFonts w:ascii="Bookman Old Style" w:hAnsi="Bookman Old Style" w:cs="Arial"/>
              </w:rPr>
            </w:pPr>
            <w:r w:rsidRPr="00DE1D6A">
              <w:rPr>
                <w:rFonts w:ascii="Bookman Old Style" w:hAnsi="Bookman Old Style" w:cs="Arial"/>
              </w:rPr>
              <w:t>All system users are required to sign onto the system before being given access to any system function.</w:t>
            </w:r>
          </w:p>
        </w:tc>
        <w:tc>
          <w:tcPr>
            <w:tcW w:w="1260" w:type="dxa"/>
          </w:tcPr>
          <w:p w14:paraId="489F85BE" w14:textId="2AE39822"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2ADAB685" w14:textId="77777777" w:rsidR="00A94159" w:rsidRPr="00324BB2" w:rsidRDefault="00A94159" w:rsidP="00DE1D6A">
            <w:pPr>
              <w:rPr>
                <w:rFonts w:ascii="Bookman Old Style" w:hAnsi="Bookman Old Style" w:cs="Arial"/>
              </w:rPr>
            </w:pPr>
          </w:p>
        </w:tc>
        <w:tc>
          <w:tcPr>
            <w:tcW w:w="2790" w:type="dxa"/>
          </w:tcPr>
          <w:p w14:paraId="2398E6C2" w14:textId="77777777" w:rsidR="00A94159" w:rsidRPr="00324BB2" w:rsidRDefault="00A94159" w:rsidP="00DE1D6A">
            <w:pPr>
              <w:rPr>
                <w:rFonts w:ascii="Bookman Old Style" w:hAnsi="Bookman Old Style" w:cs="Arial"/>
              </w:rPr>
            </w:pPr>
          </w:p>
        </w:tc>
      </w:tr>
      <w:tr w:rsidR="00A94159" w:rsidRPr="00DE1D6A" w14:paraId="4D6DCF96" w14:textId="77777777" w:rsidTr="008D3811">
        <w:trPr>
          <w:cantSplit/>
        </w:trPr>
        <w:tc>
          <w:tcPr>
            <w:tcW w:w="694" w:type="dxa"/>
          </w:tcPr>
          <w:p w14:paraId="1924E041" w14:textId="1ED491BF" w:rsidR="00A94159" w:rsidRPr="00DE1D6A" w:rsidRDefault="00FE10F1" w:rsidP="00A7236D">
            <w:pPr>
              <w:rPr>
                <w:rFonts w:ascii="Bookman Old Style" w:hAnsi="Bookman Old Style" w:cs="Arial"/>
              </w:rPr>
            </w:pPr>
            <w:r>
              <w:rPr>
                <w:rFonts w:ascii="Bookman Old Style" w:hAnsi="Bookman Old Style" w:cs="Arial"/>
              </w:rPr>
              <w:t>G8</w:t>
            </w:r>
          </w:p>
        </w:tc>
        <w:tc>
          <w:tcPr>
            <w:tcW w:w="4410" w:type="dxa"/>
            <w:vAlign w:val="center"/>
          </w:tcPr>
          <w:p w14:paraId="5BE662C0" w14:textId="4913D6D1" w:rsidR="00A94159" w:rsidRPr="00324BB2" w:rsidRDefault="00A94159" w:rsidP="00A7236D">
            <w:pPr>
              <w:rPr>
                <w:rFonts w:ascii="Bookman Old Style" w:hAnsi="Bookman Old Style" w:cs="Arial"/>
              </w:rPr>
            </w:pPr>
            <w:r w:rsidRPr="00DE1D6A">
              <w:rPr>
                <w:rFonts w:ascii="Bookman Old Style" w:hAnsi="Bookman Old Style" w:cs="Arial"/>
              </w:rPr>
              <w:t>The password is not displayed when entered.</w:t>
            </w:r>
          </w:p>
        </w:tc>
        <w:tc>
          <w:tcPr>
            <w:tcW w:w="1260" w:type="dxa"/>
          </w:tcPr>
          <w:p w14:paraId="306755B0" w14:textId="30AE5445"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074F1709" w14:textId="77777777" w:rsidR="00A94159" w:rsidRPr="00324BB2" w:rsidRDefault="00A94159" w:rsidP="00DE1D6A">
            <w:pPr>
              <w:rPr>
                <w:rFonts w:ascii="Bookman Old Style" w:hAnsi="Bookman Old Style" w:cs="Arial"/>
              </w:rPr>
            </w:pPr>
          </w:p>
        </w:tc>
        <w:tc>
          <w:tcPr>
            <w:tcW w:w="2790" w:type="dxa"/>
          </w:tcPr>
          <w:p w14:paraId="00335C6F" w14:textId="77777777" w:rsidR="00A94159" w:rsidRPr="00324BB2" w:rsidRDefault="00A94159" w:rsidP="00DE1D6A">
            <w:pPr>
              <w:rPr>
                <w:rFonts w:ascii="Bookman Old Style" w:hAnsi="Bookman Old Style" w:cs="Arial"/>
              </w:rPr>
            </w:pPr>
          </w:p>
        </w:tc>
      </w:tr>
      <w:tr w:rsidR="00A94159" w:rsidRPr="00DE1D6A" w14:paraId="6036016F" w14:textId="77777777" w:rsidTr="008D3811">
        <w:trPr>
          <w:cantSplit/>
          <w:trHeight w:val="867"/>
        </w:trPr>
        <w:tc>
          <w:tcPr>
            <w:tcW w:w="694" w:type="dxa"/>
          </w:tcPr>
          <w:p w14:paraId="6025BBF2" w14:textId="1ADAA243" w:rsidR="00A94159" w:rsidRPr="00DE1D6A" w:rsidRDefault="00FE10F1" w:rsidP="004B369E">
            <w:pPr>
              <w:rPr>
                <w:rFonts w:ascii="Bookman Old Style" w:hAnsi="Bookman Old Style" w:cs="Arial"/>
              </w:rPr>
            </w:pPr>
            <w:r>
              <w:rPr>
                <w:rFonts w:ascii="Bookman Old Style" w:hAnsi="Bookman Old Style" w:cs="Arial"/>
              </w:rPr>
              <w:t>G9</w:t>
            </w:r>
          </w:p>
        </w:tc>
        <w:tc>
          <w:tcPr>
            <w:tcW w:w="4410" w:type="dxa"/>
            <w:vAlign w:val="center"/>
          </w:tcPr>
          <w:p w14:paraId="640E2888" w14:textId="36BBDD4E" w:rsidR="00A94159" w:rsidRPr="00DE1D6A" w:rsidRDefault="00A94159" w:rsidP="004B369E">
            <w:pPr>
              <w:rPr>
                <w:rFonts w:ascii="Bookman Old Style" w:hAnsi="Bookman Old Style" w:cs="Arial"/>
              </w:rPr>
            </w:pPr>
            <w:r w:rsidRPr="00DE1D6A">
              <w:rPr>
                <w:rFonts w:ascii="Bookman Old Style" w:hAnsi="Bookman Old Style" w:cs="Arial"/>
              </w:rPr>
              <w:t>After the password is verified, the system automatically attaches the user to a security group that determines what system functions he or she may access.</w:t>
            </w:r>
          </w:p>
        </w:tc>
        <w:tc>
          <w:tcPr>
            <w:tcW w:w="1260" w:type="dxa"/>
          </w:tcPr>
          <w:p w14:paraId="0E35CE30" w14:textId="18DB5090"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4133C6AD" w14:textId="77777777" w:rsidR="00A94159" w:rsidRPr="00324BB2" w:rsidRDefault="00A94159" w:rsidP="00DE1D6A">
            <w:pPr>
              <w:rPr>
                <w:rFonts w:ascii="Bookman Old Style" w:hAnsi="Bookman Old Style" w:cs="Arial"/>
              </w:rPr>
            </w:pPr>
          </w:p>
        </w:tc>
        <w:tc>
          <w:tcPr>
            <w:tcW w:w="2790" w:type="dxa"/>
          </w:tcPr>
          <w:p w14:paraId="7A59C05F" w14:textId="77777777" w:rsidR="00A94159" w:rsidRPr="00324BB2" w:rsidRDefault="00A94159" w:rsidP="00DE1D6A">
            <w:pPr>
              <w:rPr>
                <w:rFonts w:ascii="Bookman Old Style" w:hAnsi="Bookman Old Style" w:cs="Arial"/>
              </w:rPr>
            </w:pPr>
          </w:p>
        </w:tc>
      </w:tr>
      <w:tr w:rsidR="00A94159" w:rsidRPr="00DE1D6A" w14:paraId="00E26F22" w14:textId="77777777" w:rsidTr="008D3811">
        <w:trPr>
          <w:cantSplit/>
        </w:trPr>
        <w:tc>
          <w:tcPr>
            <w:tcW w:w="694" w:type="dxa"/>
          </w:tcPr>
          <w:p w14:paraId="26BE5A1A" w14:textId="48169624" w:rsidR="00A94159" w:rsidRPr="00DE1D6A" w:rsidRDefault="00FE10F1" w:rsidP="00177EA1">
            <w:pPr>
              <w:rPr>
                <w:rFonts w:ascii="Bookman Old Style" w:hAnsi="Bookman Old Style" w:cs="Arial"/>
              </w:rPr>
            </w:pPr>
            <w:r>
              <w:rPr>
                <w:rFonts w:ascii="Bookman Old Style" w:hAnsi="Bookman Old Style" w:cs="Arial"/>
              </w:rPr>
              <w:t>G10</w:t>
            </w:r>
          </w:p>
        </w:tc>
        <w:tc>
          <w:tcPr>
            <w:tcW w:w="4410" w:type="dxa"/>
            <w:vAlign w:val="center"/>
          </w:tcPr>
          <w:p w14:paraId="7AEB2571" w14:textId="22A81F1D" w:rsidR="00A94159" w:rsidRPr="00DE1D6A" w:rsidRDefault="00A94159" w:rsidP="00177EA1">
            <w:pPr>
              <w:rPr>
                <w:rFonts w:ascii="Bookman Old Style" w:hAnsi="Bookman Old Style" w:cs="Arial"/>
              </w:rPr>
            </w:pPr>
            <w:r w:rsidRPr="00DE1D6A">
              <w:rPr>
                <w:rFonts w:ascii="Bookman Old Style" w:hAnsi="Bookman Old Style" w:cs="Arial"/>
              </w:rPr>
              <w:t>Security granularity extends to individual control of access to view, modify, add and delete functions for each application screen.</w:t>
            </w:r>
          </w:p>
        </w:tc>
        <w:tc>
          <w:tcPr>
            <w:tcW w:w="1260" w:type="dxa"/>
          </w:tcPr>
          <w:p w14:paraId="2A085491" w14:textId="26F4CFF9"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1CA1038A" w14:textId="77777777" w:rsidR="00A94159" w:rsidRPr="00324BB2" w:rsidRDefault="00A94159" w:rsidP="00DE1D6A">
            <w:pPr>
              <w:rPr>
                <w:rFonts w:ascii="Bookman Old Style" w:hAnsi="Bookman Old Style" w:cs="Arial"/>
              </w:rPr>
            </w:pPr>
          </w:p>
        </w:tc>
        <w:tc>
          <w:tcPr>
            <w:tcW w:w="2790" w:type="dxa"/>
          </w:tcPr>
          <w:p w14:paraId="681175D6" w14:textId="77777777" w:rsidR="00A94159" w:rsidRPr="00324BB2" w:rsidRDefault="00A94159" w:rsidP="00DE1D6A">
            <w:pPr>
              <w:rPr>
                <w:rFonts w:ascii="Bookman Old Style" w:hAnsi="Bookman Old Style" w:cs="Arial"/>
              </w:rPr>
            </w:pPr>
          </w:p>
        </w:tc>
      </w:tr>
      <w:tr w:rsidR="00A94159" w:rsidRPr="00DE1D6A" w14:paraId="5695E93A" w14:textId="77777777" w:rsidTr="008D3811">
        <w:trPr>
          <w:cantSplit/>
        </w:trPr>
        <w:tc>
          <w:tcPr>
            <w:tcW w:w="694" w:type="dxa"/>
          </w:tcPr>
          <w:p w14:paraId="0488050D" w14:textId="21825BA2" w:rsidR="00A94159" w:rsidRDefault="00FE10F1" w:rsidP="00177EA1">
            <w:pPr>
              <w:rPr>
                <w:rFonts w:ascii="Bookman Old Style" w:hAnsi="Bookman Old Style" w:cs="Arial"/>
              </w:rPr>
            </w:pPr>
            <w:r>
              <w:rPr>
                <w:rFonts w:ascii="Bookman Old Style" w:hAnsi="Bookman Old Style" w:cs="Arial"/>
              </w:rPr>
              <w:t>G11</w:t>
            </w:r>
          </w:p>
        </w:tc>
        <w:tc>
          <w:tcPr>
            <w:tcW w:w="4410" w:type="dxa"/>
            <w:vAlign w:val="center"/>
          </w:tcPr>
          <w:p w14:paraId="5A80D594" w14:textId="120B98C4" w:rsidR="00A94159" w:rsidRPr="00DE1D6A" w:rsidRDefault="00A94159" w:rsidP="00177EA1">
            <w:pPr>
              <w:rPr>
                <w:rFonts w:ascii="Bookman Old Style" w:hAnsi="Bookman Old Style" w:cs="Arial"/>
              </w:rPr>
            </w:pPr>
            <w:r>
              <w:rPr>
                <w:rFonts w:ascii="Bookman Old Style" w:hAnsi="Bookman Old Style" w:cs="Arial"/>
              </w:rPr>
              <w:t>System s</w:t>
            </w:r>
            <w:r w:rsidR="003F5D71">
              <w:rPr>
                <w:rFonts w:ascii="Bookman Old Style" w:hAnsi="Bookman Old Style" w:cs="Arial"/>
              </w:rPr>
              <w:t>hall</w:t>
            </w:r>
            <w:r>
              <w:rPr>
                <w:rFonts w:ascii="Bookman Old Style" w:hAnsi="Bookman Old Style" w:cs="Arial"/>
              </w:rPr>
              <w:t xml:space="preserve"> support two-factor authentication (2FA)</w:t>
            </w:r>
          </w:p>
        </w:tc>
        <w:tc>
          <w:tcPr>
            <w:tcW w:w="1260" w:type="dxa"/>
          </w:tcPr>
          <w:p w14:paraId="1B8E7E43" w14:textId="24D02877" w:rsidR="00A94159"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448E8E9B" w14:textId="77777777" w:rsidR="00A94159" w:rsidRPr="00324BB2" w:rsidRDefault="00A94159" w:rsidP="00DE1D6A">
            <w:pPr>
              <w:rPr>
                <w:rFonts w:ascii="Bookman Old Style" w:hAnsi="Bookman Old Style" w:cs="Arial"/>
              </w:rPr>
            </w:pPr>
          </w:p>
        </w:tc>
        <w:tc>
          <w:tcPr>
            <w:tcW w:w="2790" w:type="dxa"/>
          </w:tcPr>
          <w:p w14:paraId="2C01A7FA" w14:textId="77777777" w:rsidR="00A94159" w:rsidRPr="00324BB2" w:rsidRDefault="00A94159" w:rsidP="00DE1D6A">
            <w:pPr>
              <w:rPr>
                <w:rFonts w:ascii="Bookman Old Style" w:hAnsi="Bookman Old Style" w:cs="Arial"/>
              </w:rPr>
            </w:pPr>
          </w:p>
        </w:tc>
      </w:tr>
      <w:tr w:rsidR="00A94159" w:rsidRPr="00DE1D6A" w14:paraId="11053162" w14:textId="77777777" w:rsidTr="008D3811">
        <w:trPr>
          <w:cantSplit/>
        </w:trPr>
        <w:tc>
          <w:tcPr>
            <w:tcW w:w="694" w:type="dxa"/>
          </w:tcPr>
          <w:p w14:paraId="525C67A1" w14:textId="1FC03D5F" w:rsidR="00A94159" w:rsidRPr="00DE1D6A" w:rsidRDefault="00FE10F1" w:rsidP="00177EA1">
            <w:pPr>
              <w:rPr>
                <w:rFonts w:ascii="Bookman Old Style" w:hAnsi="Bookman Old Style" w:cs="Arial"/>
              </w:rPr>
            </w:pPr>
            <w:r>
              <w:rPr>
                <w:rFonts w:ascii="Bookman Old Style" w:hAnsi="Bookman Old Style" w:cs="Arial"/>
              </w:rPr>
              <w:t>G12</w:t>
            </w:r>
          </w:p>
        </w:tc>
        <w:tc>
          <w:tcPr>
            <w:tcW w:w="4410" w:type="dxa"/>
            <w:vAlign w:val="center"/>
          </w:tcPr>
          <w:p w14:paraId="1CBD6631" w14:textId="71367CBE" w:rsidR="00A94159" w:rsidRPr="00DE1D6A" w:rsidRDefault="00A94159" w:rsidP="00177EA1">
            <w:pPr>
              <w:rPr>
                <w:rFonts w:ascii="Bookman Old Style" w:hAnsi="Bookman Old Style" w:cs="Arial"/>
              </w:rPr>
            </w:pPr>
            <w:r w:rsidRPr="00DE1D6A">
              <w:rPr>
                <w:rFonts w:ascii="Bookman Old Style" w:hAnsi="Bookman Old Style" w:cs="Arial"/>
              </w:rPr>
              <w:t>The passwords and security group assignments are changeable by authorized personnel only at the highest security level.</w:t>
            </w:r>
          </w:p>
        </w:tc>
        <w:tc>
          <w:tcPr>
            <w:tcW w:w="1260" w:type="dxa"/>
          </w:tcPr>
          <w:p w14:paraId="29062ABD" w14:textId="1D5D7F99"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6CA24C54" w14:textId="77777777" w:rsidR="00A94159" w:rsidRPr="00324BB2" w:rsidRDefault="00A94159" w:rsidP="00DE1D6A">
            <w:pPr>
              <w:rPr>
                <w:rFonts w:ascii="Bookman Old Style" w:hAnsi="Bookman Old Style" w:cs="Arial"/>
              </w:rPr>
            </w:pPr>
          </w:p>
        </w:tc>
        <w:tc>
          <w:tcPr>
            <w:tcW w:w="2790" w:type="dxa"/>
          </w:tcPr>
          <w:p w14:paraId="29573125" w14:textId="77777777" w:rsidR="00A94159" w:rsidRPr="00324BB2" w:rsidRDefault="00A94159" w:rsidP="00DE1D6A">
            <w:pPr>
              <w:rPr>
                <w:rFonts w:ascii="Bookman Old Style" w:hAnsi="Bookman Old Style" w:cs="Arial"/>
              </w:rPr>
            </w:pPr>
          </w:p>
        </w:tc>
      </w:tr>
      <w:tr w:rsidR="00A94159" w:rsidRPr="00DE1D6A" w14:paraId="196DA5B0" w14:textId="77777777" w:rsidTr="008D3811">
        <w:trPr>
          <w:cantSplit/>
        </w:trPr>
        <w:tc>
          <w:tcPr>
            <w:tcW w:w="694" w:type="dxa"/>
          </w:tcPr>
          <w:p w14:paraId="3075969A" w14:textId="7402B566" w:rsidR="00A94159" w:rsidRPr="00DE1D6A" w:rsidRDefault="00FE10F1" w:rsidP="007229C7">
            <w:pPr>
              <w:rPr>
                <w:rFonts w:ascii="Bookman Old Style" w:hAnsi="Bookman Old Style" w:cs="Arial"/>
              </w:rPr>
            </w:pPr>
            <w:r>
              <w:rPr>
                <w:rFonts w:ascii="Bookman Old Style" w:hAnsi="Bookman Old Style" w:cs="Arial"/>
              </w:rPr>
              <w:t>G13</w:t>
            </w:r>
          </w:p>
        </w:tc>
        <w:tc>
          <w:tcPr>
            <w:tcW w:w="4410" w:type="dxa"/>
            <w:vAlign w:val="center"/>
          </w:tcPr>
          <w:p w14:paraId="5C4278C7" w14:textId="3E0066D4" w:rsidR="00A94159" w:rsidRPr="00DE1D6A" w:rsidRDefault="00A94159" w:rsidP="007229C7">
            <w:pPr>
              <w:rPr>
                <w:rFonts w:ascii="Bookman Old Style" w:hAnsi="Bookman Old Style" w:cs="Arial"/>
              </w:rPr>
            </w:pPr>
            <w:r w:rsidRPr="00DE1D6A">
              <w:rPr>
                <w:rFonts w:ascii="Bookman Old Style" w:hAnsi="Bookman Old Style" w:cs="Arial"/>
              </w:rPr>
              <w:t>The security groups are configurable.</w:t>
            </w:r>
          </w:p>
        </w:tc>
        <w:tc>
          <w:tcPr>
            <w:tcW w:w="1260" w:type="dxa"/>
          </w:tcPr>
          <w:p w14:paraId="7D20463A" w14:textId="67CF78E3"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5A331A67" w14:textId="77777777" w:rsidR="00A94159" w:rsidRPr="00324BB2" w:rsidRDefault="00A94159" w:rsidP="00DE1D6A">
            <w:pPr>
              <w:rPr>
                <w:rFonts w:ascii="Bookman Old Style" w:hAnsi="Bookman Old Style" w:cs="Arial"/>
              </w:rPr>
            </w:pPr>
          </w:p>
        </w:tc>
        <w:tc>
          <w:tcPr>
            <w:tcW w:w="2790" w:type="dxa"/>
          </w:tcPr>
          <w:p w14:paraId="7588BAA8" w14:textId="77777777" w:rsidR="00A94159" w:rsidRPr="00324BB2" w:rsidRDefault="00A94159" w:rsidP="00DE1D6A">
            <w:pPr>
              <w:rPr>
                <w:rFonts w:ascii="Bookman Old Style" w:hAnsi="Bookman Old Style" w:cs="Arial"/>
              </w:rPr>
            </w:pPr>
          </w:p>
        </w:tc>
      </w:tr>
      <w:tr w:rsidR="00A94159" w:rsidRPr="00DE1D6A" w14:paraId="235382A5" w14:textId="77777777" w:rsidTr="008D3811">
        <w:trPr>
          <w:cantSplit/>
        </w:trPr>
        <w:tc>
          <w:tcPr>
            <w:tcW w:w="694" w:type="dxa"/>
          </w:tcPr>
          <w:p w14:paraId="118B1A4D" w14:textId="6B55F9E0" w:rsidR="00A94159" w:rsidRPr="00DE1D6A" w:rsidRDefault="00FE10F1" w:rsidP="00420644">
            <w:pPr>
              <w:rPr>
                <w:rFonts w:ascii="Bookman Old Style" w:hAnsi="Bookman Old Style" w:cs="Arial"/>
              </w:rPr>
            </w:pPr>
            <w:r>
              <w:rPr>
                <w:rFonts w:ascii="Bookman Old Style" w:hAnsi="Bookman Old Style" w:cs="Arial"/>
              </w:rPr>
              <w:t>G14</w:t>
            </w:r>
          </w:p>
        </w:tc>
        <w:tc>
          <w:tcPr>
            <w:tcW w:w="4410" w:type="dxa"/>
            <w:vAlign w:val="center"/>
          </w:tcPr>
          <w:p w14:paraId="7403C424" w14:textId="2A1F65A4" w:rsidR="00A94159" w:rsidRPr="00DE1D6A" w:rsidRDefault="00A94159" w:rsidP="00420644">
            <w:pPr>
              <w:rPr>
                <w:rFonts w:ascii="Bookman Old Style" w:hAnsi="Bookman Old Style" w:cs="Arial"/>
              </w:rPr>
            </w:pPr>
            <w:r w:rsidRPr="00DE1D6A">
              <w:rPr>
                <w:rFonts w:ascii="Bookman Old Style" w:hAnsi="Bookman Old Style" w:cs="Arial"/>
              </w:rPr>
              <w:t>The System Manager can create and modify security groups, defining system access down to the function level.</w:t>
            </w:r>
          </w:p>
        </w:tc>
        <w:tc>
          <w:tcPr>
            <w:tcW w:w="1260" w:type="dxa"/>
          </w:tcPr>
          <w:p w14:paraId="4F888CFE" w14:textId="2847DBFE"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4495C61D" w14:textId="77777777" w:rsidR="00A94159" w:rsidRPr="00324BB2" w:rsidRDefault="00A94159" w:rsidP="00DE1D6A">
            <w:pPr>
              <w:rPr>
                <w:rFonts w:ascii="Bookman Old Style" w:hAnsi="Bookman Old Style" w:cs="Arial"/>
              </w:rPr>
            </w:pPr>
          </w:p>
        </w:tc>
        <w:tc>
          <w:tcPr>
            <w:tcW w:w="2790" w:type="dxa"/>
          </w:tcPr>
          <w:p w14:paraId="40DE1835" w14:textId="77777777" w:rsidR="00A94159" w:rsidRPr="00324BB2" w:rsidRDefault="00A94159" w:rsidP="00DE1D6A">
            <w:pPr>
              <w:rPr>
                <w:rFonts w:ascii="Bookman Old Style" w:hAnsi="Bookman Old Style" w:cs="Arial"/>
              </w:rPr>
            </w:pPr>
          </w:p>
        </w:tc>
      </w:tr>
      <w:tr w:rsidR="00A94159" w:rsidRPr="00DE1D6A" w14:paraId="45FCFD3F" w14:textId="77777777" w:rsidTr="008D3811">
        <w:trPr>
          <w:cantSplit/>
        </w:trPr>
        <w:tc>
          <w:tcPr>
            <w:tcW w:w="694" w:type="dxa"/>
          </w:tcPr>
          <w:p w14:paraId="6938ADE6" w14:textId="5CC9D069" w:rsidR="00A94159" w:rsidRPr="00DE1D6A" w:rsidRDefault="00FE10F1" w:rsidP="00AC090C">
            <w:pPr>
              <w:rPr>
                <w:rFonts w:ascii="Bookman Old Style" w:hAnsi="Bookman Old Style" w:cs="Arial"/>
              </w:rPr>
            </w:pPr>
            <w:r>
              <w:rPr>
                <w:rFonts w:ascii="Bookman Old Style" w:hAnsi="Bookman Old Style" w:cs="Arial"/>
              </w:rPr>
              <w:t>G15</w:t>
            </w:r>
          </w:p>
        </w:tc>
        <w:tc>
          <w:tcPr>
            <w:tcW w:w="4410" w:type="dxa"/>
            <w:vAlign w:val="center"/>
          </w:tcPr>
          <w:p w14:paraId="0576DB28" w14:textId="207CA7A8" w:rsidR="00A94159" w:rsidRPr="00DE1D6A" w:rsidRDefault="00A94159" w:rsidP="00AC090C">
            <w:pPr>
              <w:rPr>
                <w:rFonts w:ascii="Bookman Old Style" w:hAnsi="Bookman Old Style" w:cs="Arial"/>
              </w:rPr>
            </w:pPr>
            <w:r w:rsidRPr="00DE1D6A">
              <w:rPr>
                <w:rFonts w:ascii="Bookman Old Style" w:hAnsi="Bookman Old Style" w:cs="Arial"/>
              </w:rPr>
              <w:t>The System allows the tracking and audit of user logins</w:t>
            </w:r>
          </w:p>
        </w:tc>
        <w:tc>
          <w:tcPr>
            <w:tcW w:w="1260" w:type="dxa"/>
          </w:tcPr>
          <w:p w14:paraId="3BC2517E" w14:textId="32F97D47"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28BD1EF3" w14:textId="77777777" w:rsidR="00A94159" w:rsidRPr="00324BB2" w:rsidRDefault="00A94159" w:rsidP="00DE1D6A">
            <w:pPr>
              <w:rPr>
                <w:rFonts w:ascii="Bookman Old Style" w:hAnsi="Bookman Old Style" w:cs="Arial"/>
              </w:rPr>
            </w:pPr>
          </w:p>
        </w:tc>
        <w:tc>
          <w:tcPr>
            <w:tcW w:w="2790" w:type="dxa"/>
          </w:tcPr>
          <w:p w14:paraId="7A591163" w14:textId="77777777" w:rsidR="00A94159" w:rsidRPr="00324BB2" w:rsidRDefault="00A94159" w:rsidP="00DE1D6A">
            <w:pPr>
              <w:rPr>
                <w:rFonts w:ascii="Bookman Old Style" w:hAnsi="Bookman Old Style" w:cs="Arial"/>
              </w:rPr>
            </w:pPr>
          </w:p>
        </w:tc>
      </w:tr>
      <w:tr w:rsidR="00A94159" w:rsidRPr="00DE1D6A" w14:paraId="136D3822" w14:textId="77777777" w:rsidTr="008D3811">
        <w:trPr>
          <w:cantSplit/>
        </w:trPr>
        <w:tc>
          <w:tcPr>
            <w:tcW w:w="694" w:type="dxa"/>
          </w:tcPr>
          <w:p w14:paraId="0A76EBC3" w14:textId="55AAE13E" w:rsidR="00A94159" w:rsidRPr="00DE1D6A" w:rsidRDefault="00FE10F1" w:rsidP="002E787C">
            <w:pPr>
              <w:rPr>
                <w:rFonts w:ascii="Bookman Old Style" w:hAnsi="Bookman Old Style" w:cs="Arial"/>
              </w:rPr>
            </w:pPr>
            <w:r>
              <w:rPr>
                <w:rFonts w:ascii="Bookman Old Style" w:hAnsi="Bookman Old Style" w:cs="Arial"/>
              </w:rPr>
              <w:t>G16</w:t>
            </w:r>
          </w:p>
        </w:tc>
        <w:tc>
          <w:tcPr>
            <w:tcW w:w="4410" w:type="dxa"/>
            <w:vAlign w:val="center"/>
          </w:tcPr>
          <w:p w14:paraId="15D680F4" w14:textId="3E74308A" w:rsidR="00A94159" w:rsidRPr="00DE1D6A" w:rsidRDefault="00A94159" w:rsidP="002E787C">
            <w:pPr>
              <w:rPr>
                <w:rFonts w:ascii="Bookman Old Style" w:hAnsi="Bookman Old Style" w:cs="Arial"/>
              </w:rPr>
            </w:pPr>
            <w:r w:rsidRPr="00DE1D6A">
              <w:rPr>
                <w:rFonts w:ascii="Bookman Old Style" w:hAnsi="Bookman Old Style" w:cs="Arial"/>
              </w:rPr>
              <w:t>The system allows the tracking of users that access, view, print, search, edit, delete, or modify a record or report</w:t>
            </w:r>
          </w:p>
        </w:tc>
        <w:tc>
          <w:tcPr>
            <w:tcW w:w="1260" w:type="dxa"/>
          </w:tcPr>
          <w:p w14:paraId="611DD2E0" w14:textId="786E1A72"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502FCB18" w14:textId="77777777" w:rsidR="00A94159" w:rsidRPr="00324BB2" w:rsidRDefault="00A94159" w:rsidP="00DE1D6A">
            <w:pPr>
              <w:rPr>
                <w:rFonts w:ascii="Bookman Old Style" w:hAnsi="Bookman Old Style" w:cs="Arial"/>
              </w:rPr>
            </w:pPr>
          </w:p>
        </w:tc>
        <w:tc>
          <w:tcPr>
            <w:tcW w:w="2790" w:type="dxa"/>
          </w:tcPr>
          <w:p w14:paraId="548F2AE3" w14:textId="77777777" w:rsidR="00A94159" w:rsidRPr="00324BB2" w:rsidRDefault="00A94159" w:rsidP="00DE1D6A">
            <w:pPr>
              <w:rPr>
                <w:rFonts w:ascii="Bookman Old Style" w:hAnsi="Bookman Old Style" w:cs="Arial"/>
              </w:rPr>
            </w:pPr>
          </w:p>
        </w:tc>
      </w:tr>
      <w:tr w:rsidR="00A94159" w:rsidRPr="00DE1D6A" w14:paraId="1003DE0C" w14:textId="77777777" w:rsidTr="008D3811">
        <w:trPr>
          <w:cantSplit/>
        </w:trPr>
        <w:tc>
          <w:tcPr>
            <w:tcW w:w="694" w:type="dxa"/>
          </w:tcPr>
          <w:p w14:paraId="0B41A834" w14:textId="38A8F5A1" w:rsidR="00A94159" w:rsidRPr="00DE1D6A" w:rsidRDefault="00FE10F1" w:rsidP="00147354">
            <w:pPr>
              <w:rPr>
                <w:rFonts w:ascii="Bookman Old Style" w:hAnsi="Bookman Old Style" w:cs="Arial"/>
              </w:rPr>
            </w:pPr>
            <w:r>
              <w:rPr>
                <w:rFonts w:ascii="Bookman Old Style" w:hAnsi="Bookman Old Style" w:cs="Arial"/>
              </w:rPr>
              <w:t>G17</w:t>
            </w:r>
          </w:p>
        </w:tc>
        <w:tc>
          <w:tcPr>
            <w:tcW w:w="4410" w:type="dxa"/>
            <w:vAlign w:val="center"/>
          </w:tcPr>
          <w:p w14:paraId="3FDF07F3" w14:textId="0F3F5236" w:rsidR="00A94159" w:rsidRPr="00DE1D6A" w:rsidRDefault="00A94159" w:rsidP="00147354">
            <w:pPr>
              <w:rPr>
                <w:rFonts w:ascii="Bookman Old Style" w:hAnsi="Bookman Old Style" w:cs="Arial"/>
              </w:rPr>
            </w:pPr>
            <w:r w:rsidRPr="00DE1D6A">
              <w:rPr>
                <w:rFonts w:ascii="Bookman Old Style" w:hAnsi="Bookman Old Style" w:cs="Arial"/>
              </w:rPr>
              <w:t>The system shall support single sign on (SSO)</w:t>
            </w:r>
          </w:p>
        </w:tc>
        <w:tc>
          <w:tcPr>
            <w:tcW w:w="1260" w:type="dxa"/>
          </w:tcPr>
          <w:p w14:paraId="6A40C5D3" w14:textId="3435363A"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51F2139B" w14:textId="77777777" w:rsidR="00A94159" w:rsidRPr="00324BB2" w:rsidRDefault="00A94159" w:rsidP="00DE1D6A">
            <w:pPr>
              <w:rPr>
                <w:rFonts w:ascii="Bookman Old Style" w:hAnsi="Bookman Old Style" w:cs="Arial"/>
              </w:rPr>
            </w:pPr>
          </w:p>
        </w:tc>
        <w:tc>
          <w:tcPr>
            <w:tcW w:w="2790" w:type="dxa"/>
          </w:tcPr>
          <w:p w14:paraId="4EE706FC" w14:textId="77777777" w:rsidR="00A94159" w:rsidRPr="00324BB2" w:rsidRDefault="00A94159" w:rsidP="00DE1D6A">
            <w:pPr>
              <w:rPr>
                <w:rFonts w:ascii="Bookman Old Style" w:hAnsi="Bookman Old Style" w:cs="Arial"/>
              </w:rPr>
            </w:pPr>
          </w:p>
        </w:tc>
      </w:tr>
      <w:tr w:rsidR="00A94159" w:rsidRPr="00DE1D6A" w14:paraId="278CAE88" w14:textId="77777777" w:rsidTr="008D3811">
        <w:trPr>
          <w:cantSplit/>
        </w:trPr>
        <w:tc>
          <w:tcPr>
            <w:tcW w:w="694" w:type="dxa"/>
          </w:tcPr>
          <w:p w14:paraId="2470CED7" w14:textId="246ECC0D" w:rsidR="00A94159" w:rsidRDefault="00FE10F1" w:rsidP="00A927F5">
            <w:pPr>
              <w:rPr>
                <w:rFonts w:ascii="Bookman Old Style" w:hAnsi="Bookman Old Style" w:cs="Arial"/>
              </w:rPr>
            </w:pPr>
            <w:r>
              <w:rPr>
                <w:rFonts w:ascii="Bookman Old Style" w:hAnsi="Bookman Old Style" w:cs="Arial"/>
              </w:rPr>
              <w:t>G18</w:t>
            </w:r>
          </w:p>
        </w:tc>
        <w:tc>
          <w:tcPr>
            <w:tcW w:w="4410" w:type="dxa"/>
            <w:vAlign w:val="center"/>
          </w:tcPr>
          <w:p w14:paraId="5F2380F6" w14:textId="70DE8A69" w:rsidR="00A94159" w:rsidRPr="00DE1D6A" w:rsidRDefault="00A94159" w:rsidP="00A927F5">
            <w:pPr>
              <w:rPr>
                <w:rFonts w:ascii="Bookman Old Style" w:hAnsi="Bookman Old Style" w:cs="Arial"/>
              </w:rPr>
            </w:pPr>
            <w:r>
              <w:rPr>
                <w:rFonts w:ascii="Bookman Old Style" w:hAnsi="Bookman Old Style" w:cs="Arial"/>
              </w:rPr>
              <w:t xml:space="preserve">The system can integrate to </w:t>
            </w:r>
            <w:proofErr w:type="gramStart"/>
            <w:r>
              <w:rPr>
                <w:rFonts w:ascii="Bookman Old Style" w:hAnsi="Bookman Old Style" w:cs="Arial"/>
              </w:rPr>
              <w:t>all of</w:t>
            </w:r>
            <w:proofErr w:type="gramEnd"/>
            <w:r>
              <w:rPr>
                <w:rFonts w:ascii="Bookman Old Style" w:hAnsi="Bookman Old Style" w:cs="Arial"/>
              </w:rPr>
              <w:t xml:space="preserve"> the current integrations (see table </w:t>
            </w:r>
            <w:r w:rsidRPr="00324BB2">
              <w:rPr>
                <w:rFonts w:ascii="Bookman Old Style" w:hAnsi="Bookman Old Style"/>
                <w:sz w:val="22"/>
                <w:szCs w:val="22"/>
              </w:rPr>
              <w:t>B(4)(b)</w:t>
            </w:r>
            <w:r>
              <w:rPr>
                <w:rFonts w:ascii="Bookman Old Style" w:hAnsi="Bookman Old Style" w:cs="Arial"/>
              </w:rPr>
              <w:t>).  If not all, specify which integrations cannot be met.</w:t>
            </w:r>
          </w:p>
        </w:tc>
        <w:tc>
          <w:tcPr>
            <w:tcW w:w="1260" w:type="dxa"/>
          </w:tcPr>
          <w:p w14:paraId="70174B96" w14:textId="2A51EC8A" w:rsidR="00A94159"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48BB9AC0" w14:textId="77777777" w:rsidR="00A94159" w:rsidRPr="00324BB2" w:rsidRDefault="00A94159" w:rsidP="00DE1D6A">
            <w:pPr>
              <w:rPr>
                <w:rFonts w:ascii="Bookman Old Style" w:hAnsi="Bookman Old Style" w:cs="Arial"/>
              </w:rPr>
            </w:pPr>
          </w:p>
        </w:tc>
        <w:tc>
          <w:tcPr>
            <w:tcW w:w="2790" w:type="dxa"/>
          </w:tcPr>
          <w:p w14:paraId="602C88E5" w14:textId="77777777" w:rsidR="00A94159" w:rsidRPr="00324BB2" w:rsidRDefault="00A94159" w:rsidP="00DE1D6A">
            <w:pPr>
              <w:rPr>
                <w:rFonts w:ascii="Bookman Old Style" w:hAnsi="Bookman Old Style" w:cs="Arial"/>
              </w:rPr>
            </w:pPr>
          </w:p>
        </w:tc>
      </w:tr>
      <w:tr w:rsidR="00A94159" w:rsidRPr="00DE1D6A" w14:paraId="758C3238" w14:textId="77777777" w:rsidTr="008D3811">
        <w:trPr>
          <w:cantSplit/>
        </w:trPr>
        <w:tc>
          <w:tcPr>
            <w:tcW w:w="694" w:type="dxa"/>
          </w:tcPr>
          <w:p w14:paraId="3D123663" w14:textId="1E3134C1" w:rsidR="00A94159" w:rsidRDefault="00FE10F1" w:rsidP="007874CB">
            <w:pPr>
              <w:rPr>
                <w:rFonts w:ascii="Bookman Old Style" w:hAnsi="Bookman Old Style" w:cs="Arial"/>
              </w:rPr>
            </w:pPr>
            <w:r>
              <w:rPr>
                <w:rFonts w:ascii="Bookman Old Style" w:hAnsi="Bookman Old Style" w:cs="Arial"/>
              </w:rPr>
              <w:lastRenderedPageBreak/>
              <w:t>G19</w:t>
            </w:r>
          </w:p>
        </w:tc>
        <w:tc>
          <w:tcPr>
            <w:tcW w:w="4410" w:type="dxa"/>
            <w:vAlign w:val="center"/>
          </w:tcPr>
          <w:p w14:paraId="4EAD2EA5" w14:textId="16BBC8C7" w:rsidR="00A94159" w:rsidRDefault="00A94159" w:rsidP="007874CB">
            <w:pPr>
              <w:rPr>
                <w:rFonts w:ascii="Bookman Old Style" w:hAnsi="Bookman Old Style" w:cs="Arial"/>
              </w:rPr>
            </w:pPr>
            <w:r>
              <w:rPr>
                <w:rFonts w:ascii="Bookman Old Style" w:hAnsi="Bookman Old Style" w:cs="Arial"/>
              </w:rPr>
              <w:t xml:space="preserve">The system can integrate to all the future desired integrations (see table </w:t>
            </w:r>
            <w:r w:rsidRPr="00D41C58">
              <w:rPr>
                <w:rFonts w:ascii="Bookman Old Style" w:hAnsi="Bookman Old Style"/>
                <w:sz w:val="22"/>
                <w:szCs w:val="22"/>
              </w:rPr>
              <w:t>B(4)(b)</w:t>
            </w:r>
            <w:r w:rsidRPr="00D41C58">
              <w:rPr>
                <w:rFonts w:ascii="Bookman Old Style" w:hAnsi="Bookman Old Style" w:cs="Arial"/>
              </w:rPr>
              <w:t>).</w:t>
            </w:r>
            <w:r>
              <w:rPr>
                <w:rFonts w:ascii="Bookman Old Style" w:hAnsi="Bookman Old Style" w:cs="Arial"/>
              </w:rPr>
              <w:t xml:space="preserve">  If not all, specify which integrations cannot be met.</w:t>
            </w:r>
          </w:p>
        </w:tc>
        <w:tc>
          <w:tcPr>
            <w:tcW w:w="1260" w:type="dxa"/>
          </w:tcPr>
          <w:p w14:paraId="64E357B7" w14:textId="37ED6BEB" w:rsidR="00A94159" w:rsidRDefault="00A94159" w:rsidP="00DE1D6A">
            <w:pPr>
              <w:rPr>
                <w:rFonts w:ascii="Bookman Old Style" w:hAnsi="Bookman Old Style" w:cs="Arial"/>
              </w:rPr>
            </w:pPr>
            <w:r>
              <w:rPr>
                <w:rFonts w:ascii="Bookman Old Style" w:hAnsi="Bookman Old Style" w:cs="Arial"/>
              </w:rPr>
              <w:t>D</w:t>
            </w:r>
          </w:p>
        </w:tc>
        <w:tc>
          <w:tcPr>
            <w:tcW w:w="1440" w:type="dxa"/>
            <w:gridSpan w:val="2"/>
          </w:tcPr>
          <w:p w14:paraId="00A8F747" w14:textId="77777777" w:rsidR="00A94159" w:rsidRPr="00324BB2" w:rsidRDefault="00A94159" w:rsidP="00DE1D6A">
            <w:pPr>
              <w:rPr>
                <w:rFonts w:ascii="Bookman Old Style" w:hAnsi="Bookman Old Style" w:cs="Arial"/>
              </w:rPr>
            </w:pPr>
          </w:p>
        </w:tc>
        <w:tc>
          <w:tcPr>
            <w:tcW w:w="2790" w:type="dxa"/>
          </w:tcPr>
          <w:p w14:paraId="6D231291" w14:textId="77777777" w:rsidR="00A94159" w:rsidRPr="00324BB2" w:rsidRDefault="00A94159" w:rsidP="00DE1D6A">
            <w:pPr>
              <w:rPr>
                <w:rFonts w:ascii="Bookman Old Style" w:hAnsi="Bookman Old Style" w:cs="Arial"/>
              </w:rPr>
            </w:pPr>
          </w:p>
        </w:tc>
      </w:tr>
      <w:tr w:rsidR="00A94159" w:rsidRPr="00DE1D6A" w14:paraId="53EEBC01" w14:textId="77777777" w:rsidTr="008D3811">
        <w:trPr>
          <w:cantSplit/>
        </w:trPr>
        <w:tc>
          <w:tcPr>
            <w:tcW w:w="694" w:type="dxa"/>
          </w:tcPr>
          <w:p w14:paraId="3D817EFA" w14:textId="282A41E1" w:rsidR="00A94159" w:rsidRPr="00DE1D6A" w:rsidRDefault="00FE10F1" w:rsidP="00E131FE">
            <w:pPr>
              <w:rPr>
                <w:rFonts w:ascii="Bookman Old Style" w:hAnsi="Bookman Old Style" w:cs="Arial"/>
              </w:rPr>
            </w:pPr>
            <w:r>
              <w:rPr>
                <w:rFonts w:ascii="Bookman Old Style" w:hAnsi="Bookman Old Style" w:cs="Arial"/>
              </w:rPr>
              <w:t>G20</w:t>
            </w:r>
          </w:p>
        </w:tc>
        <w:tc>
          <w:tcPr>
            <w:tcW w:w="4410" w:type="dxa"/>
          </w:tcPr>
          <w:p w14:paraId="65A56490" w14:textId="7EBD415D" w:rsidR="00A94159" w:rsidRPr="00324BB2" w:rsidRDefault="00A94159" w:rsidP="00E131FE">
            <w:pPr>
              <w:rPr>
                <w:rFonts w:ascii="Bookman Old Style" w:hAnsi="Bookman Old Style" w:cs="Arial"/>
              </w:rPr>
            </w:pPr>
            <w:r w:rsidRPr="00DE1D6A">
              <w:rPr>
                <w:rFonts w:ascii="Bookman Old Style" w:hAnsi="Bookman Old Style" w:cs="Arial"/>
              </w:rPr>
              <w:t>The system recognizes and provides for simultaneous handling of multiple transactions.</w:t>
            </w:r>
          </w:p>
        </w:tc>
        <w:tc>
          <w:tcPr>
            <w:tcW w:w="1260" w:type="dxa"/>
          </w:tcPr>
          <w:p w14:paraId="150FD8EF" w14:textId="2DA1D355"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1C01FC87" w14:textId="77777777" w:rsidR="00A94159" w:rsidRPr="00324BB2" w:rsidRDefault="00A94159" w:rsidP="00DE1D6A">
            <w:pPr>
              <w:rPr>
                <w:rFonts w:ascii="Bookman Old Style" w:hAnsi="Bookman Old Style" w:cs="Arial"/>
              </w:rPr>
            </w:pPr>
          </w:p>
        </w:tc>
        <w:tc>
          <w:tcPr>
            <w:tcW w:w="2790" w:type="dxa"/>
          </w:tcPr>
          <w:p w14:paraId="13418742" w14:textId="77777777" w:rsidR="00A94159" w:rsidRPr="00324BB2" w:rsidRDefault="00A94159" w:rsidP="00DE1D6A">
            <w:pPr>
              <w:rPr>
                <w:rFonts w:ascii="Bookman Old Style" w:hAnsi="Bookman Old Style" w:cs="Arial"/>
              </w:rPr>
            </w:pPr>
          </w:p>
        </w:tc>
      </w:tr>
      <w:tr w:rsidR="00A94159" w:rsidRPr="00DE1D6A" w14:paraId="2B2F97CA" w14:textId="77777777" w:rsidTr="008D3811">
        <w:trPr>
          <w:cantSplit/>
        </w:trPr>
        <w:tc>
          <w:tcPr>
            <w:tcW w:w="694" w:type="dxa"/>
          </w:tcPr>
          <w:p w14:paraId="59F6AEF7" w14:textId="7E050BEE" w:rsidR="00A94159" w:rsidRPr="00DE1D6A" w:rsidRDefault="00FE10F1" w:rsidP="00E131FE">
            <w:pPr>
              <w:rPr>
                <w:rFonts w:ascii="Bookman Old Style" w:hAnsi="Bookman Old Style" w:cs="Arial"/>
              </w:rPr>
            </w:pPr>
            <w:r>
              <w:rPr>
                <w:rFonts w:ascii="Bookman Old Style" w:hAnsi="Bookman Old Style" w:cs="Arial"/>
              </w:rPr>
              <w:t>G21</w:t>
            </w:r>
          </w:p>
        </w:tc>
        <w:tc>
          <w:tcPr>
            <w:tcW w:w="4410" w:type="dxa"/>
          </w:tcPr>
          <w:p w14:paraId="10FB22F2" w14:textId="2BF10FC4" w:rsidR="00A94159" w:rsidRPr="00324BB2" w:rsidRDefault="00A94159" w:rsidP="00E131FE">
            <w:pPr>
              <w:rPr>
                <w:rFonts w:ascii="Bookman Old Style" w:hAnsi="Bookman Old Style" w:cs="Arial"/>
              </w:rPr>
            </w:pPr>
            <w:r w:rsidRPr="00DE1D6A">
              <w:rPr>
                <w:rFonts w:ascii="Bookman Old Style" w:hAnsi="Bookman Old Style" w:cs="Arial"/>
              </w:rPr>
              <w:t>The system automatically checks reference data files during data processing.</w:t>
            </w:r>
          </w:p>
        </w:tc>
        <w:tc>
          <w:tcPr>
            <w:tcW w:w="1260" w:type="dxa"/>
          </w:tcPr>
          <w:p w14:paraId="0D784781" w14:textId="422C03FD"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5A5BCC12" w14:textId="77777777" w:rsidR="00A94159" w:rsidRPr="00324BB2" w:rsidRDefault="00A94159" w:rsidP="00DE1D6A">
            <w:pPr>
              <w:rPr>
                <w:rFonts w:ascii="Bookman Old Style" w:hAnsi="Bookman Old Style" w:cs="Arial"/>
              </w:rPr>
            </w:pPr>
          </w:p>
        </w:tc>
        <w:tc>
          <w:tcPr>
            <w:tcW w:w="2790" w:type="dxa"/>
          </w:tcPr>
          <w:p w14:paraId="0EB0AED3" w14:textId="77777777" w:rsidR="00A94159" w:rsidRPr="00324BB2" w:rsidRDefault="00A94159" w:rsidP="00DE1D6A">
            <w:pPr>
              <w:rPr>
                <w:rFonts w:ascii="Bookman Old Style" w:hAnsi="Bookman Old Style" w:cs="Arial"/>
              </w:rPr>
            </w:pPr>
          </w:p>
        </w:tc>
      </w:tr>
      <w:tr w:rsidR="00A94159" w:rsidRPr="00DE1D6A" w14:paraId="0EC46B28" w14:textId="77777777" w:rsidTr="008D3811">
        <w:trPr>
          <w:cantSplit/>
        </w:trPr>
        <w:tc>
          <w:tcPr>
            <w:tcW w:w="694" w:type="dxa"/>
          </w:tcPr>
          <w:p w14:paraId="7574E23E" w14:textId="5932F7CE" w:rsidR="00A94159" w:rsidRPr="00DE1D6A" w:rsidRDefault="00FE10F1" w:rsidP="00E131FE">
            <w:pPr>
              <w:rPr>
                <w:rFonts w:ascii="Bookman Old Style" w:hAnsi="Bookman Old Style" w:cs="Arial"/>
              </w:rPr>
            </w:pPr>
            <w:r>
              <w:rPr>
                <w:rFonts w:ascii="Bookman Old Style" w:hAnsi="Bookman Old Style" w:cs="Arial"/>
              </w:rPr>
              <w:t>G22</w:t>
            </w:r>
          </w:p>
        </w:tc>
        <w:tc>
          <w:tcPr>
            <w:tcW w:w="4410" w:type="dxa"/>
          </w:tcPr>
          <w:p w14:paraId="433FD700" w14:textId="67A30E9F" w:rsidR="00A94159" w:rsidRPr="00324BB2" w:rsidRDefault="00A94159" w:rsidP="00E131FE">
            <w:pPr>
              <w:rPr>
                <w:rFonts w:ascii="Bookman Old Style" w:hAnsi="Bookman Old Style" w:cs="Arial"/>
              </w:rPr>
            </w:pPr>
            <w:r w:rsidRPr="00DE1D6A">
              <w:rPr>
                <w:rFonts w:ascii="Bookman Old Style" w:hAnsi="Bookman Old Style" w:cs="Arial"/>
              </w:rPr>
              <w:t>The system allows customization of screen colors, fonts, and day/night mode, etc.</w:t>
            </w:r>
          </w:p>
        </w:tc>
        <w:tc>
          <w:tcPr>
            <w:tcW w:w="1260" w:type="dxa"/>
          </w:tcPr>
          <w:p w14:paraId="032803C1" w14:textId="153F8DB5"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3124B40B" w14:textId="77777777" w:rsidR="00A94159" w:rsidRPr="00324BB2" w:rsidRDefault="00A94159" w:rsidP="00DE1D6A">
            <w:pPr>
              <w:rPr>
                <w:rFonts w:ascii="Bookman Old Style" w:hAnsi="Bookman Old Style" w:cs="Arial"/>
              </w:rPr>
            </w:pPr>
          </w:p>
        </w:tc>
        <w:tc>
          <w:tcPr>
            <w:tcW w:w="2790" w:type="dxa"/>
          </w:tcPr>
          <w:p w14:paraId="681BD4ED" w14:textId="77777777" w:rsidR="00A94159" w:rsidRPr="00324BB2" w:rsidRDefault="00A94159" w:rsidP="00DE1D6A">
            <w:pPr>
              <w:rPr>
                <w:rFonts w:ascii="Bookman Old Style" w:hAnsi="Bookman Old Style" w:cs="Arial"/>
              </w:rPr>
            </w:pPr>
          </w:p>
        </w:tc>
      </w:tr>
      <w:tr w:rsidR="00A94159" w:rsidRPr="00DE1D6A" w14:paraId="5216C535" w14:textId="77777777" w:rsidTr="008D3811">
        <w:trPr>
          <w:cantSplit/>
        </w:trPr>
        <w:tc>
          <w:tcPr>
            <w:tcW w:w="694" w:type="dxa"/>
          </w:tcPr>
          <w:p w14:paraId="63500024" w14:textId="0D136EFD" w:rsidR="00A94159" w:rsidRPr="00DE1D6A" w:rsidRDefault="00FE10F1" w:rsidP="00E131FE">
            <w:pPr>
              <w:rPr>
                <w:rFonts w:ascii="Bookman Old Style" w:hAnsi="Bookman Old Style" w:cs="Arial"/>
              </w:rPr>
            </w:pPr>
            <w:r>
              <w:rPr>
                <w:rFonts w:ascii="Bookman Old Style" w:hAnsi="Bookman Old Style" w:cs="Arial"/>
              </w:rPr>
              <w:t>G23</w:t>
            </w:r>
          </w:p>
        </w:tc>
        <w:tc>
          <w:tcPr>
            <w:tcW w:w="4410" w:type="dxa"/>
          </w:tcPr>
          <w:p w14:paraId="0B5905B0" w14:textId="201867BA" w:rsidR="00A94159" w:rsidRPr="00324BB2" w:rsidRDefault="00A94159" w:rsidP="00E131FE">
            <w:pPr>
              <w:rPr>
                <w:rFonts w:ascii="Bookman Old Style" w:hAnsi="Bookman Old Style" w:cs="Arial"/>
              </w:rPr>
            </w:pPr>
            <w:r w:rsidRPr="00DE1D6A">
              <w:rPr>
                <w:rFonts w:ascii="Bookman Old Style" w:hAnsi="Bookman Old Style" w:cs="Arial"/>
              </w:rPr>
              <w:t>The system automatically validates entered data with automatic presentation of valid values when an invalid value is entered.</w:t>
            </w:r>
          </w:p>
        </w:tc>
        <w:tc>
          <w:tcPr>
            <w:tcW w:w="1260" w:type="dxa"/>
          </w:tcPr>
          <w:p w14:paraId="713BEBAE" w14:textId="50DEFA92"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22CD5BA3" w14:textId="77777777" w:rsidR="00A94159" w:rsidRPr="00324BB2" w:rsidRDefault="00A94159" w:rsidP="00DE1D6A">
            <w:pPr>
              <w:rPr>
                <w:rFonts w:ascii="Bookman Old Style" w:hAnsi="Bookman Old Style" w:cs="Arial"/>
              </w:rPr>
            </w:pPr>
          </w:p>
        </w:tc>
        <w:tc>
          <w:tcPr>
            <w:tcW w:w="2790" w:type="dxa"/>
          </w:tcPr>
          <w:p w14:paraId="3B414592" w14:textId="77777777" w:rsidR="00A94159" w:rsidRPr="00324BB2" w:rsidRDefault="00A94159" w:rsidP="00DE1D6A">
            <w:pPr>
              <w:rPr>
                <w:rFonts w:ascii="Bookman Old Style" w:hAnsi="Bookman Old Style" w:cs="Arial"/>
              </w:rPr>
            </w:pPr>
          </w:p>
        </w:tc>
      </w:tr>
      <w:tr w:rsidR="00A94159" w:rsidRPr="00DE1D6A" w14:paraId="194E6361" w14:textId="77777777" w:rsidTr="008D3811">
        <w:trPr>
          <w:cantSplit/>
        </w:trPr>
        <w:tc>
          <w:tcPr>
            <w:tcW w:w="694" w:type="dxa"/>
          </w:tcPr>
          <w:p w14:paraId="34D9753C" w14:textId="7986AE9B" w:rsidR="00A94159" w:rsidRPr="00DE1D6A" w:rsidRDefault="00FE10F1" w:rsidP="00E131FE">
            <w:pPr>
              <w:rPr>
                <w:rFonts w:ascii="Bookman Old Style" w:hAnsi="Bookman Old Style" w:cs="Arial"/>
              </w:rPr>
            </w:pPr>
            <w:r>
              <w:rPr>
                <w:rFonts w:ascii="Bookman Old Style" w:hAnsi="Bookman Old Style" w:cs="Arial"/>
              </w:rPr>
              <w:t>G24</w:t>
            </w:r>
          </w:p>
        </w:tc>
        <w:tc>
          <w:tcPr>
            <w:tcW w:w="4410" w:type="dxa"/>
          </w:tcPr>
          <w:p w14:paraId="2290ADA2" w14:textId="0F22606A" w:rsidR="00A94159" w:rsidRPr="00DE1D6A" w:rsidRDefault="00A94159" w:rsidP="00E131FE">
            <w:pPr>
              <w:rPr>
                <w:rFonts w:ascii="Bookman Old Style" w:hAnsi="Bookman Old Style" w:cs="Arial"/>
              </w:rPr>
            </w:pPr>
            <w:r w:rsidRPr="00DE1D6A">
              <w:rPr>
                <w:rFonts w:ascii="Bookman Old Style" w:hAnsi="Bookman Old Style" w:cs="Arial"/>
              </w:rPr>
              <w:t>The system supports execution and maintenance of simultaneous events.</w:t>
            </w:r>
          </w:p>
        </w:tc>
        <w:tc>
          <w:tcPr>
            <w:tcW w:w="1260" w:type="dxa"/>
          </w:tcPr>
          <w:p w14:paraId="2361F379" w14:textId="3F3BCF1F"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7FC637B4" w14:textId="77777777" w:rsidR="00A94159" w:rsidRPr="00324BB2" w:rsidRDefault="00A94159" w:rsidP="00DE1D6A">
            <w:pPr>
              <w:rPr>
                <w:rFonts w:ascii="Bookman Old Style" w:hAnsi="Bookman Old Style" w:cs="Arial"/>
              </w:rPr>
            </w:pPr>
          </w:p>
        </w:tc>
        <w:tc>
          <w:tcPr>
            <w:tcW w:w="2790" w:type="dxa"/>
          </w:tcPr>
          <w:p w14:paraId="7253F0EB" w14:textId="77777777" w:rsidR="00A94159" w:rsidRPr="00324BB2" w:rsidRDefault="00A94159" w:rsidP="00DE1D6A">
            <w:pPr>
              <w:rPr>
                <w:rFonts w:ascii="Bookman Old Style" w:hAnsi="Bookman Old Style" w:cs="Arial"/>
              </w:rPr>
            </w:pPr>
          </w:p>
        </w:tc>
      </w:tr>
      <w:tr w:rsidR="00A94159" w:rsidRPr="00DE1D6A" w14:paraId="29E8DAF0" w14:textId="77777777" w:rsidTr="008D3811">
        <w:trPr>
          <w:cantSplit/>
        </w:trPr>
        <w:tc>
          <w:tcPr>
            <w:tcW w:w="694" w:type="dxa"/>
          </w:tcPr>
          <w:p w14:paraId="04F118D5" w14:textId="7BF961B0" w:rsidR="00A94159" w:rsidRPr="00DE1D6A" w:rsidRDefault="00FE10F1" w:rsidP="00E131FE">
            <w:pPr>
              <w:rPr>
                <w:rFonts w:ascii="Bookman Old Style" w:hAnsi="Bookman Old Style" w:cs="Arial"/>
              </w:rPr>
            </w:pPr>
            <w:r>
              <w:rPr>
                <w:rFonts w:ascii="Bookman Old Style" w:hAnsi="Bookman Old Style" w:cs="Arial"/>
              </w:rPr>
              <w:t>G25</w:t>
            </w:r>
          </w:p>
        </w:tc>
        <w:tc>
          <w:tcPr>
            <w:tcW w:w="4410" w:type="dxa"/>
          </w:tcPr>
          <w:p w14:paraId="24BAD47C" w14:textId="15735784" w:rsidR="00A94159" w:rsidRPr="00324BB2" w:rsidRDefault="00A94159" w:rsidP="00E131FE">
            <w:pPr>
              <w:rPr>
                <w:rFonts w:ascii="Bookman Old Style" w:hAnsi="Bookman Old Style" w:cs="Arial"/>
              </w:rPr>
            </w:pPr>
            <w:r w:rsidRPr="00DE1D6A">
              <w:rPr>
                <w:rFonts w:ascii="Bookman Old Style" w:hAnsi="Bookman Old Style" w:cs="Arial"/>
              </w:rPr>
              <w:t>CAD &amp; RMS are one integrated system and not two systems interfaced to each</w:t>
            </w:r>
            <w:r>
              <w:rPr>
                <w:rFonts w:ascii="Bookman Old Style" w:hAnsi="Bookman Old Style" w:cs="Arial"/>
              </w:rPr>
              <w:t xml:space="preserve"> </w:t>
            </w:r>
            <w:r w:rsidRPr="00DE1D6A">
              <w:rPr>
                <w:rFonts w:ascii="Bookman Old Style" w:hAnsi="Bookman Old Style" w:cs="Arial"/>
              </w:rPr>
              <w:t>other</w:t>
            </w:r>
            <w:r>
              <w:rPr>
                <w:rFonts w:ascii="Bookman Old Style" w:hAnsi="Bookman Old Style" w:cs="Arial"/>
              </w:rPr>
              <w:t>.</w:t>
            </w:r>
          </w:p>
        </w:tc>
        <w:tc>
          <w:tcPr>
            <w:tcW w:w="1260" w:type="dxa"/>
          </w:tcPr>
          <w:p w14:paraId="2E767044" w14:textId="059DEE61" w:rsidR="00A94159" w:rsidRPr="00324BB2" w:rsidRDefault="00A94159" w:rsidP="00DE1D6A">
            <w:pPr>
              <w:rPr>
                <w:rFonts w:ascii="Bookman Old Style" w:hAnsi="Bookman Old Style" w:cs="Arial"/>
              </w:rPr>
            </w:pPr>
            <w:r>
              <w:rPr>
                <w:rFonts w:ascii="Bookman Old Style" w:hAnsi="Bookman Old Style" w:cs="Arial"/>
              </w:rPr>
              <w:t>D</w:t>
            </w:r>
          </w:p>
        </w:tc>
        <w:tc>
          <w:tcPr>
            <w:tcW w:w="1440" w:type="dxa"/>
            <w:gridSpan w:val="2"/>
          </w:tcPr>
          <w:p w14:paraId="10BDA4AB" w14:textId="77777777" w:rsidR="00A94159" w:rsidRPr="00324BB2" w:rsidRDefault="00A94159" w:rsidP="00DE1D6A">
            <w:pPr>
              <w:rPr>
                <w:rFonts w:ascii="Bookman Old Style" w:hAnsi="Bookman Old Style" w:cs="Arial"/>
              </w:rPr>
            </w:pPr>
          </w:p>
        </w:tc>
        <w:tc>
          <w:tcPr>
            <w:tcW w:w="2790" w:type="dxa"/>
          </w:tcPr>
          <w:p w14:paraId="5662DDEE" w14:textId="77777777" w:rsidR="00A94159" w:rsidRPr="00324BB2" w:rsidRDefault="00A94159" w:rsidP="00DE1D6A">
            <w:pPr>
              <w:rPr>
                <w:rFonts w:ascii="Bookman Old Style" w:hAnsi="Bookman Old Style" w:cs="Arial"/>
              </w:rPr>
            </w:pPr>
          </w:p>
        </w:tc>
      </w:tr>
      <w:tr w:rsidR="00A94159" w:rsidRPr="00DE1D6A" w14:paraId="4E08699D" w14:textId="77777777" w:rsidTr="008D3811">
        <w:trPr>
          <w:cantSplit/>
        </w:trPr>
        <w:tc>
          <w:tcPr>
            <w:tcW w:w="694" w:type="dxa"/>
          </w:tcPr>
          <w:p w14:paraId="5F8D9BBE" w14:textId="241880F3" w:rsidR="00A94159" w:rsidRPr="00DE1D6A" w:rsidRDefault="00FE10F1" w:rsidP="00E131FE">
            <w:pPr>
              <w:rPr>
                <w:rFonts w:ascii="Bookman Old Style" w:hAnsi="Bookman Old Style" w:cs="Arial"/>
              </w:rPr>
            </w:pPr>
            <w:r>
              <w:rPr>
                <w:rFonts w:ascii="Bookman Old Style" w:hAnsi="Bookman Old Style" w:cs="Arial"/>
              </w:rPr>
              <w:t>G26</w:t>
            </w:r>
          </w:p>
        </w:tc>
        <w:tc>
          <w:tcPr>
            <w:tcW w:w="4410" w:type="dxa"/>
          </w:tcPr>
          <w:p w14:paraId="30B02243" w14:textId="3052477F" w:rsidR="00A94159" w:rsidRPr="00324BB2" w:rsidRDefault="00A94159" w:rsidP="00E131FE">
            <w:pPr>
              <w:rPr>
                <w:rFonts w:ascii="Bookman Old Style" w:hAnsi="Bookman Old Style" w:cs="Arial"/>
              </w:rPr>
            </w:pPr>
            <w:r w:rsidRPr="00DE1D6A">
              <w:rPr>
                <w:rFonts w:ascii="Bookman Old Style" w:hAnsi="Bookman Old Style" w:cs="Arial"/>
              </w:rPr>
              <w:t>Systems offers a browser-based interface for public information that is easily managed</w:t>
            </w:r>
          </w:p>
        </w:tc>
        <w:tc>
          <w:tcPr>
            <w:tcW w:w="1260" w:type="dxa"/>
          </w:tcPr>
          <w:p w14:paraId="701F40E0" w14:textId="7485BADD"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7A08B7B9" w14:textId="77777777" w:rsidR="00A94159" w:rsidRPr="00324BB2" w:rsidRDefault="00A94159" w:rsidP="00DE1D6A">
            <w:pPr>
              <w:rPr>
                <w:rFonts w:ascii="Bookman Old Style" w:hAnsi="Bookman Old Style" w:cs="Arial"/>
              </w:rPr>
            </w:pPr>
          </w:p>
        </w:tc>
        <w:tc>
          <w:tcPr>
            <w:tcW w:w="2790" w:type="dxa"/>
          </w:tcPr>
          <w:p w14:paraId="3B7D3935" w14:textId="77777777" w:rsidR="00A94159" w:rsidRPr="00324BB2" w:rsidRDefault="00A94159" w:rsidP="00DE1D6A">
            <w:pPr>
              <w:rPr>
                <w:rFonts w:ascii="Bookman Old Style" w:hAnsi="Bookman Old Style" w:cs="Arial"/>
              </w:rPr>
            </w:pPr>
          </w:p>
        </w:tc>
      </w:tr>
      <w:tr w:rsidR="00A94159" w:rsidRPr="00DE1D6A" w14:paraId="39C781C6" w14:textId="77777777" w:rsidTr="008D3811">
        <w:trPr>
          <w:cantSplit/>
        </w:trPr>
        <w:tc>
          <w:tcPr>
            <w:tcW w:w="694" w:type="dxa"/>
          </w:tcPr>
          <w:p w14:paraId="5208CC4F" w14:textId="1A7C2AB5" w:rsidR="00A94159" w:rsidRPr="007977F6" w:rsidRDefault="00FE10F1" w:rsidP="00E131FE">
            <w:pPr>
              <w:rPr>
                <w:rFonts w:ascii="Bookman Old Style" w:hAnsi="Bookman Old Style" w:cs="Arial"/>
              </w:rPr>
            </w:pPr>
            <w:r>
              <w:rPr>
                <w:rFonts w:ascii="Bookman Old Style" w:hAnsi="Bookman Old Style" w:cs="Arial"/>
              </w:rPr>
              <w:t>G27</w:t>
            </w:r>
          </w:p>
        </w:tc>
        <w:tc>
          <w:tcPr>
            <w:tcW w:w="4410" w:type="dxa"/>
          </w:tcPr>
          <w:p w14:paraId="29C5C34B" w14:textId="569CA23C" w:rsidR="00A94159" w:rsidRPr="00324BB2" w:rsidRDefault="00A94159" w:rsidP="00E131FE">
            <w:pPr>
              <w:rPr>
                <w:rFonts w:ascii="Bookman Old Style" w:hAnsi="Bookman Old Style" w:cs="Arial"/>
              </w:rPr>
            </w:pPr>
            <w:r w:rsidRPr="007977F6">
              <w:rPr>
                <w:rFonts w:ascii="Bookman Old Style" w:hAnsi="Bookman Old Style" w:cs="Arial"/>
              </w:rPr>
              <w:t>Multiple simultaneously open application windows are supported. For example, a user can have incident, person, and vehicle records all displayed simultaneously.</w:t>
            </w:r>
          </w:p>
        </w:tc>
        <w:tc>
          <w:tcPr>
            <w:tcW w:w="1260" w:type="dxa"/>
          </w:tcPr>
          <w:p w14:paraId="22E1DC41" w14:textId="495EB1FC" w:rsidR="00A94159" w:rsidRPr="00324BB2"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4DCB7271" w14:textId="77777777" w:rsidR="00A94159" w:rsidRPr="00324BB2" w:rsidRDefault="00A94159" w:rsidP="00DE1D6A">
            <w:pPr>
              <w:rPr>
                <w:rFonts w:ascii="Bookman Old Style" w:hAnsi="Bookman Old Style" w:cs="Arial"/>
              </w:rPr>
            </w:pPr>
          </w:p>
        </w:tc>
        <w:tc>
          <w:tcPr>
            <w:tcW w:w="2790" w:type="dxa"/>
          </w:tcPr>
          <w:p w14:paraId="10F2482C" w14:textId="77777777" w:rsidR="00A94159" w:rsidRPr="00324BB2" w:rsidRDefault="00A94159" w:rsidP="00DE1D6A">
            <w:pPr>
              <w:rPr>
                <w:rFonts w:ascii="Bookman Old Style" w:hAnsi="Bookman Old Style" w:cs="Arial"/>
              </w:rPr>
            </w:pPr>
          </w:p>
        </w:tc>
      </w:tr>
      <w:tr w:rsidR="00A94159" w:rsidRPr="00DE1D6A" w14:paraId="4D195C6B" w14:textId="77777777" w:rsidTr="008D3811">
        <w:trPr>
          <w:cantSplit/>
        </w:trPr>
        <w:tc>
          <w:tcPr>
            <w:tcW w:w="694" w:type="dxa"/>
          </w:tcPr>
          <w:p w14:paraId="3B559DEE" w14:textId="56A25BE2" w:rsidR="00A94159" w:rsidRDefault="00FE10F1" w:rsidP="00E131FE">
            <w:pPr>
              <w:rPr>
                <w:rFonts w:ascii="Bookman Old Style" w:hAnsi="Bookman Old Style" w:cs="Arial"/>
              </w:rPr>
            </w:pPr>
            <w:r>
              <w:rPr>
                <w:rFonts w:ascii="Bookman Old Style" w:hAnsi="Bookman Old Style" w:cs="Arial"/>
              </w:rPr>
              <w:t>G28</w:t>
            </w:r>
          </w:p>
        </w:tc>
        <w:tc>
          <w:tcPr>
            <w:tcW w:w="4410" w:type="dxa"/>
          </w:tcPr>
          <w:p w14:paraId="1F040D9A" w14:textId="3692DDD9" w:rsidR="00A94159" w:rsidRPr="007977F6" w:rsidRDefault="00A94159" w:rsidP="00E131FE">
            <w:pPr>
              <w:rPr>
                <w:rFonts w:ascii="Bookman Old Style" w:hAnsi="Bookman Old Style" w:cs="Arial"/>
              </w:rPr>
            </w:pPr>
            <w:r>
              <w:rPr>
                <w:rFonts w:ascii="Bookman Old Style" w:hAnsi="Bookman Old Style" w:cs="Arial"/>
              </w:rPr>
              <w:t xml:space="preserve">System database schema will be made available to ITS (if necessary, ITS can </w:t>
            </w:r>
            <w:proofErr w:type="gramStart"/>
            <w:r>
              <w:rPr>
                <w:rFonts w:ascii="Bookman Old Style" w:hAnsi="Bookman Old Style" w:cs="Arial"/>
              </w:rPr>
              <w:t>enter into</w:t>
            </w:r>
            <w:proofErr w:type="gramEnd"/>
            <w:r>
              <w:rPr>
                <w:rFonts w:ascii="Bookman Old Style" w:hAnsi="Bookman Old Style" w:cs="Arial"/>
              </w:rPr>
              <w:t xml:space="preserve"> an NDA)</w:t>
            </w:r>
          </w:p>
        </w:tc>
        <w:tc>
          <w:tcPr>
            <w:tcW w:w="1260" w:type="dxa"/>
          </w:tcPr>
          <w:p w14:paraId="798A91BA" w14:textId="25DED895" w:rsidR="00A94159"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54058308" w14:textId="77777777" w:rsidR="00A94159" w:rsidRPr="00324BB2" w:rsidRDefault="00A94159" w:rsidP="00DE1D6A">
            <w:pPr>
              <w:rPr>
                <w:rFonts w:ascii="Bookman Old Style" w:hAnsi="Bookman Old Style" w:cs="Arial"/>
              </w:rPr>
            </w:pPr>
          </w:p>
        </w:tc>
        <w:tc>
          <w:tcPr>
            <w:tcW w:w="2790" w:type="dxa"/>
          </w:tcPr>
          <w:p w14:paraId="7280AA7C" w14:textId="77777777" w:rsidR="00A94159" w:rsidRPr="00324BB2" w:rsidRDefault="00A94159" w:rsidP="00DE1D6A">
            <w:pPr>
              <w:rPr>
                <w:rFonts w:ascii="Bookman Old Style" w:hAnsi="Bookman Old Style" w:cs="Arial"/>
              </w:rPr>
            </w:pPr>
          </w:p>
        </w:tc>
      </w:tr>
      <w:tr w:rsidR="00A94159" w:rsidRPr="00DE1D6A" w14:paraId="5D88469B" w14:textId="77777777" w:rsidTr="008D3811">
        <w:trPr>
          <w:cantSplit/>
        </w:trPr>
        <w:tc>
          <w:tcPr>
            <w:tcW w:w="694" w:type="dxa"/>
          </w:tcPr>
          <w:p w14:paraId="1E716923" w14:textId="558F69E0" w:rsidR="00A94159" w:rsidRDefault="00FE10F1" w:rsidP="00D83DE1">
            <w:pPr>
              <w:rPr>
                <w:rFonts w:ascii="Bookman Old Style" w:hAnsi="Bookman Old Style" w:cs="Arial"/>
              </w:rPr>
            </w:pPr>
            <w:r>
              <w:rPr>
                <w:rFonts w:ascii="Bookman Old Style" w:hAnsi="Bookman Old Style" w:cs="Arial"/>
              </w:rPr>
              <w:t>G29</w:t>
            </w:r>
          </w:p>
        </w:tc>
        <w:tc>
          <w:tcPr>
            <w:tcW w:w="4410" w:type="dxa"/>
          </w:tcPr>
          <w:p w14:paraId="798537B4" w14:textId="5E9893F8" w:rsidR="00A94159" w:rsidRDefault="00A94159" w:rsidP="00D83DE1">
            <w:pPr>
              <w:rPr>
                <w:rFonts w:ascii="Bookman Old Style" w:hAnsi="Bookman Old Style" w:cs="Arial"/>
              </w:rPr>
            </w:pPr>
            <w:r>
              <w:rPr>
                <w:rFonts w:ascii="Bookman Old Style" w:hAnsi="Bookman Old Style" w:cs="Arial"/>
              </w:rPr>
              <w:t>Evergreen software: upgrades and updates continually available without additional costs.  This shall also include regulatory updates mandated by State or Federal agencies.</w:t>
            </w:r>
          </w:p>
        </w:tc>
        <w:tc>
          <w:tcPr>
            <w:tcW w:w="1260" w:type="dxa"/>
          </w:tcPr>
          <w:p w14:paraId="06B6F02D" w14:textId="4BCEC303" w:rsidR="00A94159" w:rsidRDefault="00A94159" w:rsidP="00DE1D6A">
            <w:pPr>
              <w:rPr>
                <w:rFonts w:ascii="Bookman Old Style" w:hAnsi="Bookman Old Style" w:cs="Arial"/>
              </w:rPr>
            </w:pPr>
            <w:r>
              <w:rPr>
                <w:rFonts w:ascii="Bookman Old Style" w:hAnsi="Bookman Old Style" w:cs="Arial"/>
              </w:rPr>
              <w:t>R</w:t>
            </w:r>
          </w:p>
        </w:tc>
        <w:tc>
          <w:tcPr>
            <w:tcW w:w="1440" w:type="dxa"/>
            <w:gridSpan w:val="2"/>
          </w:tcPr>
          <w:p w14:paraId="3328A486" w14:textId="77777777" w:rsidR="00A94159" w:rsidRPr="00324BB2" w:rsidRDefault="00A94159" w:rsidP="00DE1D6A">
            <w:pPr>
              <w:rPr>
                <w:rFonts w:ascii="Bookman Old Style" w:hAnsi="Bookman Old Style" w:cs="Arial"/>
              </w:rPr>
            </w:pPr>
          </w:p>
        </w:tc>
        <w:tc>
          <w:tcPr>
            <w:tcW w:w="2790" w:type="dxa"/>
          </w:tcPr>
          <w:p w14:paraId="393C68AB" w14:textId="77777777" w:rsidR="00A94159" w:rsidRPr="00324BB2" w:rsidRDefault="00A94159" w:rsidP="00DE1D6A">
            <w:pPr>
              <w:rPr>
                <w:rFonts w:ascii="Bookman Old Style" w:hAnsi="Bookman Old Style" w:cs="Arial"/>
              </w:rPr>
            </w:pPr>
          </w:p>
        </w:tc>
      </w:tr>
      <w:tr w:rsidR="00E804C6" w:rsidRPr="00DE1D6A" w14:paraId="255AB65B" w14:textId="77777777" w:rsidTr="008D3811">
        <w:trPr>
          <w:cantSplit/>
        </w:trPr>
        <w:tc>
          <w:tcPr>
            <w:tcW w:w="694" w:type="dxa"/>
          </w:tcPr>
          <w:p w14:paraId="373F6F2C" w14:textId="1C80B98F" w:rsidR="00E804C6" w:rsidRDefault="00E804C6" w:rsidP="00D83DE1">
            <w:pPr>
              <w:rPr>
                <w:rFonts w:ascii="Bookman Old Style" w:hAnsi="Bookman Old Style" w:cs="Arial"/>
              </w:rPr>
            </w:pPr>
            <w:r>
              <w:rPr>
                <w:rFonts w:ascii="Bookman Old Style" w:hAnsi="Bookman Old Style" w:cs="Arial"/>
              </w:rPr>
              <w:t>G30</w:t>
            </w:r>
          </w:p>
        </w:tc>
        <w:tc>
          <w:tcPr>
            <w:tcW w:w="4410" w:type="dxa"/>
          </w:tcPr>
          <w:p w14:paraId="1798B371" w14:textId="4EEF0635" w:rsidR="00E804C6" w:rsidRDefault="00DF76C7" w:rsidP="00D83DE1">
            <w:pPr>
              <w:rPr>
                <w:rFonts w:ascii="Bookman Old Style" w:hAnsi="Bookman Old Style" w:cs="Arial"/>
              </w:rPr>
            </w:pPr>
            <w:r>
              <w:rPr>
                <w:rFonts w:ascii="Bookman Old Style" w:hAnsi="Bookman Old Style"/>
                <w:sz w:val="22"/>
                <w:szCs w:val="22"/>
              </w:rPr>
              <w:t xml:space="preserve">System shall be Criminal Justice Information Services (CJIS) compliant (see link </w:t>
            </w:r>
            <w:r w:rsidRPr="00E804C6">
              <w:rPr>
                <w:rFonts w:ascii="Bookman Old Style" w:hAnsi="Bookman Old Style"/>
                <w:sz w:val="22"/>
                <w:szCs w:val="22"/>
              </w:rPr>
              <w:t>https://www.fbi.gov/services/cjis/cjis-security-policy-resource-center</w:t>
            </w:r>
            <w:r>
              <w:rPr>
                <w:rFonts w:ascii="Bookman Old Style" w:hAnsi="Bookman Old Style"/>
                <w:sz w:val="22"/>
                <w:szCs w:val="22"/>
              </w:rPr>
              <w:t>)</w:t>
            </w:r>
          </w:p>
        </w:tc>
        <w:tc>
          <w:tcPr>
            <w:tcW w:w="1260" w:type="dxa"/>
          </w:tcPr>
          <w:p w14:paraId="5828C254" w14:textId="42CDFC17" w:rsidR="00E804C6" w:rsidRDefault="00DF76C7" w:rsidP="00DE1D6A">
            <w:pPr>
              <w:rPr>
                <w:rFonts w:ascii="Bookman Old Style" w:hAnsi="Bookman Old Style" w:cs="Arial"/>
              </w:rPr>
            </w:pPr>
            <w:r>
              <w:rPr>
                <w:rFonts w:ascii="Bookman Old Style" w:hAnsi="Bookman Old Style" w:cs="Arial"/>
              </w:rPr>
              <w:t>R</w:t>
            </w:r>
          </w:p>
        </w:tc>
        <w:tc>
          <w:tcPr>
            <w:tcW w:w="1440" w:type="dxa"/>
            <w:gridSpan w:val="2"/>
          </w:tcPr>
          <w:p w14:paraId="2EB3E6E9" w14:textId="77777777" w:rsidR="00E804C6" w:rsidRPr="00324BB2" w:rsidRDefault="00E804C6" w:rsidP="00DE1D6A">
            <w:pPr>
              <w:rPr>
                <w:rFonts w:ascii="Bookman Old Style" w:hAnsi="Bookman Old Style" w:cs="Arial"/>
              </w:rPr>
            </w:pPr>
          </w:p>
        </w:tc>
        <w:tc>
          <w:tcPr>
            <w:tcW w:w="2790" w:type="dxa"/>
          </w:tcPr>
          <w:p w14:paraId="46AE3CAE" w14:textId="77777777" w:rsidR="00E804C6" w:rsidRPr="00324BB2" w:rsidRDefault="00E804C6" w:rsidP="00DE1D6A">
            <w:pPr>
              <w:rPr>
                <w:rFonts w:ascii="Bookman Old Style" w:hAnsi="Bookman Old Style" w:cs="Arial"/>
              </w:rPr>
            </w:pPr>
          </w:p>
        </w:tc>
      </w:tr>
    </w:tbl>
    <w:p w14:paraId="08AF41B7" w14:textId="77777777" w:rsidR="00AD729B" w:rsidRDefault="00AD729B" w:rsidP="0019528B">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b/>
          <w:sz w:val="22"/>
          <w:szCs w:val="22"/>
          <w:u w:val="single"/>
        </w:rPr>
      </w:pPr>
    </w:p>
    <w:p w14:paraId="49BE4E49" w14:textId="77777777" w:rsidR="00A94159" w:rsidRDefault="00A94159">
      <w:pPr>
        <w:rPr>
          <w:rFonts w:ascii="Bookman Old Style" w:hAnsi="Bookman Old Style"/>
          <w:b/>
          <w:sz w:val="22"/>
          <w:szCs w:val="22"/>
          <w:u w:val="single"/>
        </w:rPr>
      </w:pPr>
      <w:r>
        <w:rPr>
          <w:rFonts w:ascii="Bookman Old Style" w:hAnsi="Bookman Old Style"/>
          <w:b/>
          <w:sz w:val="22"/>
          <w:szCs w:val="22"/>
          <w:u w:val="single"/>
        </w:rPr>
        <w:br w:type="page"/>
      </w:r>
    </w:p>
    <w:p w14:paraId="35D528AD" w14:textId="4BA9BCD6" w:rsidR="00C4725A" w:rsidRPr="00324BB2" w:rsidRDefault="00C4725A" w:rsidP="00C4725A">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r>
        <w:rPr>
          <w:rFonts w:ascii="Bookman Old Style" w:hAnsi="Bookman Old Style"/>
          <w:b/>
          <w:sz w:val="22"/>
          <w:szCs w:val="22"/>
          <w:u w:val="single"/>
        </w:rPr>
        <w:lastRenderedPageBreak/>
        <w:t>CAD</w:t>
      </w:r>
      <w:r w:rsidRPr="00324BB2">
        <w:rPr>
          <w:rFonts w:ascii="Bookman Old Style" w:hAnsi="Bookman Old Style"/>
          <w:b/>
          <w:sz w:val="22"/>
          <w:szCs w:val="22"/>
          <w:u w:val="single"/>
        </w:rPr>
        <w:t xml:space="preserve"> </w:t>
      </w:r>
    </w:p>
    <w:p w14:paraId="4D8640E6" w14:textId="77777777" w:rsidR="00C4725A" w:rsidRPr="00324BB2" w:rsidRDefault="00C4725A" w:rsidP="00C4725A">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tbl>
      <w:tblPr>
        <w:tblW w:w="10594"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784"/>
        <w:gridCol w:w="4320"/>
        <w:gridCol w:w="1350"/>
        <w:gridCol w:w="1350"/>
        <w:gridCol w:w="2790"/>
      </w:tblGrid>
      <w:tr w:rsidR="00A94159" w:rsidRPr="00324BB2" w14:paraId="17004924" w14:textId="77777777" w:rsidTr="008D3811">
        <w:trPr>
          <w:cantSplit/>
          <w:tblHeader/>
        </w:trPr>
        <w:tc>
          <w:tcPr>
            <w:tcW w:w="784" w:type="dxa"/>
            <w:shd w:val="solid" w:color="000080" w:fill="FFFFFF"/>
          </w:tcPr>
          <w:p w14:paraId="5E8DB3B4" w14:textId="77777777" w:rsidR="00A94159" w:rsidRDefault="00A94159" w:rsidP="00E131FE">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Ref</w:t>
            </w:r>
          </w:p>
          <w:p w14:paraId="30DF96B5" w14:textId="090F49C0" w:rsidR="00A94159" w:rsidRDefault="00A94159" w:rsidP="00E131FE">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w:t>
            </w:r>
          </w:p>
        </w:tc>
        <w:tc>
          <w:tcPr>
            <w:tcW w:w="4320" w:type="dxa"/>
            <w:shd w:val="solid" w:color="000080" w:fill="FFFFFF"/>
          </w:tcPr>
          <w:p w14:paraId="32749F68" w14:textId="5E2E4A27" w:rsidR="00A94159" w:rsidRPr="00324BB2" w:rsidRDefault="00A94159" w:rsidP="00E131FE">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“A</w:t>
            </w:r>
            <w:r w:rsidRPr="00324BB2">
              <w:rPr>
                <w:rFonts w:ascii="Bookman Old Style" w:hAnsi="Bookman Old Style" w:cs="Arial"/>
                <w:b/>
                <w:bCs/>
                <w:color w:val="FFFFFF"/>
                <w:sz w:val="20"/>
              </w:rPr>
              <w:t>”</w:t>
            </w:r>
          </w:p>
          <w:p w14:paraId="3F14292E" w14:textId="77777777" w:rsidR="00A94159" w:rsidRPr="00324BB2" w:rsidRDefault="00A94159" w:rsidP="00E131FE">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Requirement</w:t>
            </w:r>
          </w:p>
        </w:tc>
        <w:tc>
          <w:tcPr>
            <w:tcW w:w="1350" w:type="dxa"/>
            <w:shd w:val="solid" w:color="000080" w:fill="FFFFFF"/>
          </w:tcPr>
          <w:p w14:paraId="037C9FBC" w14:textId="70BD7EF0"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Pr>
                <w:rFonts w:ascii="Bookman Old Style" w:hAnsi="Bookman Old Style" w:cs="Arial"/>
                <w:b/>
                <w:bCs/>
                <w:color w:val="FFFFFF" w:themeColor="background1"/>
                <w:sz w:val="20"/>
              </w:rPr>
              <w:t>(R)</w:t>
            </w:r>
            <w:proofErr w:type="spellStart"/>
            <w:r w:rsidRPr="00324BB2">
              <w:rPr>
                <w:rFonts w:ascii="Bookman Old Style" w:hAnsi="Bookman Old Style" w:cs="Arial"/>
                <w:b/>
                <w:bCs/>
                <w:color w:val="FFFFFF" w:themeColor="background1"/>
                <w:sz w:val="20"/>
              </w:rPr>
              <w:t>equired</w:t>
            </w:r>
            <w:proofErr w:type="spellEnd"/>
          </w:p>
          <w:p w14:paraId="5F08907D" w14:textId="77777777"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sidRPr="00324BB2">
              <w:rPr>
                <w:rFonts w:ascii="Bookman Old Style" w:hAnsi="Bookman Old Style" w:cs="Arial"/>
                <w:b/>
                <w:bCs/>
                <w:color w:val="FFFFFF" w:themeColor="background1"/>
                <w:sz w:val="20"/>
              </w:rPr>
              <w:t>(D)</w:t>
            </w:r>
            <w:proofErr w:type="spellStart"/>
            <w:r w:rsidRPr="00324BB2">
              <w:rPr>
                <w:rFonts w:ascii="Bookman Old Style" w:hAnsi="Bookman Old Style" w:cs="Arial"/>
                <w:b/>
                <w:bCs/>
                <w:color w:val="FFFFFF" w:themeColor="background1"/>
                <w:sz w:val="20"/>
              </w:rPr>
              <w:t>esirable</w:t>
            </w:r>
            <w:proofErr w:type="spellEnd"/>
          </w:p>
        </w:tc>
        <w:tc>
          <w:tcPr>
            <w:tcW w:w="1350" w:type="dxa"/>
            <w:shd w:val="solid" w:color="000080" w:fill="FFFFFF"/>
          </w:tcPr>
          <w:p w14:paraId="669BF728" w14:textId="77777777" w:rsidR="00A94159" w:rsidRPr="00324BB2" w:rsidRDefault="00A94159" w:rsidP="00776142">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“B</w:t>
            </w:r>
            <w:r w:rsidRPr="00324BB2">
              <w:rPr>
                <w:rFonts w:ascii="Bookman Old Style" w:hAnsi="Bookman Old Style" w:cs="Arial"/>
                <w:b/>
                <w:bCs/>
                <w:color w:val="FFFFFF"/>
                <w:sz w:val="20"/>
              </w:rPr>
              <w:t>”</w:t>
            </w:r>
          </w:p>
          <w:p w14:paraId="08659B04" w14:textId="77777777" w:rsidR="00A94159" w:rsidRPr="00324BB2" w:rsidRDefault="00A94159" w:rsidP="00776142">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Proposer Response</w:t>
            </w:r>
          </w:p>
        </w:tc>
        <w:tc>
          <w:tcPr>
            <w:tcW w:w="2790" w:type="dxa"/>
            <w:shd w:val="solid" w:color="000080" w:fill="FFFFFF"/>
          </w:tcPr>
          <w:p w14:paraId="3CF8A7FE" w14:textId="77777777" w:rsidR="00A94159" w:rsidRPr="00324BB2" w:rsidRDefault="00A94159" w:rsidP="00E131FE">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“C</w:t>
            </w:r>
            <w:r w:rsidRPr="00324BB2">
              <w:rPr>
                <w:rFonts w:ascii="Bookman Old Style" w:hAnsi="Bookman Old Style" w:cs="Arial"/>
                <w:b/>
                <w:bCs/>
                <w:color w:val="FFFFFF"/>
                <w:sz w:val="20"/>
              </w:rPr>
              <w:t>”</w:t>
            </w:r>
          </w:p>
          <w:p w14:paraId="2A519650" w14:textId="77777777" w:rsidR="00A94159" w:rsidRPr="00324BB2" w:rsidRDefault="00A94159" w:rsidP="00E131FE">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Detailed Explanation</w:t>
            </w:r>
          </w:p>
        </w:tc>
      </w:tr>
      <w:tr w:rsidR="00A94159" w:rsidRPr="00324BB2" w14:paraId="5E06F6C3" w14:textId="77777777" w:rsidTr="008D3811">
        <w:trPr>
          <w:cantSplit/>
        </w:trPr>
        <w:tc>
          <w:tcPr>
            <w:tcW w:w="784" w:type="dxa"/>
          </w:tcPr>
          <w:p w14:paraId="3F0A2082" w14:textId="1620E3F4" w:rsidR="00A94159" w:rsidRPr="0056704D" w:rsidRDefault="00FE10F1" w:rsidP="00E131FE">
            <w:pPr>
              <w:rPr>
                <w:rFonts w:ascii="Bookman Old Style" w:hAnsi="Bookman Old Style" w:cs="Arial"/>
              </w:rPr>
            </w:pPr>
            <w:r>
              <w:rPr>
                <w:rFonts w:ascii="Bookman Old Style" w:hAnsi="Bookman Old Style" w:cs="Arial"/>
              </w:rPr>
              <w:t>C1</w:t>
            </w:r>
          </w:p>
        </w:tc>
        <w:tc>
          <w:tcPr>
            <w:tcW w:w="4320" w:type="dxa"/>
          </w:tcPr>
          <w:p w14:paraId="0102A7E6" w14:textId="0CA55DBF" w:rsidR="00A94159" w:rsidRPr="00324BB2" w:rsidRDefault="00A94159" w:rsidP="00E131FE">
            <w:pPr>
              <w:rPr>
                <w:rFonts w:ascii="Bookman Old Style" w:hAnsi="Bookman Old Style" w:cs="Arial"/>
              </w:rPr>
            </w:pPr>
            <w:r w:rsidRPr="0056704D">
              <w:rPr>
                <w:rFonts w:ascii="Bookman Old Style" w:hAnsi="Bookman Old Style" w:cs="Arial"/>
              </w:rPr>
              <w:t>Browser based CAD/RMS</w:t>
            </w:r>
          </w:p>
        </w:tc>
        <w:tc>
          <w:tcPr>
            <w:tcW w:w="1350" w:type="dxa"/>
          </w:tcPr>
          <w:p w14:paraId="5DEFD069" w14:textId="36AFF798" w:rsidR="00A94159" w:rsidRPr="00324BB2" w:rsidRDefault="00A94159" w:rsidP="00E131FE">
            <w:pPr>
              <w:pStyle w:val="BodyText"/>
              <w:spacing w:before="60" w:after="60"/>
              <w:rPr>
                <w:rFonts w:ascii="Bookman Old Style" w:hAnsi="Bookman Old Style" w:cs="Arial"/>
                <w:sz w:val="20"/>
              </w:rPr>
            </w:pPr>
            <w:r>
              <w:rPr>
                <w:rFonts w:ascii="Bookman Old Style" w:hAnsi="Bookman Old Style" w:cs="Arial"/>
                <w:sz w:val="20"/>
              </w:rPr>
              <w:t>R</w:t>
            </w:r>
          </w:p>
        </w:tc>
        <w:tc>
          <w:tcPr>
            <w:tcW w:w="1350" w:type="dxa"/>
          </w:tcPr>
          <w:p w14:paraId="541B2C47" w14:textId="77777777" w:rsidR="00A94159" w:rsidRPr="00324BB2" w:rsidRDefault="00A94159" w:rsidP="00E131FE">
            <w:pPr>
              <w:pStyle w:val="BodyText"/>
              <w:spacing w:before="60" w:after="60"/>
              <w:jc w:val="center"/>
              <w:rPr>
                <w:rFonts w:ascii="Bookman Old Style" w:hAnsi="Bookman Old Style" w:cs="Arial"/>
                <w:sz w:val="20"/>
              </w:rPr>
            </w:pPr>
          </w:p>
        </w:tc>
        <w:tc>
          <w:tcPr>
            <w:tcW w:w="2790" w:type="dxa"/>
          </w:tcPr>
          <w:p w14:paraId="317E86D2" w14:textId="77777777" w:rsidR="00A94159" w:rsidRPr="00324BB2" w:rsidRDefault="00A94159" w:rsidP="00E131FE">
            <w:pPr>
              <w:pStyle w:val="BodyText"/>
              <w:spacing w:before="60" w:after="60"/>
              <w:jc w:val="center"/>
              <w:rPr>
                <w:rFonts w:ascii="Bookman Old Style" w:hAnsi="Bookman Old Style" w:cs="Arial"/>
                <w:sz w:val="20"/>
              </w:rPr>
            </w:pPr>
          </w:p>
        </w:tc>
      </w:tr>
      <w:tr w:rsidR="00A94159" w:rsidRPr="00324BB2" w14:paraId="4CAC9554" w14:textId="77777777" w:rsidTr="008D3811">
        <w:trPr>
          <w:cantSplit/>
        </w:trPr>
        <w:tc>
          <w:tcPr>
            <w:tcW w:w="784" w:type="dxa"/>
          </w:tcPr>
          <w:p w14:paraId="1B473B9E" w14:textId="08441254" w:rsidR="00A94159" w:rsidRPr="0056704D" w:rsidRDefault="00FE10F1" w:rsidP="00E131FE">
            <w:pPr>
              <w:rPr>
                <w:rFonts w:ascii="Bookman Old Style" w:hAnsi="Bookman Old Style" w:cs="Arial"/>
              </w:rPr>
            </w:pPr>
            <w:r>
              <w:rPr>
                <w:rFonts w:ascii="Bookman Old Style" w:hAnsi="Bookman Old Style" w:cs="Arial"/>
              </w:rPr>
              <w:t>C2</w:t>
            </w:r>
          </w:p>
        </w:tc>
        <w:tc>
          <w:tcPr>
            <w:tcW w:w="4320" w:type="dxa"/>
          </w:tcPr>
          <w:p w14:paraId="6FCA9FC7" w14:textId="028DF6F1" w:rsidR="00A94159" w:rsidRPr="0056704D" w:rsidRDefault="00A94159" w:rsidP="00E131FE">
            <w:pPr>
              <w:rPr>
                <w:rFonts w:ascii="Bookman Old Style" w:hAnsi="Bookman Old Style" w:cs="Arial"/>
              </w:rPr>
            </w:pPr>
            <w:r w:rsidRPr="0056704D">
              <w:rPr>
                <w:rFonts w:ascii="Bookman Old Style" w:hAnsi="Bookman Old Style" w:cs="Arial"/>
              </w:rPr>
              <w:t>Capable of handling multi-jurisdiction ORI</w:t>
            </w:r>
          </w:p>
        </w:tc>
        <w:tc>
          <w:tcPr>
            <w:tcW w:w="1350" w:type="dxa"/>
          </w:tcPr>
          <w:p w14:paraId="4B608BFB" w14:textId="6E4D080A" w:rsidR="00A94159" w:rsidRPr="00324BB2" w:rsidRDefault="00A94159" w:rsidP="00E131FE">
            <w:pPr>
              <w:pStyle w:val="BodyText"/>
              <w:spacing w:before="60" w:after="60"/>
              <w:rPr>
                <w:rFonts w:ascii="Bookman Old Style" w:hAnsi="Bookman Old Style" w:cs="Arial"/>
                <w:sz w:val="20"/>
              </w:rPr>
            </w:pPr>
            <w:r>
              <w:rPr>
                <w:rFonts w:ascii="Bookman Old Style" w:hAnsi="Bookman Old Style" w:cs="Arial"/>
                <w:sz w:val="20"/>
              </w:rPr>
              <w:t>R</w:t>
            </w:r>
          </w:p>
        </w:tc>
        <w:tc>
          <w:tcPr>
            <w:tcW w:w="1350" w:type="dxa"/>
          </w:tcPr>
          <w:p w14:paraId="51E6EB3B" w14:textId="77777777" w:rsidR="00A94159" w:rsidRPr="00324BB2" w:rsidRDefault="00A94159" w:rsidP="00E131FE">
            <w:pPr>
              <w:pStyle w:val="BodyText"/>
              <w:spacing w:before="60" w:after="60"/>
              <w:jc w:val="center"/>
              <w:rPr>
                <w:rFonts w:ascii="Bookman Old Style" w:hAnsi="Bookman Old Style" w:cs="Arial"/>
                <w:sz w:val="20"/>
              </w:rPr>
            </w:pPr>
          </w:p>
        </w:tc>
        <w:tc>
          <w:tcPr>
            <w:tcW w:w="2790" w:type="dxa"/>
          </w:tcPr>
          <w:p w14:paraId="22DB287A" w14:textId="77777777" w:rsidR="00A94159" w:rsidRPr="00324BB2" w:rsidRDefault="00A94159" w:rsidP="00E131FE">
            <w:pPr>
              <w:pStyle w:val="BodyText"/>
              <w:spacing w:before="60" w:after="60"/>
              <w:jc w:val="center"/>
              <w:rPr>
                <w:rFonts w:ascii="Bookman Old Style" w:hAnsi="Bookman Old Style" w:cs="Arial"/>
                <w:sz w:val="20"/>
              </w:rPr>
            </w:pPr>
          </w:p>
        </w:tc>
      </w:tr>
      <w:tr w:rsidR="00A94159" w:rsidRPr="00324BB2" w14:paraId="7EE44710" w14:textId="77777777" w:rsidTr="008D3811">
        <w:trPr>
          <w:cantSplit/>
        </w:trPr>
        <w:tc>
          <w:tcPr>
            <w:tcW w:w="784" w:type="dxa"/>
          </w:tcPr>
          <w:p w14:paraId="65DF3901" w14:textId="226FC3E0" w:rsidR="00A94159" w:rsidRPr="0056704D" w:rsidRDefault="00FE10F1" w:rsidP="0056704D">
            <w:pPr>
              <w:rPr>
                <w:rFonts w:ascii="Bookman Old Style" w:hAnsi="Bookman Old Style" w:cs="Arial"/>
              </w:rPr>
            </w:pPr>
            <w:r>
              <w:rPr>
                <w:rFonts w:ascii="Bookman Old Style" w:hAnsi="Bookman Old Style" w:cs="Arial"/>
              </w:rPr>
              <w:t>C3</w:t>
            </w:r>
          </w:p>
        </w:tc>
        <w:tc>
          <w:tcPr>
            <w:tcW w:w="4320" w:type="dxa"/>
          </w:tcPr>
          <w:p w14:paraId="0093D46B" w14:textId="16C6DB7E" w:rsidR="00A94159" w:rsidRPr="0056704D" w:rsidRDefault="00A94159" w:rsidP="0056704D">
            <w:pPr>
              <w:rPr>
                <w:rFonts w:ascii="Bookman Old Style" w:hAnsi="Bookman Old Style" w:cs="Arial"/>
              </w:rPr>
            </w:pPr>
            <w:r w:rsidRPr="0056704D">
              <w:rPr>
                <w:rFonts w:ascii="Bookman Old Style" w:hAnsi="Bookman Old Style" w:cs="Arial"/>
              </w:rPr>
              <w:t>The system utilizes function keys for frequent used CAD transactions, e.g. incident initiation.</w:t>
            </w:r>
          </w:p>
        </w:tc>
        <w:tc>
          <w:tcPr>
            <w:tcW w:w="1350" w:type="dxa"/>
          </w:tcPr>
          <w:p w14:paraId="4248B688" w14:textId="1C3A4825" w:rsidR="00A94159" w:rsidRPr="003B6AEB" w:rsidRDefault="00A94159" w:rsidP="00E131FE">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R</w:t>
            </w:r>
          </w:p>
        </w:tc>
        <w:tc>
          <w:tcPr>
            <w:tcW w:w="1350" w:type="dxa"/>
          </w:tcPr>
          <w:p w14:paraId="7A8F58F2"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6854238A"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4C502B43" w14:textId="77777777" w:rsidTr="008D3811">
        <w:trPr>
          <w:cantSplit/>
        </w:trPr>
        <w:tc>
          <w:tcPr>
            <w:tcW w:w="784" w:type="dxa"/>
          </w:tcPr>
          <w:p w14:paraId="2DBBD6D7" w14:textId="11EA825E" w:rsidR="00A94159" w:rsidRPr="0056704D" w:rsidRDefault="00FE10F1" w:rsidP="0056704D">
            <w:pPr>
              <w:rPr>
                <w:rFonts w:ascii="Bookman Old Style" w:hAnsi="Bookman Old Style" w:cs="Arial"/>
              </w:rPr>
            </w:pPr>
            <w:r>
              <w:rPr>
                <w:rFonts w:ascii="Bookman Old Style" w:hAnsi="Bookman Old Style" w:cs="Arial"/>
              </w:rPr>
              <w:t>C4</w:t>
            </w:r>
          </w:p>
        </w:tc>
        <w:tc>
          <w:tcPr>
            <w:tcW w:w="4320" w:type="dxa"/>
          </w:tcPr>
          <w:p w14:paraId="78F0363E" w14:textId="3F9AB919" w:rsidR="00A94159" w:rsidRPr="0056704D" w:rsidRDefault="00A94159" w:rsidP="0056704D">
            <w:pPr>
              <w:rPr>
                <w:rFonts w:ascii="Bookman Old Style" w:hAnsi="Bookman Old Style" w:cs="Arial"/>
              </w:rPr>
            </w:pPr>
            <w:r w:rsidRPr="0056704D">
              <w:rPr>
                <w:rFonts w:ascii="Bookman Old Style" w:hAnsi="Bookman Old Style" w:cs="Arial"/>
              </w:rPr>
              <w:t>The system shall allow for remote work sites. For example, the CAD application functions in a mobile environment (from the Mobile Command Vehicle)</w:t>
            </w:r>
          </w:p>
        </w:tc>
        <w:tc>
          <w:tcPr>
            <w:tcW w:w="1350" w:type="dxa"/>
          </w:tcPr>
          <w:p w14:paraId="325DEC79" w14:textId="02EE651F" w:rsidR="00A94159" w:rsidRPr="003B6AEB" w:rsidRDefault="00A94159" w:rsidP="00E131FE">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R</w:t>
            </w:r>
          </w:p>
        </w:tc>
        <w:tc>
          <w:tcPr>
            <w:tcW w:w="1350" w:type="dxa"/>
          </w:tcPr>
          <w:p w14:paraId="5845B2DA"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04EB2752"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117025DF" w14:textId="77777777" w:rsidTr="008D3811">
        <w:trPr>
          <w:cantSplit/>
        </w:trPr>
        <w:tc>
          <w:tcPr>
            <w:tcW w:w="784" w:type="dxa"/>
          </w:tcPr>
          <w:p w14:paraId="671FB028" w14:textId="285ACBE5" w:rsidR="00A94159" w:rsidRPr="003B6AEB" w:rsidRDefault="00FE10F1" w:rsidP="0056704D">
            <w:pPr>
              <w:rPr>
                <w:rFonts w:ascii="Bookman Old Style" w:hAnsi="Bookman Old Style" w:cs="Arial"/>
              </w:rPr>
            </w:pPr>
            <w:r>
              <w:rPr>
                <w:rFonts w:ascii="Bookman Old Style" w:hAnsi="Bookman Old Style" w:cs="Arial"/>
              </w:rPr>
              <w:t>C5</w:t>
            </w:r>
          </w:p>
        </w:tc>
        <w:tc>
          <w:tcPr>
            <w:tcW w:w="4320" w:type="dxa"/>
          </w:tcPr>
          <w:p w14:paraId="19637BE9" w14:textId="1A2DB905" w:rsidR="00A94159" w:rsidRPr="003B6AEB" w:rsidRDefault="00A94159" w:rsidP="0056704D">
            <w:pPr>
              <w:rPr>
                <w:rFonts w:ascii="Bookman Old Style" w:hAnsi="Bookman Old Style" w:cs="Arial"/>
              </w:rPr>
            </w:pPr>
            <w:r w:rsidRPr="003B6AEB">
              <w:rPr>
                <w:rFonts w:ascii="Bookman Old Style" w:hAnsi="Bookman Old Style" w:cs="Arial"/>
              </w:rPr>
              <w:t>Capable of handling multiple jurisdictions, and dispatch groups.</w:t>
            </w:r>
          </w:p>
        </w:tc>
        <w:tc>
          <w:tcPr>
            <w:tcW w:w="1350" w:type="dxa"/>
          </w:tcPr>
          <w:p w14:paraId="18955F1B" w14:textId="0EAA1A26" w:rsidR="00A94159" w:rsidRPr="003B6AEB" w:rsidRDefault="00A94159" w:rsidP="00E131FE">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R</w:t>
            </w:r>
          </w:p>
        </w:tc>
        <w:tc>
          <w:tcPr>
            <w:tcW w:w="1350" w:type="dxa"/>
          </w:tcPr>
          <w:p w14:paraId="356E50E5"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642242F9"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5AD4930F" w14:textId="77777777" w:rsidTr="008D3811">
        <w:trPr>
          <w:cantSplit/>
        </w:trPr>
        <w:tc>
          <w:tcPr>
            <w:tcW w:w="784" w:type="dxa"/>
          </w:tcPr>
          <w:p w14:paraId="6EC57D47" w14:textId="3497F068" w:rsidR="00A94159" w:rsidRPr="003B6AEB" w:rsidRDefault="00FE10F1" w:rsidP="0056704D">
            <w:pPr>
              <w:rPr>
                <w:rFonts w:ascii="Bookman Old Style" w:hAnsi="Bookman Old Style" w:cs="Arial"/>
              </w:rPr>
            </w:pPr>
            <w:r>
              <w:rPr>
                <w:rFonts w:ascii="Bookman Old Style" w:hAnsi="Bookman Old Style" w:cs="Arial"/>
              </w:rPr>
              <w:t>C6</w:t>
            </w:r>
          </w:p>
        </w:tc>
        <w:tc>
          <w:tcPr>
            <w:tcW w:w="4320" w:type="dxa"/>
          </w:tcPr>
          <w:p w14:paraId="1B7CF202" w14:textId="45B5E957" w:rsidR="00A94159" w:rsidRPr="003B6AEB" w:rsidRDefault="00A94159" w:rsidP="0056704D">
            <w:pPr>
              <w:rPr>
                <w:rFonts w:ascii="Bookman Old Style" w:hAnsi="Bookman Old Style" w:cs="Arial"/>
              </w:rPr>
            </w:pPr>
            <w:r w:rsidRPr="003B6AEB">
              <w:rPr>
                <w:rFonts w:ascii="Bookman Old Style" w:hAnsi="Bookman Old Style" w:cs="Arial"/>
              </w:rPr>
              <w:t>System shall be able to have multiple case series (defined and identifiable for each jurisdiction).</w:t>
            </w:r>
          </w:p>
        </w:tc>
        <w:tc>
          <w:tcPr>
            <w:tcW w:w="1350" w:type="dxa"/>
          </w:tcPr>
          <w:p w14:paraId="235CE5EF" w14:textId="2EB9ED03" w:rsidR="00A94159" w:rsidRPr="003B6AEB" w:rsidRDefault="00A94159" w:rsidP="00E131FE">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R</w:t>
            </w:r>
          </w:p>
        </w:tc>
        <w:tc>
          <w:tcPr>
            <w:tcW w:w="1350" w:type="dxa"/>
          </w:tcPr>
          <w:p w14:paraId="3DEDC5EF"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65CF3FEF"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56945E7F" w14:textId="77777777" w:rsidTr="008D3811">
        <w:trPr>
          <w:cantSplit/>
        </w:trPr>
        <w:tc>
          <w:tcPr>
            <w:tcW w:w="784" w:type="dxa"/>
          </w:tcPr>
          <w:p w14:paraId="7CBB36BF" w14:textId="41C7FD76" w:rsidR="00A94159" w:rsidRPr="003B6AEB" w:rsidRDefault="00FE10F1" w:rsidP="0056704D">
            <w:pPr>
              <w:rPr>
                <w:rFonts w:ascii="Bookman Old Style" w:hAnsi="Bookman Old Style" w:cs="Arial"/>
              </w:rPr>
            </w:pPr>
            <w:r>
              <w:rPr>
                <w:rFonts w:ascii="Bookman Old Style" w:hAnsi="Bookman Old Style" w:cs="Arial"/>
              </w:rPr>
              <w:t>C7</w:t>
            </w:r>
          </w:p>
        </w:tc>
        <w:tc>
          <w:tcPr>
            <w:tcW w:w="4320" w:type="dxa"/>
          </w:tcPr>
          <w:p w14:paraId="3E07F41D" w14:textId="2964025B" w:rsidR="00A94159" w:rsidRPr="003B6AEB" w:rsidRDefault="00A94159" w:rsidP="0056704D">
            <w:pPr>
              <w:rPr>
                <w:rFonts w:ascii="Bookman Old Style" w:hAnsi="Bookman Old Style" w:cs="Arial"/>
              </w:rPr>
            </w:pPr>
            <w:r w:rsidRPr="003B6AEB">
              <w:rPr>
                <w:rFonts w:ascii="Bookman Old Style" w:hAnsi="Bookman Old Style" w:cs="Arial"/>
              </w:rPr>
              <w:t>Command entries are available for all commonly used dispatch functions where the number of data items to be entered makes this method of entry desirable (as opposed to displaying and filling in a form).</w:t>
            </w:r>
          </w:p>
        </w:tc>
        <w:tc>
          <w:tcPr>
            <w:tcW w:w="1350" w:type="dxa"/>
          </w:tcPr>
          <w:p w14:paraId="522CD194" w14:textId="2DC66854" w:rsidR="00A94159" w:rsidRPr="003B6AEB" w:rsidRDefault="00A94159" w:rsidP="00E131FE">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R</w:t>
            </w:r>
          </w:p>
        </w:tc>
        <w:tc>
          <w:tcPr>
            <w:tcW w:w="1350" w:type="dxa"/>
          </w:tcPr>
          <w:p w14:paraId="1C70FAD4"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3553453F"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3E310A58" w14:textId="77777777" w:rsidTr="008D3811">
        <w:trPr>
          <w:cantSplit/>
        </w:trPr>
        <w:tc>
          <w:tcPr>
            <w:tcW w:w="784" w:type="dxa"/>
          </w:tcPr>
          <w:p w14:paraId="1367A1AE" w14:textId="106144BD" w:rsidR="00A94159" w:rsidRPr="003B6AEB" w:rsidRDefault="00FE10F1" w:rsidP="0056704D">
            <w:pPr>
              <w:rPr>
                <w:rFonts w:ascii="Bookman Old Style" w:hAnsi="Bookman Old Style" w:cs="Arial"/>
              </w:rPr>
            </w:pPr>
            <w:r>
              <w:rPr>
                <w:rFonts w:ascii="Bookman Old Style" w:hAnsi="Bookman Old Style" w:cs="Arial"/>
              </w:rPr>
              <w:t>C8</w:t>
            </w:r>
          </w:p>
        </w:tc>
        <w:tc>
          <w:tcPr>
            <w:tcW w:w="4320" w:type="dxa"/>
          </w:tcPr>
          <w:p w14:paraId="0372C606" w14:textId="3530277C" w:rsidR="00A94159" w:rsidRPr="003B6AEB" w:rsidRDefault="00A94159" w:rsidP="0056704D">
            <w:pPr>
              <w:rPr>
                <w:rFonts w:ascii="Bookman Old Style" w:hAnsi="Bookman Old Style" w:cs="Arial"/>
              </w:rPr>
            </w:pPr>
            <w:r w:rsidRPr="003B6AEB">
              <w:rPr>
                <w:rFonts w:ascii="Bookman Old Style" w:hAnsi="Bookman Old Style" w:cs="Arial"/>
              </w:rPr>
              <w:t>The system</w:t>
            </w:r>
            <w:r>
              <w:rPr>
                <w:rFonts w:ascii="Bookman Old Style" w:hAnsi="Bookman Old Style" w:cs="Arial"/>
              </w:rPr>
              <w:t xml:space="preserve"> should </w:t>
            </w:r>
            <w:r w:rsidRPr="003B6AEB">
              <w:rPr>
                <w:rFonts w:ascii="Bookman Old Style" w:hAnsi="Bookman Old Style" w:cs="Arial"/>
              </w:rPr>
              <w:t>route any pre-defined database query response to a message group, and./or the workstation assigned to dispatching calls. For example, a unit queried about a vehicle via CLETS from their MDC and they received a stolen response.  That response would automatically route to a message group and/or specific dispatching workstation, along with the response the unit ID is included.</w:t>
            </w:r>
          </w:p>
        </w:tc>
        <w:tc>
          <w:tcPr>
            <w:tcW w:w="1350" w:type="dxa"/>
          </w:tcPr>
          <w:p w14:paraId="6523790B" w14:textId="2F9D28FF" w:rsidR="00A94159" w:rsidRPr="003B6AEB" w:rsidRDefault="00A94159" w:rsidP="00E131FE">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D</w:t>
            </w:r>
          </w:p>
        </w:tc>
        <w:tc>
          <w:tcPr>
            <w:tcW w:w="1350" w:type="dxa"/>
          </w:tcPr>
          <w:p w14:paraId="1CE782ED"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78966F19"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3C089FD7" w14:textId="77777777" w:rsidTr="008D3811">
        <w:trPr>
          <w:cantSplit/>
        </w:trPr>
        <w:tc>
          <w:tcPr>
            <w:tcW w:w="784" w:type="dxa"/>
          </w:tcPr>
          <w:p w14:paraId="1AC0FBBC" w14:textId="19E884F3" w:rsidR="00A94159" w:rsidRPr="003B6AEB" w:rsidRDefault="00FE10F1" w:rsidP="0056704D">
            <w:pPr>
              <w:rPr>
                <w:rFonts w:ascii="Bookman Old Style" w:hAnsi="Bookman Old Style" w:cs="Arial"/>
              </w:rPr>
            </w:pPr>
            <w:r>
              <w:rPr>
                <w:rFonts w:ascii="Bookman Old Style" w:hAnsi="Bookman Old Style" w:cs="Arial"/>
              </w:rPr>
              <w:t>C9</w:t>
            </w:r>
          </w:p>
        </w:tc>
        <w:tc>
          <w:tcPr>
            <w:tcW w:w="4320" w:type="dxa"/>
          </w:tcPr>
          <w:p w14:paraId="62583142" w14:textId="09B25DB1" w:rsidR="00A94159" w:rsidRPr="003B6AEB" w:rsidRDefault="00A94159" w:rsidP="0056704D">
            <w:pPr>
              <w:rPr>
                <w:rFonts w:ascii="Bookman Old Style" w:hAnsi="Bookman Old Style" w:cs="Arial"/>
              </w:rPr>
            </w:pPr>
            <w:r w:rsidRPr="003B6AEB">
              <w:rPr>
                <w:rFonts w:ascii="Bookman Old Style" w:hAnsi="Bookman Old Style" w:cs="Arial"/>
              </w:rPr>
              <w:t xml:space="preserve">The system shall allow for CLETS responses to be returned to the workstation that queried it, parsing and highlighting user defined terms, such as Make.  For example: On a vehicle registration, the response is highlighted in yellow for Make, and Register Owner. </w:t>
            </w:r>
          </w:p>
        </w:tc>
        <w:tc>
          <w:tcPr>
            <w:tcW w:w="1350" w:type="dxa"/>
          </w:tcPr>
          <w:p w14:paraId="6C66A4BD" w14:textId="3B3A873E" w:rsidR="00A94159" w:rsidRPr="003B6AEB" w:rsidRDefault="00A94159" w:rsidP="00E131FE">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R</w:t>
            </w:r>
          </w:p>
        </w:tc>
        <w:tc>
          <w:tcPr>
            <w:tcW w:w="1350" w:type="dxa"/>
          </w:tcPr>
          <w:p w14:paraId="38CAD8DA"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58EDF624"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674B33CD" w14:textId="77777777" w:rsidTr="008D3811">
        <w:trPr>
          <w:cantSplit/>
        </w:trPr>
        <w:tc>
          <w:tcPr>
            <w:tcW w:w="784" w:type="dxa"/>
          </w:tcPr>
          <w:p w14:paraId="4E0AC466" w14:textId="75EB9C71" w:rsidR="00A94159" w:rsidRPr="003B6AEB" w:rsidRDefault="00FE10F1" w:rsidP="0056704D">
            <w:pPr>
              <w:rPr>
                <w:rFonts w:ascii="Bookman Old Style" w:hAnsi="Bookman Old Style" w:cs="Arial"/>
              </w:rPr>
            </w:pPr>
            <w:r>
              <w:rPr>
                <w:rFonts w:ascii="Bookman Old Style" w:hAnsi="Bookman Old Style" w:cs="Arial"/>
              </w:rPr>
              <w:t>C10</w:t>
            </w:r>
          </w:p>
        </w:tc>
        <w:tc>
          <w:tcPr>
            <w:tcW w:w="4320" w:type="dxa"/>
          </w:tcPr>
          <w:p w14:paraId="2E410464" w14:textId="78862A1E" w:rsidR="00A94159" w:rsidRPr="003B6AEB" w:rsidRDefault="00A94159" w:rsidP="0056704D">
            <w:pPr>
              <w:rPr>
                <w:rFonts w:ascii="Bookman Old Style" w:hAnsi="Bookman Old Style" w:cs="Arial"/>
              </w:rPr>
            </w:pPr>
            <w:r w:rsidRPr="003B6AEB">
              <w:rPr>
                <w:rFonts w:ascii="Bookman Old Style" w:hAnsi="Bookman Old Style" w:cs="Arial"/>
              </w:rPr>
              <w:t>The system shall have user configurable and defined "masks" for AWS/CLETS/NCIC queries, entries, and updates.</w:t>
            </w:r>
          </w:p>
        </w:tc>
        <w:tc>
          <w:tcPr>
            <w:tcW w:w="1350" w:type="dxa"/>
          </w:tcPr>
          <w:p w14:paraId="0F524932" w14:textId="4F632FBD" w:rsidR="00A94159" w:rsidRPr="003B6AEB" w:rsidRDefault="00A94159" w:rsidP="00E131FE">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R</w:t>
            </w:r>
          </w:p>
        </w:tc>
        <w:tc>
          <w:tcPr>
            <w:tcW w:w="1350" w:type="dxa"/>
          </w:tcPr>
          <w:p w14:paraId="62CEC6F9"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31B4270F"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6671D56F" w14:textId="77777777" w:rsidTr="008D3811">
        <w:trPr>
          <w:cantSplit/>
        </w:trPr>
        <w:tc>
          <w:tcPr>
            <w:tcW w:w="784" w:type="dxa"/>
          </w:tcPr>
          <w:p w14:paraId="15596F5A" w14:textId="068981B9" w:rsidR="00A94159" w:rsidRPr="003B6AEB" w:rsidRDefault="00FE10F1" w:rsidP="0056704D">
            <w:pPr>
              <w:rPr>
                <w:rFonts w:ascii="Bookman Old Style" w:hAnsi="Bookman Old Style" w:cs="Arial"/>
              </w:rPr>
            </w:pPr>
            <w:r>
              <w:rPr>
                <w:rFonts w:ascii="Bookman Old Style" w:hAnsi="Bookman Old Style" w:cs="Arial"/>
              </w:rPr>
              <w:t>C11</w:t>
            </w:r>
          </w:p>
        </w:tc>
        <w:tc>
          <w:tcPr>
            <w:tcW w:w="4320" w:type="dxa"/>
          </w:tcPr>
          <w:p w14:paraId="2544FA67" w14:textId="0AB880F5" w:rsidR="00A94159" w:rsidRPr="003B6AEB" w:rsidRDefault="00A94159" w:rsidP="0056704D">
            <w:pPr>
              <w:rPr>
                <w:rFonts w:ascii="Bookman Old Style" w:hAnsi="Bookman Old Style" w:cs="Arial"/>
              </w:rPr>
            </w:pPr>
            <w:r w:rsidRPr="003B6AEB">
              <w:rPr>
                <w:rFonts w:ascii="Bookman Old Style" w:hAnsi="Bookman Old Style" w:cs="Arial"/>
              </w:rPr>
              <w:t xml:space="preserve">The system shall have an audit feature to determine user ID associated to the </w:t>
            </w:r>
            <w:r w:rsidRPr="009F3BFC">
              <w:rPr>
                <w:rFonts w:ascii="Bookman Old Style" w:hAnsi="Bookman Old Style" w:cs="Arial"/>
              </w:rPr>
              <w:t>agencies</w:t>
            </w:r>
            <w:r w:rsidR="009F3BFC">
              <w:rPr>
                <w:rFonts w:ascii="Bookman Old Style" w:hAnsi="Bookman Old Style" w:cs="Arial"/>
              </w:rPr>
              <w:t>’</w:t>
            </w:r>
            <w:r w:rsidRPr="009F3BFC">
              <w:rPr>
                <w:rFonts w:ascii="Bookman Old Style" w:hAnsi="Bookman Old Style" w:cs="Arial"/>
              </w:rPr>
              <w:t xml:space="preserve"> entries, queries and updates</w:t>
            </w:r>
            <w:r w:rsidRPr="003B6AEB">
              <w:rPr>
                <w:rFonts w:ascii="Bookman Old Style" w:hAnsi="Bookman Old Style" w:cs="Arial"/>
              </w:rPr>
              <w:t xml:space="preserve"> to CLETS/NCIC.</w:t>
            </w:r>
          </w:p>
        </w:tc>
        <w:tc>
          <w:tcPr>
            <w:tcW w:w="1350" w:type="dxa"/>
          </w:tcPr>
          <w:p w14:paraId="6247042D" w14:textId="29D83551" w:rsidR="00A94159" w:rsidRPr="003B6AEB" w:rsidRDefault="00A94159" w:rsidP="00E131FE">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59782C7B"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724F475E"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071DC334" w14:textId="77777777" w:rsidTr="008D3811">
        <w:trPr>
          <w:cantSplit/>
        </w:trPr>
        <w:tc>
          <w:tcPr>
            <w:tcW w:w="784" w:type="dxa"/>
          </w:tcPr>
          <w:p w14:paraId="71FEBF5C" w14:textId="19454937" w:rsidR="00A94159" w:rsidRPr="003B6AEB" w:rsidRDefault="00FE10F1" w:rsidP="0056704D">
            <w:pPr>
              <w:rPr>
                <w:rFonts w:ascii="Bookman Old Style" w:hAnsi="Bookman Old Style" w:cs="Arial"/>
              </w:rPr>
            </w:pPr>
            <w:r>
              <w:rPr>
                <w:rFonts w:ascii="Bookman Old Style" w:hAnsi="Bookman Old Style" w:cs="Arial"/>
              </w:rPr>
              <w:t>C12</w:t>
            </w:r>
          </w:p>
        </w:tc>
        <w:tc>
          <w:tcPr>
            <w:tcW w:w="4320" w:type="dxa"/>
          </w:tcPr>
          <w:p w14:paraId="634D2E90" w14:textId="231183EC" w:rsidR="00A94159" w:rsidRPr="003B6AEB" w:rsidRDefault="00A94159" w:rsidP="0056704D">
            <w:pPr>
              <w:rPr>
                <w:rFonts w:ascii="Bookman Old Style" w:hAnsi="Bookman Old Style" w:cs="Arial"/>
              </w:rPr>
            </w:pPr>
            <w:r w:rsidRPr="003B6AEB">
              <w:rPr>
                <w:rFonts w:ascii="Bookman Old Style" w:hAnsi="Bookman Old Style" w:cs="Arial"/>
              </w:rPr>
              <w:t>The system shall associate CLETS/NCIC entries to involved incident and/or case number in CAD.  A static view of the entry shall be viewable from all applications (CAD, RMS, ARS etc.)</w:t>
            </w:r>
          </w:p>
        </w:tc>
        <w:tc>
          <w:tcPr>
            <w:tcW w:w="1350" w:type="dxa"/>
          </w:tcPr>
          <w:p w14:paraId="230045B9" w14:textId="336F7759" w:rsidR="00A94159" w:rsidRPr="003B6AEB" w:rsidRDefault="00A94159" w:rsidP="00E131FE">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D</w:t>
            </w:r>
          </w:p>
        </w:tc>
        <w:tc>
          <w:tcPr>
            <w:tcW w:w="1350" w:type="dxa"/>
          </w:tcPr>
          <w:p w14:paraId="5C7F83E7"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22F40984"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27C4A963" w14:textId="77777777" w:rsidTr="008D3811">
        <w:trPr>
          <w:cantSplit/>
        </w:trPr>
        <w:tc>
          <w:tcPr>
            <w:tcW w:w="784" w:type="dxa"/>
          </w:tcPr>
          <w:p w14:paraId="023E4D91" w14:textId="65027763" w:rsidR="00A94159" w:rsidRPr="003B6AEB" w:rsidRDefault="00FE10F1" w:rsidP="0056704D">
            <w:pPr>
              <w:rPr>
                <w:rFonts w:ascii="Bookman Old Style" w:hAnsi="Bookman Old Style" w:cs="Arial"/>
              </w:rPr>
            </w:pPr>
            <w:r>
              <w:rPr>
                <w:rFonts w:ascii="Bookman Old Style" w:hAnsi="Bookman Old Style" w:cs="Arial"/>
              </w:rPr>
              <w:lastRenderedPageBreak/>
              <w:t>C13</w:t>
            </w:r>
          </w:p>
        </w:tc>
        <w:tc>
          <w:tcPr>
            <w:tcW w:w="4320" w:type="dxa"/>
          </w:tcPr>
          <w:p w14:paraId="12779490" w14:textId="013E4C7F" w:rsidR="00A94159" w:rsidRPr="003B6AEB" w:rsidRDefault="00A94159" w:rsidP="0056704D">
            <w:pPr>
              <w:rPr>
                <w:rFonts w:ascii="Bookman Old Style" w:hAnsi="Bookman Old Style" w:cs="Arial"/>
              </w:rPr>
            </w:pPr>
            <w:bookmarkStart w:id="0" w:name="_Hlk29394247"/>
            <w:r w:rsidRPr="003B6AEB">
              <w:rPr>
                <w:rFonts w:ascii="Bookman Old Style" w:hAnsi="Bookman Old Style" w:cs="Arial"/>
              </w:rPr>
              <w:t xml:space="preserve">The system shall </w:t>
            </w:r>
            <w:r>
              <w:rPr>
                <w:rFonts w:ascii="Bookman Old Style" w:hAnsi="Bookman Old Style" w:cs="Arial"/>
              </w:rPr>
              <w:t xml:space="preserve">allow searching of all </w:t>
            </w:r>
            <w:r w:rsidRPr="003B6AEB">
              <w:rPr>
                <w:rFonts w:ascii="Bookman Old Style" w:hAnsi="Bookman Old Style" w:cs="Arial"/>
              </w:rPr>
              <w:t xml:space="preserve">user defined </w:t>
            </w:r>
            <w:r>
              <w:rPr>
                <w:rFonts w:ascii="Bookman Old Style" w:hAnsi="Bookman Old Style" w:cs="Arial"/>
              </w:rPr>
              <w:t>fields by keywords and wildcards.</w:t>
            </w:r>
            <w:bookmarkEnd w:id="0"/>
          </w:p>
        </w:tc>
        <w:tc>
          <w:tcPr>
            <w:tcW w:w="1350" w:type="dxa"/>
          </w:tcPr>
          <w:p w14:paraId="108B0CD7" w14:textId="04445D24" w:rsidR="00A94159" w:rsidRPr="003B6AEB" w:rsidRDefault="00A94159" w:rsidP="00E131FE">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4178543F"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4044BAF2"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5A5F863E" w14:textId="77777777" w:rsidTr="008D3811">
        <w:trPr>
          <w:cantSplit/>
        </w:trPr>
        <w:tc>
          <w:tcPr>
            <w:tcW w:w="784" w:type="dxa"/>
          </w:tcPr>
          <w:p w14:paraId="4713BBB2" w14:textId="3BC8F8CC" w:rsidR="00A94159" w:rsidRPr="003B6AEB" w:rsidRDefault="00FE10F1" w:rsidP="0056704D">
            <w:pPr>
              <w:rPr>
                <w:rFonts w:ascii="Bookman Old Style" w:hAnsi="Bookman Old Style" w:cs="Arial"/>
              </w:rPr>
            </w:pPr>
            <w:r>
              <w:rPr>
                <w:rFonts w:ascii="Bookman Old Style" w:hAnsi="Bookman Old Style" w:cs="Arial"/>
              </w:rPr>
              <w:t>C14</w:t>
            </w:r>
          </w:p>
        </w:tc>
        <w:tc>
          <w:tcPr>
            <w:tcW w:w="4320" w:type="dxa"/>
          </w:tcPr>
          <w:p w14:paraId="5C04709C" w14:textId="2B32632F" w:rsidR="00A94159" w:rsidRPr="003B6AEB" w:rsidRDefault="00A94159" w:rsidP="0056704D">
            <w:pPr>
              <w:rPr>
                <w:rFonts w:ascii="Bookman Old Style" w:hAnsi="Bookman Old Style" w:cs="Arial"/>
              </w:rPr>
            </w:pPr>
            <w:r w:rsidRPr="003B6AEB">
              <w:rPr>
                <w:rFonts w:ascii="Bookman Old Style" w:hAnsi="Bookman Old Style" w:cs="Arial"/>
              </w:rPr>
              <w:t>The system shall allow for multiple windows to operate independent of each other: Available Units, Pending Calls, Active Calls, Message Window, Command Window, Incident Window, System Status Window, Call Display.</w:t>
            </w:r>
          </w:p>
        </w:tc>
        <w:tc>
          <w:tcPr>
            <w:tcW w:w="1350" w:type="dxa"/>
          </w:tcPr>
          <w:p w14:paraId="3160F59A" w14:textId="10752FFF" w:rsidR="00A94159" w:rsidRDefault="00A94159" w:rsidP="00E131FE">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Pr>
          <w:p w14:paraId="6FBAE21E"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6F819C8B"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723D5DA9" w14:textId="77777777" w:rsidTr="008D3811">
        <w:trPr>
          <w:cantSplit/>
        </w:trPr>
        <w:tc>
          <w:tcPr>
            <w:tcW w:w="784" w:type="dxa"/>
          </w:tcPr>
          <w:p w14:paraId="3C8A94EA" w14:textId="44F83E5C" w:rsidR="00A94159" w:rsidRPr="003B6AEB" w:rsidRDefault="00FE10F1" w:rsidP="0056704D">
            <w:pPr>
              <w:rPr>
                <w:rFonts w:ascii="Bookman Old Style" w:hAnsi="Bookman Old Style" w:cs="Arial"/>
              </w:rPr>
            </w:pPr>
            <w:r>
              <w:rPr>
                <w:rFonts w:ascii="Bookman Old Style" w:hAnsi="Bookman Old Style" w:cs="Arial"/>
              </w:rPr>
              <w:t>C15</w:t>
            </w:r>
          </w:p>
        </w:tc>
        <w:tc>
          <w:tcPr>
            <w:tcW w:w="4320" w:type="dxa"/>
          </w:tcPr>
          <w:p w14:paraId="081D40DB" w14:textId="5B14804B" w:rsidR="00A94159" w:rsidRPr="003B6AEB" w:rsidRDefault="00A94159" w:rsidP="0056704D">
            <w:pPr>
              <w:rPr>
                <w:rFonts w:ascii="Bookman Old Style" w:hAnsi="Bookman Old Style" w:cs="Arial"/>
              </w:rPr>
            </w:pPr>
            <w:r w:rsidRPr="003B6AEB">
              <w:rPr>
                <w:rFonts w:ascii="Bookman Old Style" w:hAnsi="Bookman Old Style" w:cs="Arial"/>
              </w:rPr>
              <w:t>The system shall allow for all CAD "windows" to be configurable in size and shape</w:t>
            </w:r>
            <w:r>
              <w:rPr>
                <w:rFonts w:ascii="Bookman Old Style" w:hAnsi="Bookman Old Style" w:cs="Arial"/>
              </w:rPr>
              <w:t>.</w:t>
            </w:r>
          </w:p>
        </w:tc>
        <w:tc>
          <w:tcPr>
            <w:tcW w:w="1350" w:type="dxa"/>
          </w:tcPr>
          <w:p w14:paraId="654DC555" w14:textId="5D5B97A3" w:rsidR="00A94159" w:rsidRDefault="00A94159" w:rsidP="00E131FE">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73983B6C"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322C8D81"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22AF951E" w14:textId="77777777" w:rsidTr="008D3811">
        <w:trPr>
          <w:cantSplit/>
        </w:trPr>
        <w:tc>
          <w:tcPr>
            <w:tcW w:w="784" w:type="dxa"/>
          </w:tcPr>
          <w:p w14:paraId="59A06C51" w14:textId="77FF260A" w:rsidR="00A94159" w:rsidRPr="003B6AEB" w:rsidRDefault="00FE10F1" w:rsidP="0056704D">
            <w:pPr>
              <w:rPr>
                <w:rFonts w:ascii="Bookman Old Style" w:hAnsi="Bookman Old Style" w:cs="Arial"/>
              </w:rPr>
            </w:pPr>
            <w:r>
              <w:rPr>
                <w:rFonts w:ascii="Bookman Old Style" w:hAnsi="Bookman Old Style" w:cs="Arial"/>
              </w:rPr>
              <w:t>C16</w:t>
            </w:r>
          </w:p>
        </w:tc>
        <w:tc>
          <w:tcPr>
            <w:tcW w:w="4320" w:type="dxa"/>
          </w:tcPr>
          <w:p w14:paraId="42599436" w14:textId="2B7F9C6B" w:rsidR="00A94159" w:rsidRPr="003B6AEB" w:rsidRDefault="00A94159" w:rsidP="0056704D">
            <w:pPr>
              <w:rPr>
                <w:rFonts w:ascii="Bookman Old Style" w:hAnsi="Bookman Old Style" w:cs="Arial"/>
              </w:rPr>
            </w:pPr>
            <w:r w:rsidRPr="003B6AEB">
              <w:rPr>
                <w:rFonts w:ascii="Bookman Old Style" w:hAnsi="Bookman Old Style" w:cs="Arial"/>
              </w:rPr>
              <w:t>The system shall allow for all CAD windows to sort each column that is displayed. In addition, hide/remove a column that isn't needed.</w:t>
            </w:r>
          </w:p>
        </w:tc>
        <w:tc>
          <w:tcPr>
            <w:tcW w:w="1350" w:type="dxa"/>
          </w:tcPr>
          <w:p w14:paraId="0197BF5A" w14:textId="1DD51E76" w:rsidR="00A94159" w:rsidRDefault="00A94159" w:rsidP="00E131FE">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35948A1B"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1E83004F"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24BB2" w14:paraId="314BEEB1" w14:textId="77777777" w:rsidTr="008D3811">
        <w:trPr>
          <w:cantSplit/>
        </w:trPr>
        <w:tc>
          <w:tcPr>
            <w:tcW w:w="784" w:type="dxa"/>
          </w:tcPr>
          <w:p w14:paraId="0DCB1BF6" w14:textId="41E1DCE2" w:rsidR="00A94159" w:rsidRPr="003B6AEB" w:rsidRDefault="00FE10F1" w:rsidP="0056704D">
            <w:pPr>
              <w:rPr>
                <w:rFonts w:ascii="Bookman Old Style" w:hAnsi="Bookman Old Style" w:cs="Arial"/>
              </w:rPr>
            </w:pPr>
            <w:r>
              <w:rPr>
                <w:rFonts w:ascii="Bookman Old Style" w:hAnsi="Bookman Old Style" w:cs="Arial"/>
              </w:rPr>
              <w:t>C17</w:t>
            </w:r>
          </w:p>
        </w:tc>
        <w:tc>
          <w:tcPr>
            <w:tcW w:w="4320" w:type="dxa"/>
          </w:tcPr>
          <w:p w14:paraId="21063875" w14:textId="5D8F6885" w:rsidR="00A94159" w:rsidRPr="003B6AEB" w:rsidRDefault="00A94159" w:rsidP="00F87488">
            <w:pPr>
              <w:rPr>
                <w:rFonts w:ascii="Bookman Old Style" w:hAnsi="Bookman Old Style" w:cs="Arial"/>
              </w:rPr>
            </w:pPr>
            <w:r w:rsidRPr="003B6AEB">
              <w:rPr>
                <w:rFonts w:ascii="Bookman Old Style" w:hAnsi="Bookman Old Style" w:cs="Arial"/>
              </w:rPr>
              <w:t xml:space="preserve">The system shall allow for a "timer" column in the Pending and Active windows.  Timer would display length of time the call has been in that status.  For example: call holding in Pending, display length of time call has been holding.  Call dispatched, in the </w:t>
            </w:r>
            <w:proofErr w:type="spellStart"/>
            <w:r w:rsidRPr="003B6AEB">
              <w:rPr>
                <w:rFonts w:ascii="Bookman Old Style" w:hAnsi="Bookman Old Style" w:cs="Arial"/>
              </w:rPr>
              <w:t>e</w:t>
            </w:r>
            <w:r>
              <w:rPr>
                <w:rFonts w:ascii="Bookman Old Style" w:hAnsi="Bookman Old Style" w:cs="Arial"/>
              </w:rPr>
              <w:t>n</w:t>
            </w:r>
            <w:r w:rsidRPr="003B6AEB">
              <w:rPr>
                <w:rFonts w:ascii="Bookman Old Style" w:hAnsi="Bookman Old Style" w:cs="Arial"/>
              </w:rPr>
              <w:t>route</w:t>
            </w:r>
            <w:proofErr w:type="spellEnd"/>
            <w:r w:rsidRPr="003B6AEB">
              <w:rPr>
                <w:rFonts w:ascii="Bookman Old Style" w:hAnsi="Bookman Old Style" w:cs="Arial"/>
              </w:rPr>
              <w:t xml:space="preserve"> status, the column sh</w:t>
            </w:r>
            <w:r w:rsidR="003F5D71">
              <w:rPr>
                <w:rFonts w:ascii="Bookman Old Style" w:hAnsi="Bookman Old Style" w:cs="Arial"/>
              </w:rPr>
              <w:t>all</w:t>
            </w:r>
            <w:r w:rsidRPr="003B6AEB">
              <w:rPr>
                <w:rFonts w:ascii="Bookman Old Style" w:hAnsi="Bookman Old Style" w:cs="Arial"/>
              </w:rPr>
              <w:t xml:space="preserve"> display how long the unit has been </w:t>
            </w:r>
            <w:proofErr w:type="spellStart"/>
            <w:r w:rsidRPr="003B6AEB">
              <w:rPr>
                <w:rFonts w:ascii="Bookman Old Style" w:hAnsi="Bookman Old Style" w:cs="Arial"/>
              </w:rPr>
              <w:t>enroute</w:t>
            </w:r>
            <w:proofErr w:type="spellEnd"/>
            <w:r w:rsidR="00F87488">
              <w:rPr>
                <w:rFonts w:ascii="Bookman Old Style" w:hAnsi="Bookman Old Style" w:cs="Arial"/>
              </w:rPr>
              <w:t>,</w:t>
            </w:r>
            <w:r w:rsidRPr="003B6AEB">
              <w:rPr>
                <w:rFonts w:ascii="Bookman Old Style" w:hAnsi="Bookman Old Style" w:cs="Arial"/>
              </w:rPr>
              <w:t xml:space="preserve"> etc.</w:t>
            </w:r>
          </w:p>
        </w:tc>
        <w:tc>
          <w:tcPr>
            <w:tcW w:w="1350" w:type="dxa"/>
          </w:tcPr>
          <w:p w14:paraId="06B0B434" w14:textId="296584FC" w:rsidR="00A94159" w:rsidRDefault="00A94159" w:rsidP="00E131FE">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43FDDE3F" w14:textId="77777777" w:rsidR="00A94159" w:rsidRPr="003B6AEB" w:rsidRDefault="00A94159" w:rsidP="00E131FE">
            <w:pPr>
              <w:pStyle w:val="BodyText"/>
              <w:spacing w:before="60" w:after="60"/>
              <w:jc w:val="center"/>
              <w:rPr>
                <w:rFonts w:ascii="Bookman Old Style" w:hAnsi="Bookman Old Style" w:cs="Arial"/>
                <w:sz w:val="20"/>
                <w:szCs w:val="20"/>
              </w:rPr>
            </w:pPr>
          </w:p>
        </w:tc>
        <w:tc>
          <w:tcPr>
            <w:tcW w:w="2790" w:type="dxa"/>
          </w:tcPr>
          <w:p w14:paraId="7D43E8EE" w14:textId="77777777" w:rsidR="00A94159" w:rsidRPr="003B6AEB" w:rsidRDefault="00A94159" w:rsidP="00E131FE">
            <w:pPr>
              <w:pStyle w:val="BodyText"/>
              <w:spacing w:before="60" w:after="60"/>
              <w:jc w:val="center"/>
              <w:rPr>
                <w:rFonts w:ascii="Bookman Old Style" w:hAnsi="Bookman Old Style" w:cs="Arial"/>
                <w:sz w:val="20"/>
                <w:szCs w:val="20"/>
              </w:rPr>
            </w:pPr>
          </w:p>
        </w:tc>
      </w:tr>
      <w:tr w:rsidR="00A94159" w:rsidRPr="003B6AEB" w14:paraId="2045105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shd w:val="clear" w:color="auto" w:fill="FFFFFF" w:themeFill="background1"/>
          </w:tcPr>
          <w:p w14:paraId="4537A4A8" w14:textId="5E2C9537" w:rsidR="00A94159" w:rsidRPr="003B6AEB" w:rsidRDefault="00FE10F1" w:rsidP="003B6AEB">
            <w:pPr>
              <w:rPr>
                <w:rFonts w:ascii="Bookman Old Style" w:hAnsi="Bookman Old Style" w:cs="Arial"/>
              </w:rPr>
            </w:pPr>
            <w:r>
              <w:rPr>
                <w:rFonts w:ascii="Bookman Old Style" w:hAnsi="Bookman Old Style" w:cs="Arial"/>
              </w:rPr>
              <w:t>C18</w:t>
            </w:r>
          </w:p>
        </w:tc>
        <w:tc>
          <w:tcPr>
            <w:tcW w:w="4320" w:type="dxa"/>
            <w:tcBorders>
              <w:top w:val="single" w:sz="6" w:space="0" w:color="000080"/>
              <w:left w:val="single" w:sz="6" w:space="0" w:color="000080"/>
              <w:bottom w:val="single" w:sz="6" w:space="0" w:color="000080"/>
              <w:right w:val="single" w:sz="6" w:space="0" w:color="000080"/>
            </w:tcBorders>
            <w:shd w:val="clear" w:color="auto" w:fill="FFFFFF" w:themeFill="background1"/>
          </w:tcPr>
          <w:p w14:paraId="39737005" w14:textId="43FC683C" w:rsidR="00A94159" w:rsidRPr="003B6AEB" w:rsidRDefault="00A94159" w:rsidP="003B6AEB">
            <w:pPr>
              <w:rPr>
                <w:rFonts w:ascii="Bookman Old Style" w:hAnsi="Bookman Old Style" w:cs="Arial"/>
              </w:rPr>
            </w:pPr>
            <w:r w:rsidRPr="003B6AEB">
              <w:rPr>
                <w:rFonts w:ascii="Bookman Old Style" w:hAnsi="Bookman Old Style" w:cs="Arial"/>
              </w:rPr>
              <w:t xml:space="preserve">The system </w:t>
            </w:r>
            <w:r>
              <w:rPr>
                <w:rFonts w:ascii="Bookman Old Style" w:hAnsi="Bookman Old Style" w:cs="Arial"/>
              </w:rPr>
              <w:t>should</w:t>
            </w:r>
            <w:r w:rsidRPr="003B6AEB">
              <w:rPr>
                <w:rFonts w:ascii="Bookman Old Style" w:hAnsi="Bookman Old Style" w:cs="Arial"/>
              </w:rPr>
              <w:t xml:space="preserve"> allow for all user defined size/shape,</w:t>
            </w:r>
            <w:r>
              <w:rPr>
                <w:rFonts w:ascii="Bookman Old Style" w:hAnsi="Bookman Old Style" w:cs="Arial"/>
              </w:rPr>
              <w:t xml:space="preserve"> </w:t>
            </w:r>
            <w:r w:rsidRPr="003B6AEB">
              <w:rPr>
                <w:rFonts w:ascii="Bookman Old Style" w:hAnsi="Bookman Old Style" w:cs="Arial"/>
              </w:rPr>
              <w:t>color of CAD windows to be retained by user</w:t>
            </w:r>
            <w:r>
              <w:rPr>
                <w:rFonts w:ascii="Bookman Old Style" w:hAnsi="Bookman Old Style" w:cs="Arial"/>
              </w:rPr>
              <w:t>’</w:t>
            </w:r>
            <w:r w:rsidRPr="003B6AEB">
              <w:rPr>
                <w:rFonts w:ascii="Bookman Old Style" w:hAnsi="Bookman Old Style" w:cs="Arial"/>
              </w:rPr>
              <w:t xml:space="preserve">s profile for any workstation they use. </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C9D4563" w14:textId="77777777" w:rsidR="00A94159" w:rsidRPr="003B6AEB" w:rsidRDefault="00A94159" w:rsidP="003B6AEB">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87BAB13" w14:textId="77777777" w:rsidR="00A94159" w:rsidRPr="003B6AEB" w:rsidRDefault="00A94159" w:rsidP="003B6AEB">
            <w:pPr>
              <w:pStyle w:val="BodyText"/>
              <w:spacing w:before="60" w:after="60"/>
              <w:jc w:val="center"/>
              <w:rPr>
                <w:rFonts w:ascii="Bookman Old Style" w:hAnsi="Bookman Old Style" w:cs="Arial"/>
                <w:sz w:val="20"/>
                <w:szCs w:val="20"/>
              </w:rPr>
            </w:pPr>
            <w:r w:rsidRPr="003B6AEB">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B5ED604" w14:textId="77777777" w:rsidR="00A94159" w:rsidRPr="003B6AEB" w:rsidRDefault="00A94159" w:rsidP="003B6AEB">
            <w:pPr>
              <w:pStyle w:val="BodyText"/>
              <w:spacing w:before="60" w:after="60"/>
              <w:jc w:val="center"/>
              <w:rPr>
                <w:rFonts w:ascii="Bookman Old Style" w:hAnsi="Bookman Old Style" w:cs="Arial"/>
                <w:sz w:val="20"/>
                <w:szCs w:val="20"/>
              </w:rPr>
            </w:pPr>
            <w:r w:rsidRPr="003B6AEB">
              <w:rPr>
                <w:rFonts w:ascii="Bookman Old Style" w:hAnsi="Bookman Old Style" w:cs="Arial"/>
                <w:sz w:val="20"/>
                <w:szCs w:val="20"/>
              </w:rPr>
              <w:t> </w:t>
            </w:r>
          </w:p>
        </w:tc>
      </w:tr>
      <w:tr w:rsidR="00A94159" w:rsidRPr="003B6AEB" w14:paraId="29D4ACAE"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shd w:val="clear" w:color="auto" w:fill="FFFFFF" w:themeFill="background1"/>
          </w:tcPr>
          <w:p w14:paraId="6566F187" w14:textId="0B10C4B1" w:rsidR="00A94159" w:rsidRPr="003B6AEB" w:rsidRDefault="00FE10F1" w:rsidP="003B6AEB">
            <w:pPr>
              <w:rPr>
                <w:rFonts w:ascii="Bookman Old Style" w:hAnsi="Bookman Old Style" w:cs="Arial"/>
              </w:rPr>
            </w:pPr>
            <w:r>
              <w:rPr>
                <w:rFonts w:ascii="Bookman Old Style" w:hAnsi="Bookman Old Style" w:cs="Arial"/>
              </w:rPr>
              <w:t>C19</w:t>
            </w:r>
          </w:p>
        </w:tc>
        <w:tc>
          <w:tcPr>
            <w:tcW w:w="4320" w:type="dxa"/>
            <w:tcBorders>
              <w:top w:val="single" w:sz="6" w:space="0" w:color="000080"/>
              <w:left w:val="single" w:sz="6" w:space="0" w:color="000080"/>
              <w:bottom w:val="single" w:sz="6" w:space="0" w:color="000080"/>
              <w:right w:val="single" w:sz="6" w:space="0" w:color="000080"/>
            </w:tcBorders>
            <w:shd w:val="clear" w:color="auto" w:fill="FFFFFF" w:themeFill="background1"/>
          </w:tcPr>
          <w:p w14:paraId="149014D3" w14:textId="02B4993A" w:rsidR="00A94159" w:rsidRPr="003B6AEB" w:rsidRDefault="00A94159" w:rsidP="003B6AEB">
            <w:pPr>
              <w:rPr>
                <w:rFonts w:ascii="Bookman Old Style" w:hAnsi="Bookman Old Style" w:cs="Arial"/>
              </w:rPr>
            </w:pPr>
            <w:r w:rsidRPr="003B6AEB">
              <w:rPr>
                <w:rFonts w:ascii="Bookman Old Style" w:hAnsi="Bookman Old Style" w:cs="Arial"/>
              </w:rPr>
              <w:t>The system shall allow for tic marks, and/or colors to signify status of unit ID's.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7B9FDE" w14:textId="77777777" w:rsidR="00A94159" w:rsidRPr="003B6AEB" w:rsidRDefault="00A94159" w:rsidP="003B6AEB">
            <w:pPr>
              <w:pStyle w:val="BodyText"/>
              <w:spacing w:before="60" w:after="60"/>
              <w:rPr>
                <w:rFonts w:ascii="Bookman Old Style" w:hAnsi="Bookman Old Style" w:cs="Arial"/>
                <w:sz w:val="20"/>
                <w:szCs w:val="20"/>
              </w:rPr>
            </w:pPr>
            <w:r w:rsidRPr="003B6AEB">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FB0F0D8" w14:textId="77777777" w:rsidR="00A94159" w:rsidRPr="003B6AEB" w:rsidRDefault="00A94159" w:rsidP="003B6AEB">
            <w:pPr>
              <w:pStyle w:val="BodyText"/>
              <w:spacing w:before="60" w:after="60"/>
              <w:jc w:val="center"/>
              <w:rPr>
                <w:rFonts w:ascii="Bookman Old Style" w:hAnsi="Bookman Old Style" w:cs="Arial"/>
                <w:sz w:val="20"/>
                <w:szCs w:val="20"/>
              </w:rPr>
            </w:pPr>
            <w:r w:rsidRPr="003B6AEB">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2148F92" w14:textId="77777777" w:rsidR="00A94159" w:rsidRPr="003B6AEB" w:rsidRDefault="00A94159" w:rsidP="003B6AEB">
            <w:pPr>
              <w:pStyle w:val="BodyText"/>
              <w:spacing w:before="60" w:after="60"/>
              <w:jc w:val="center"/>
              <w:rPr>
                <w:rFonts w:ascii="Bookman Old Style" w:hAnsi="Bookman Old Style" w:cs="Arial"/>
                <w:sz w:val="20"/>
                <w:szCs w:val="20"/>
              </w:rPr>
            </w:pPr>
            <w:r w:rsidRPr="003B6AEB">
              <w:rPr>
                <w:rFonts w:ascii="Bookman Old Style" w:hAnsi="Bookman Old Style" w:cs="Arial"/>
                <w:sz w:val="20"/>
                <w:szCs w:val="20"/>
              </w:rPr>
              <w:t> </w:t>
            </w:r>
          </w:p>
        </w:tc>
      </w:tr>
      <w:tr w:rsidR="00A94159" w:rsidRPr="003B6AEB" w14:paraId="107BFBE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DF0AC7F" w14:textId="34D18566" w:rsidR="00A94159" w:rsidRPr="003B6AEB" w:rsidRDefault="00FE10F1" w:rsidP="003B6AEB">
            <w:pPr>
              <w:rPr>
                <w:rFonts w:ascii="Bookman Old Style" w:hAnsi="Bookman Old Style" w:cs="Arial"/>
              </w:rPr>
            </w:pPr>
            <w:r>
              <w:rPr>
                <w:rFonts w:ascii="Bookman Old Style" w:hAnsi="Bookman Old Style" w:cs="Arial"/>
              </w:rPr>
              <w:t>C20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EF1647A" w14:textId="394CAF5F" w:rsidR="00A94159" w:rsidRPr="003B6AEB" w:rsidRDefault="00A94159" w:rsidP="003B6AEB">
            <w:pPr>
              <w:rPr>
                <w:rFonts w:ascii="Bookman Old Style" w:hAnsi="Bookman Old Style" w:cs="Arial"/>
              </w:rPr>
            </w:pPr>
            <w:r w:rsidRPr="003B6AEB">
              <w:rPr>
                <w:rFonts w:ascii="Bookman Old Style" w:hAnsi="Bookman Old Style" w:cs="Arial"/>
              </w:rPr>
              <w:t>Command entries are available for all commonly used dispatch functions where the number of data items to be entered makes this method of entry desirable (as opposed to displaying and filling in a form).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DA89148" w14:textId="0229F724" w:rsidR="00A94159" w:rsidRPr="003B6AEB" w:rsidRDefault="00A94159" w:rsidP="003B6AEB">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DA65BF" w14:textId="0E2412D8" w:rsidR="00A94159" w:rsidRPr="003B6AEB" w:rsidRDefault="00A94159" w:rsidP="003B6AEB">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37E547D" w14:textId="77777777" w:rsidR="00A94159" w:rsidRPr="003B6AEB" w:rsidRDefault="00A94159" w:rsidP="003B6AEB">
            <w:pPr>
              <w:pStyle w:val="BodyText"/>
              <w:spacing w:before="60" w:after="60"/>
              <w:jc w:val="center"/>
              <w:rPr>
                <w:rFonts w:ascii="Bookman Old Style" w:hAnsi="Bookman Old Style" w:cs="Arial"/>
                <w:sz w:val="20"/>
                <w:szCs w:val="20"/>
              </w:rPr>
            </w:pPr>
            <w:r w:rsidRPr="003B6AEB">
              <w:rPr>
                <w:rFonts w:ascii="Bookman Old Style" w:hAnsi="Bookman Old Style" w:cs="Arial"/>
                <w:sz w:val="20"/>
                <w:szCs w:val="20"/>
              </w:rPr>
              <w:t> </w:t>
            </w:r>
          </w:p>
        </w:tc>
      </w:tr>
      <w:tr w:rsidR="00A94159" w:rsidRPr="00DA434D" w14:paraId="29B5DAB6"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88455F2" w14:textId="7559753B" w:rsidR="00A94159" w:rsidRPr="00DA434D" w:rsidRDefault="00FE10F1" w:rsidP="00DA434D">
            <w:pPr>
              <w:rPr>
                <w:rFonts w:ascii="Bookman Old Style" w:hAnsi="Bookman Old Style" w:cs="Arial"/>
              </w:rPr>
            </w:pPr>
            <w:r>
              <w:rPr>
                <w:rFonts w:ascii="Bookman Old Style" w:hAnsi="Bookman Old Style" w:cs="Arial"/>
              </w:rPr>
              <w:t>C21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14E8ABD" w14:textId="25166DF0" w:rsidR="00A94159" w:rsidRPr="00DA434D" w:rsidRDefault="00A94159" w:rsidP="00DA434D">
            <w:pPr>
              <w:rPr>
                <w:rFonts w:ascii="Bookman Old Style" w:hAnsi="Bookman Old Style" w:cs="Arial"/>
              </w:rPr>
            </w:pPr>
            <w:r w:rsidRPr="00DA434D">
              <w:rPr>
                <w:rFonts w:ascii="Bookman Old Style" w:hAnsi="Bookman Old Style" w:cs="Arial"/>
              </w:rPr>
              <w:t>The system supports a call taker taking the call, filling in the incident form, and routing the call to the appropriate dispatcher.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D2D230B" w14:textId="77777777" w:rsidR="00A94159" w:rsidRPr="00DA434D" w:rsidRDefault="00A94159" w:rsidP="00DA434D">
            <w:pPr>
              <w:pStyle w:val="BodyText"/>
              <w:spacing w:before="60" w:after="60"/>
              <w:rPr>
                <w:rFonts w:ascii="Bookman Old Style" w:hAnsi="Bookman Old Style" w:cs="Arial"/>
                <w:sz w:val="20"/>
                <w:szCs w:val="20"/>
              </w:rPr>
            </w:pPr>
            <w:r w:rsidRPr="00DA434D">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7A62130"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B53D242"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r>
      <w:tr w:rsidR="00A94159" w:rsidRPr="00DA434D" w14:paraId="493357D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4951CAB" w14:textId="6BC58917" w:rsidR="00A94159" w:rsidRPr="00DA434D" w:rsidRDefault="00FE10F1" w:rsidP="00DA434D">
            <w:pPr>
              <w:rPr>
                <w:rFonts w:ascii="Bookman Old Style" w:hAnsi="Bookman Old Style" w:cs="Arial"/>
              </w:rPr>
            </w:pPr>
            <w:r>
              <w:rPr>
                <w:rFonts w:ascii="Bookman Old Style" w:hAnsi="Bookman Old Style" w:cs="Arial"/>
              </w:rPr>
              <w:t>C22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0943C74" w14:textId="37E202E0" w:rsidR="00A94159" w:rsidRPr="00DA434D" w:rsidRDefault="00A94159" w:rsidP="00DA434D">
            <w:pPr>
              <w:rPr>
                <w:rFonts w:ascii="Bookman Old Style" w:hAnsi="Bookman Old Style" w:cs="Arial"/>
              </w:rPr>
            </w:pPr>
            <w:r w:rsidRPr="00DA434D">
              <w:rPr>
                <w:rFonts w:ascii="Bookman Old Style" w:hAnsi="Bookman Old Style" w:cs="Arial"/>
              </w:rPr>
              <w:t>The system shall route the incident to the appropriate dispatch position.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1DFFACC" w14:textId="77777777" w:rsidR="00A94159" w:rsidRPr="00DA434D" w:rsidRDefault="00A94159" w:rsidP="00DA434D">
            <w:pPr>
              <w:pStyle w:val="BodyText"/>
              <w:spacing w:before="60" w:after="60"/>
              <w:rPr>
                <w:rFonts w:ascii="Bookman Old Style" w:hAnsi="Bookman Old Style" w:cs="Arial"/>
                <w:sz w:val="20"/>
                <w:szCs w:val="20"/>
              </w:rPr>
            </w:pPr>
            <w:r w:rsidRPr="00DA434D">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8A5109E"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F7B5331"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r>
      <w:tr w:rsidR="00A94159" w:rsidRPr="00DA434D" w14:paraId="1E1094DD"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37163886" w14:textId="57B12448" w:rsidR="00A94159" w:rsidRPr="00DA434D" w:rsidRDefault="00FE10F1" w:rsidP="00DA434D">
            <w:pPr>
              <w:rPr>
                <w:rFonts w:ascii="Bookman Old Style" w:hAnsi="Bookman Old Style" w:cs="Arial"/>
              </w:rPr>
            </w:pPr>
            <w:r>
              <w:rPr>
                <w:rFonts w:ascii="Bookman Old Style" w:hAnsi="Bookman Old Style" w:cs="Arial"/>
              </w:rPr>
              <w:t>C23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1BCBEAC" w14:textId="1779CF66" w:rsidR="00A94159" w:rsidRPr="00DA434D" w:rsidRDefault="00A94159" w:rsidP="00DA434D">
            <w:pPr>
              <w:rPr>
                <w:rFonts w:ascii="Bookman Old Style" w:hAnsi="Bookman Old Style" w:cs="Arial"/>
              </w:rPr>
            </w:pPr>
            <w:r w:rsidRPr="00DA434D">
              <w:rPr>
                <w:rFonts w:ascii="Bookman Old Style" w:hAnsi="Bookman Old Style" w:cs="Arial"/>
              </w:rPr>
              <w:t>The dispatcher rece</w:t>
            </w:r>
            <w:r>
              <w:rPr>
                <w:rFonts w:ascii="Bookman Old Style" w:hAnsi="Bookman Old Style" w:cs="Arial"/>
              </w:rPr>
              <w:t>i</w:t>
            </w:r>
            <w:r w:rsidRPr="00DA434D">
              <w:rPr>
                <w:rFonts w:ascii="Bookman Old Style" w:hAnsi="Bookman Old Style" w:cs="Arial"/>
              </w:rPr>
              <w:t>ves an audible and visual indication that a new call has been entered for dispatch. This shall be user configurable.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0EBACD7" w14:textId="77777777" w:rsidR="00A94159" w:rsidRPr="00DA434D" w:rsidRDefault="00A94159" w:rsidP="00DA434D">
            <w:pPr>
              <w:pStyle w:val="BodyText"/>
              <w:spacing w:before="60" w:after="60"/>
              <w:rPr>
                <w:rFonts w:ascii="Bookman Old Style" w:hAnsi="Bookman Old Style" w:cs="Arial"/>
                <w:sz w:val="20"/>
                <w:szCs w:val="20"/>
              </w:rPr>
            </w:pPr>
            <w:r w:rsidRPr="00DA434D">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C52A492"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9806788"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r>
      <w:tr w:rsidR="00A94159" w:rsidRPr="00DA434D" w14:paraId="3C47E8ED"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6D0E989" w14:textId="3441262F" w:rsidR="00A94159" w:rsidRPr="00DA434D" w:rsidRDefault="00FE10F1" w:rsidP="00DA434D">
            <w:pPr>
              <w:rPr>
                <w:rFonts w:ascii="Bookman Old Style" w:hAnsi="Bookman Old Style" w:cs="Arial"/>
              </w:rPr>
            </w:pPr>
            <w:r>
              <w:rPr>
                <w:rFonts w:ascii="Bookman Old Style" w:hAnsi="Bookman Old Style" w:cs="Arial"/>
              </w:rPr>
              <w:t>C24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D2BAE8F" w14:textId="6A83368F" w:rsidR="00A94159" w:rsidRPr="00DA434D" w:rsidRDefault="00A94159" w:rsidP="00DA434D">
            <w:pPr>
              <w:rPr>
                <w:rFonts w:ascii="Bookman Old Style" w:hAnsi="Bookman Old Style" w:cs="Arial"/>
              </w:rPr>
            </w:pPr>
            <w:r w:rsidRPr="00DA434D">
              <w:rPr>
                <w:rFonts w:ascii="Bookman Old Style" w:hAnsi="Bookman Old Style" w:cs="Arial"/>
              </w:rPr>
              <w:t>Data entered into the system either directly or indirectly is available to all relevant system functions.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FD4A0B5" w14:textId="77777777" w:rsidR="00A94159" w:rsidRPr="00DA434D" w:rsidRDefault="00A94159" w:rsidP="00DA434D">
            <w:pPr>
              <w:pStyle w:val="BodyText"/>
              <w:spacing w:before="60" w:after="60"/>
              <w:rPr>
                <w:rFonts w:ascii="Bookman Old Style" w:hAnsi="Bookman Old Style" w:cs="Arial"/>
                <w:sz w:val="20"/>
                <w:szCs w:val="20"/>
              </w:rPr>
            </w:pPr>
            <w:r w:rsidRPr="00DA434D">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B2603DD"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C6F1366"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r>
      <w:tr w:rsidR="00A94159" w:rsidRPr="00DA434D" w14:paraId="02344B2E"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6F5C903" w14:textId="23314320" w:rsidR="00A94159" w:rsidRPr="00DA434D" w:rsidRDefault="00FE10F1" w:rsidP="00DA434D">
            <w:pPr>
              <w:rPr>
                <w:rFonts w:ascii="Bookman Old Style" w:hAnsi="Bookman Old Style" w:cs="Arial"/>
              </w:rPr>
            </w:pPr>
            <w:r>
              <w:rPr>
                <w:rFonts w:ascii="Bookman Old Style" w:hAnsi="Bookman Old Style" w:cs="Arial"/>
              </w:rPr>
              <w:lastRenderedPageBreak/>
              <w:t>C25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DBFA0C5" w14:textId="579C0196" w:rsidR="00A94159" w:rsidRPr="00DA434D" w:rsidRDefault="00A94159" w:rsidP="00DA434D">
            <w:pPr>
              <w:rPr>
                <w:rFonts w:ascii="Bookman Old Style" w:hAnsi="Bookman Old Style" w:cs="Arial"/>
              </w:rPr>
            </w:pPr>
            <w:r w:rsidRPr="00DA434D">
              <w:rPr>
                <w:rFonts w:ascii="Bookman Old Style" w:hAnsi="Bookman Old Style" w:cs="Arial"/>
              </w:rPr>
              <w:t xml:space="preserve">The system shall be flexible enough to allow any position to </w:t>
            </w:r>
            <w:r>
              <w:rPr>
                <w:rFonts w:ascii="Bookman Old Style" w:hAnsi="Bookman Old Style" w:cs="Arial"/>
              </w:rPr>
              <w:t xml:space="preserve">be </w:t>
            </w:r>
            <w:r w:rsidRPr="00DA434D">
              <w:rPr>
                <w:rFonts w:ascii="Bookman Old Style" w:hAnsi="Bookman Old Style" w:cs="Arial"/>
              </w:rPr>
              <w:t>used for any system function, dispatching, call taking, and records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B8762C9" w14:textId="77777777" w:rsidR="00A94159" w:rsidRPr="00DA434D" w:rsidRDefault="00A94159" w:rsidP="00DA434D">
            <w:pPr>
              <w:pStyle w:val="BodyText"/>
              <w:spacing w:before="60" w:after="60"/>
              <w:rPr>
                <w:rFonts w:ascii="Bookman Old Style" w:hAnsi="Bookman Old Style" w:cs="Arial"/>
                <w:sz w:val="20"/>
                <w:szCs w:val="20"/>
              </w:rPr>
            </w:pPr>
            <w:r w:rsidRPr="00DA434D">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3E57BDC"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5CD5B4D"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r>
      <w:tr w:rsidR="00A94159" w:rsidRPr="00DA434D" w14:paraId="68BBBA9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6FE3F10" w14:textId="7FB6EF40" w:rsidR="00A94159" w:rsidRPr="00DA434D" w:rsidRDefault="00FE10F1" w:rsidP="00DA434D">
            <w:pPr>
              <w:rPr>
                <w:rFonts w:ascii="Bookman Old Style" w:hAnsi="Bookman Old Style" w:cs="Arial"/>
              </w:rPr>
            </w:pPr>
            <w:r>
              <w:rPr>
                <w:rFonts w:ascii="Bookman Old Style" w:hAnsi="Bookman Old Style" w:cs="Arial"/>
              </w:rPr>
              <w:t>C26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B34CBA6" w14:textId="6E2D32AE" w:rsidR="00A94159" w:rsidRPr="00DA434D" w:rsidRDefault="00A94159" w:rsidP="00DA434D">
            <w:pPr>
              <w:rPr>
                <w:rFonts w:ascii="Bookman Old Style" w:hAnsi="Bookman Old Style" w:cs="Arial"/>
              </w:rPr>
            </w:pPr>
            <w:r w:rsidRPr="00DA434D">
              <w:rPr>
                <w:rFonts w:ascii="Bookman Old Style" w:hAnsi="Bookman Old Style" w:cs="Arial"/>
              </w:rPr>
              <w:t>Changing a workstation's function shall not require reconfiguration of the system.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3757208" w14:textId="77777777" w:rsidR="00A94159" w:rsidRPr="00DA434D" w:rsidRDefault="00A94159" w:rsidP="00DA434D">
            <w:pPr>
              <w:pStyle w:val="BodyText"/>
              <w:spacing w:before="60" w:after="60"/>
              <w:rPr>
                <w:rFonts w:ascii="Bookman Old Style" w:hAnsi="Bookman Old Style" w:cs="Arial"/>
                <w:sz w:val="20"/>
                <w:szCs w:val="20"/>
              </w:rPr>
            </w:pPr>
            <w:r w:rsidRPr="00DA434D">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BA45566" w14:textId="34A8C487" w:rsidR="00A94159" w:rsidRPr="00DA434D" w:rsidRDefault="00A94159" w:rsidP="00DA434D">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A6D289C" w14:textId="4988407D" w:rsidR="00A94159" w:rsidRPr="00DA434D" w:rsidRDefault="00A94159" w:rsidP="00DA434D">
            <w:pPr>
              <w:pStyle w:val="BodyText"/>
              <w:spacing w:before="60" w:after="60"/>
              <w:jc w:val="center"/>
              <w:rPr>
                <w:rFonts w:ascii="Bookman Old Style" w:hAnsi="Bookman Old Style" w:cs="Arial"/>
                <w:sz w:val="20"/>
                <w:szCs w:val="20"/>
              </w:rPr>
            </w:pPr>
          </w:p>
        </w:tc>
      </w:tr>
      <w:tr w:rsidR="00A94159" w:rsidRPr="00DA434D" w14:paraId="33B9883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34F00091" w14:textId="17D2CE49" w:rsidR="00A94159" w:rsidRPr="00DA434D" w:rsidRDefault="00FE10F1" w:rsidP="00DA434D">
            <w:pPr>
              <w:rPr>
                <w:rFonts w:ascii="Bookman Old Style" w:hAnsi="Bookman Old Style" w:cs="Arial"/>
              </w:rPr>
            </w:pPr>
            <w:r>
              <w:rPr>
                <w:rFonts w:ascii="Bookman Old Style" w:hAnsi="Bookman Old Style" w:cs="Arial"/>
              </w:rPr>
              <w:t>C27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4F13AF9" w14:textId="72C61A68" w:rsidR="00A94159" w:rsidRPr="00DA434D" w:rsidRDefault="00A94159" w:rsidP="00DA434D">
            <w:pPr>
              <w:rPr>
                <w:rFonts w:ascii="Bookman Old Style" w:hAnsi="Bookman Old Style" w:cs="Arial"/>
              </w:rPr>
            </w:pPr>
            <w:r w:rsidRPr="00DA434D">
              <w:rPr>
                <w:rFonts w:ascii="Bookman Old Style" w:hAnsi="Bookman Old Style" w:cs="Arial"/>
              </w:rPr>
              <w:t>The system will be able to print a full incident</w:t>
            </w:r>
            <w:r>
              <w:rPr>
                <w:rFonts w:ascii="Bookman Old Style" w:hAnsi="Bookman Old Style" w:cs="Arial"/>
              </w:rPr>
              <w: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5702452" w14:textId="77777777" w:rsidR="00A94159" w:rsidRPr="00DA434D" w:rsidRDefault="00A94159" w:rsidP="00DA434D">
            <w:pPr>
              <w:pStyle w:val="BodyText"/>
              <w:spacing w:before="60" w:after="60"/>
              <w:rPr>
                <w:rFonts w:ascii="Bookman Old Style" w:hAnsi="Bookman Old Style" w:cs="Arial"/>
                <w:sz w:val="20"/>
                <w:szCs w:val="20"/>
              </w:rPr>
            </w:pPr>
            <w:r w:rsidRPr="00DA434D">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A2E2AAB"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827A389"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r>
      <w:tr w:rsidR="00A94159" w:rsidRPr="00DA434D" w14:paraId="4F5A64B2"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7F8EA8E" w14:textId="727B14AC" w:rsidR="00A94159" w:rsidRPr="00DA434D" w:rsidRDefault="00FE10F1" w:rsidP="00DA434D">
            <w:pPr>
              <w:rPr>
                <w:rFonts w:ascii="Bookman Old Style" w:hAnsi="Bookman Old Style" w:cs="Arial"/>
              </w:rPr>
            </w:pPr>
            <w:r>
              <w:rPr>
                <w:rFonts w:ascii="Bookman Old Style" w:hAnsi="Bookman Old Style" w:cs="Arial"/>
              </w:rPr>
              <w:t>C28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FAAE6AA" w14:textId="76528D05" w:rsidR="00A94159" w:rsidRPr="00DA434D" w:rsidRDefault="00A94159" w:rsidP="00DA434D">
            <w:pPr>
              <w:rPr>
                <w:rFonts w:ascii="Bookman Old Style" w:hAnsi="Bookman Old Style" w:cs="Arial"/>
              </w:rPr>
            </w:pPr>
            <w:r w:rsidRPr="00DA434D">
              <w:rPr>
                <w:rFonts w:ascii="Bookman Old Style" w:hAnsi="Bookman Old Style" w:cs="Arial"/>
              </w:rPr>
              <w:t>Once entered, there is no requirement for re-entry of data to satisfy the needs of a different sub-system.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A5FF54E" w14:textId="77777777" w:rsidR="00A94159" w:rsidRPr="00DA434D" w:rsidRDefault="00A94159" w:rsidP="00DA434D">
            <w:pPr>
              <w:pStyle w:val="BodyText"/>
              <w:spacing w:before="60" w:after="60"/>
              <w:rPr>
                <w:rFonts w:ascii="Bookman Old Style" w:hAnsi="Bookman Old Style" w:cs="Arial"/>
                <w:sz w:val="20"/>
                <w:szCs w:val="20"/>
              </w:rPr>
            </w:pPr>
            <w:r w:rsidRPr="00DA434D">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E527A65" w14:textId="0B1EE643" w:rsidR="00A94159" w:rsidRPr="00DA434D" w:rsidRDefault="00A94159" w:rsidP="00DA434D">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D2E2BFD"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r>
      <w:tr w:rsidR="00A94159" w:rsidRPr="00DA434D" w14:paraId="6D76EC10"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8D3ADA4" w14:textId="2241B17A" w:rsidR="00A94159" w:rsidRPr="00DA434D" w:rsidRDefault="00FE10F1" w:rsidP="00DA434D">
            <w:pPr>
              <w:rPr>
                <w:rFonts w:ascii="Bookman Old Style" w:hAnsi="Bookman Old Style" w:cs="Arial"/>
              </w:rPr>
            </w:pPr>
            <w:r>
              <w:rPr>
                <w:rFonts w:ascii="Bookman Old Style" w:hAnsi="Bookman Old Style" w:cs="Arial"/>
              </w:rPr>
              <w:t>C29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9D5EE0F" w14:textId="034B3F9A" w:rsidR="00A94159" w:rsidRPr="00DA434D" w:rsidRDefault="00A94159" w:rsidP="00DA434D">
            <w:pPr>
              <w:rPr>
                <w:rFonts w:ascii="Bookman Old Style" w:hAnsi="Bookman Old Style" w:cs="Arial"/>
              </w:rPr>
            </w:pPr>
            <w:r w:rsidRPr="00DA434D">
              <w:rPr>
                <w:rFonts w:ascii="Bookman Old Style" w:hAnsi="Bookman Old Style" w:cs="Arial"/>
              </w:rPr>
              <w:t>The system shall have ad hoc searching ability to search for incidents and unit id's by time of day, day of week, location, type date range etc.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F1A96C7" w14:textId="77777777" w:rsidR="00A94159" w:rsidRPr="00DA434D" w:rsidRDefault="00A94159" w:rsidP="00DA434D">
            <w:pPr>
              <w:pStyle w:val="BodyText"/>
              <w:spacing w:before="60" w:after="60"/>
              <w:rPr>
                <w:rFonts w:ascii="Bookman Old Style" w:hAnsi="Bookman Old Style" w:cs="Arial"/>
                <w:sz w:val="20"/>
                <w:szCs w:val="20"/>
              </w:rPr>
            </w:pPr>
            <w:r w:rsidRPr="00DA434D">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A174E9F" w14:textId="77777777" w:rsidR="00A94159" w:rsidRPr="00DA434D" w:rsidRDefault="00A94159" w:rsidP="00DA434D">
            <w:pPr>
              <w:pStyle w:val="BodyText"/>
              <w:spacing w:before="60" w:after="60"/>
              <w:jc w:val="center"/>
              <w:rPr>
                <w:rFonts w:ascii="Bookman Old Style" w:hAnsi="Bookman Old Style" w:cs="Arial"/>
                <w:sz w:val="20"/>
                <w:szCs w:val="20"/>
              </w:rPr>
            </w:pPr>
            <w:r w:rsidRPr="00DA434D">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B300D31" w14:textId="77777777" w:rsidR="00A94159" w:rsidRPr="00DA434D" w:rsidRDefault="00A94159" w:rsidP="00DA434D">
            <w:pPr>
              <w:pStyle w:val="BodyText"/>
              <w:spacing w:before="60" w:after="60"/>
              <w:jc w:val="center"/>
              <w:rPr>
                <w:rFonts w:ascii="Bookman Old Style" w:hAnsi="Bookman Old Style" w:cs="Arial"/>
                <w:sz w:val="20"/>
                <w:szCs w:val="20"/>
              </w:rPr>
            </w:pPr>
          </w:p>
        </w:tc>
      </w:tr>
      <w:tr w:rsidR="00A94159" w:rsidRPr="002B2B57" w14:paraId="5597A1A4"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13EF7F9" w14:textId="5B06618F" w:rsidR="00A94159" w:rsidRPr="002B2B57" w:rsidRDefault="00FE10F1" w:rsidP="002B2B57">
            <w:pPr>
              <w:rPr>
                <w:rFonts w:ascii="Bookman Old Style" w:hAnsi="Bookman Old Style" w:cs="Arial"/>
              </w:rPr>
            </w:pPr>
            <w:r>
              <w:rPr>
                <w:rFonts w:ascii="Bookman Old Style" w:hAnsi="Bookman Old Style" w:cs="Arial"/>
              </w:rPr>
              <w:t>C30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30B910B" w14:textId="6BB95D58" w:rsidR="00A94159" w:rsidRPr="002B2B57" w:rsidRDefault="00A94159" w:rsidP="002B2B57">
            <w:pPr>
              <w:rPr>
                <w:rFonts w:ascii="Bookman Old Style" w:hAnsi="Bookman Old Style" w:cs="Arial"/>
              </w:rPr>
            </w:pPr>
            <w:r w:rsidRPr="002B2B57">
              <w:rPr>
                <w:rFonts w:ascii="Bookman Old Style" w:hAnsi="Bookman Old Style" w:cs="Arial"/>
              </w:rPr>
              <w:t>Two incident formats shall be provided for the entry of incident information, one for calls for service from the public and the other suitable for officer-initiated activity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DC8291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xml:space="preserve">R </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2DD25E1" w14:textId="1DE60315"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903105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D04A545" w14:textId="77777777" w:rsidTr="008D3811">
        <w:trPr>
          <w:cantSplit/>
          <w:trHeight w:val="3306"/>
        </w:trPr>
        <w:tc>
          <w:tcPr>
            <w:tcW w:w="784" w:type="dxa"/>
            <w:tcBorders>
              <w:top w:val="single" w:sz="6" w:space="0" w:color="000080"/>
              <w:left w:val="single" w:sz="6" w:space="0" w:color="000080"/>
              <w:right w:val="single" w:sz="6" w:space="0" w:color="000080"/>
            </w:tcBorders>
          </w:tcPr>
          <w:p w14:paraId="6DABEE0A" w14:textId="3297D63B" w:rsidR="00A94159" w:rsidRPr="002B2B57" w:rsidRDefault="00FE10F1" w:rsidP="002B2B57">
            <w:pPr>
              <w:rPr>
                <w:rFonts w:ascii="Bookman Old Style" w:hAnsi="Bookman Old Style" w:cs="Arial"/>
              </w:rPr>
            </w:pPr>
            <w:r>
              <w:rPr>
                <w:rFonts w:ascii="Bookman Old Style" w:hAnsi="Bookman Old Style" w:cs="Arial"/>
              </w:rPr>
              <w:t>C31</w:t>
            </w:r>
          </w:p>
        </w:tc>
        <w:tc>
          <w:tcPr>
            <w:tcW w:w="4320" w:type="dxa"/>
            <w:tcBorders>
              <w:top w:val="single" w:sz="6" w:space="0" w:color="000080"/>
              <w:left w:val="single" w:sz="6" w:space="0" w:color="000080"/>
              <w:right w:val="single" w:sz="6" w:space="0" w:color="000080"/>
            </w:tcBorders>
            <w:shd w:val="clear" w:color="auto" w:fill="auto"/>
          </w:tcPr>
          <w:p w14:paraId="41739CD9" w14:textId="27BBE0CD" w:rsidR="00A94159" w:rsidRPr="002B2B57" w:rsidRDefault="00A94159" w:rsidP="002B2B57">
            <w:pPr>
              <w:rPr>
                <w:rFonts w:ascii="Bookman Old Style" w:hAnsi="Bookman Old Style" w:cs="Arial"/>
              </w:rPr>
            </w:pPr>
            <w:r w:rsidRPr="002B2B57">
              <w:rPr>
                <w:rFonts w:ascii="Bookman Old Style" w:hAnsi="Bookman Old Style" w:cs="Arial"/>
              </w:rPr>
              <w:t xml:space="preserve">The call for service screen shall allow entry of the following information:                                                                              </w:t>
            </w:r>
          </w:p>
          <w:p w14:paraId="0B5505A8" w14:textId="77777777" w:rsidR="00A94159" w:rsidRPr="002B2B57" w:rsidRDefault="00A94159" w:rsidP="002B2B57">
            <w:pPr>
              <w:rPr>
                <w:rFonts w:ascii="Bookman Old Style" w:hAnsi="Bookman Old Style" w:cs="Arial"/>
              </w:rPr>
            </w:pPr>
            <w:r w:rsidRPr="002B2B57">
              <w:rPr>
                <w:rFonts w:ascii="Bookman Old Style" w:hAnsi="Bookman Old Style" w:cs="Arial"/>
              </w:rPr>
              <w:t>&gt;Incident location to include full address, apartment number suite number and city. GIS Address Validation</w:t>
            </w:r>
          </w:p>
          <w:p w14:paraId="57C6A2D2" w14:textId="77777777" w:rsidR="00A94159" w:rsidRPr="002B2B57" w:rsidRDefault="00A94159" w:rsidP="002B2B57">
            <w:pPr>
              <w:rPr>
                <w:rFonts w:ascii="Bookman Old Style" w:hAnsi="Bookman Old Style" w:cs="Arial"/>
              </w:rPr>
            </w:pPr>
            <w:r w:rsidRPr="002B2B57">
              <w:rPr>
                <w:rFonts w:ascii="Bookman Old Style" w:hAnsi="Bookman Old Style" w:cs="Arial"/>
              </w:rPr>
              <w:t>&gt;Incident Type</w:t>
            </w:r>
          </w:p>
          <w:p w14:paraId="7A61333E" w14:textId="77777777" w:rsidR="00A94159" w:rsidRPr="002B2B57" w:rsidRDefault="00A94159" w:rsidP="002B2B57">
            <w:pPr>
              <w:rPr>
                <w:rFonts w:ascii="Bookman Old Style" w:hAnsi="Bookman Old Style" w:cs="Arial"/>
              </w:rPr>
            </w:pPr>
            <w:r w:rsidRPr="002B2B57">
              <w:rPr>
                <w:rFonts w:ascii="Bookman Old Style" w:hAnsi="Bookman Old Style" w:cs="Arial"/>
              </w:rPr>
              <w:t>&gt;Response priority</w:t>
            </w:r>
          </w:p>
          <w:p w14:paraId="7DF7D35F" w14:textId="77777777" w:rsidR="00A94159" w:rsidRPr="002B2B57" w:rsidRDefault="00A94159" w:rsidP="002B2B57">
            <w:pPr>
              <w:rPr>
                <w:rFonts w:ascii="Bookman Old Style" w:hAnsi="Bookman Old Style" w:cs="Arial"/>
              </w:rPr>
            </w:pPr>
            <w:r w:rsidRPr="002B2B57">
              <w:rPr>
                <w:rFonts w:ascii="Bookman Old Style" w:hAnsi="Bookman Old Style" w:cs="Arial"/>
              </w:rPr>
              <w:t>&gt;Caller name, address, telephone number</w:t>
            </w:r>
          </w:p>
          <w:p w14:paraId="2774DB79" w14:textId="77777777" w:rsidR="00A94159" w:rsidRPr="002B2B57" w:rsidRDefault="00A94159" w:rsidP="002B2B57">
            <w:pPr>
              <w:rPr>
                <w:rFonts w:ascii="Bookman Old Style" w:hAnsi="Bookman Old Style" w:cs="Arial"/>
              </w:rPr>
            </w:pPr>
            <w:r w:rsidRPr="002B2B57">
              <w:rPr>
                <w:rFonts w:ascii="Bookman Old Style" w:hAnsi="Bookman Old Style" w:cs="Arial"/>
              </w:rPr>
              <w:t>&gt;Incident details</w:t>
            </w:r>
          </w:p>
          <w:p w14:paraId="49148374" w14:textId="77777777" w:rsidR="00A94159" w:rsidRPr="002B2B57" w:rsidRDefault="00A94159" w:rsidP="002B2B57">
            <w:pPr>
              <w:rPr>
                <w:rFonts w:ascii="Bookman Old Style" w:hAnsi="Bookman Old Style" w:cs="Arial"/>
              </w:rPr>
            </w:pPr>
            <w:r w:rsidRPr="002B2B57">
              <w:rPr>
                <w:rFonts w:ascii="Bookman Old Style" w:hAnsi="Bookman Old Style" w:cs="Arial"/>
              </w:rPr>
              <w:t>&gt;Vehicle information (license plate, make, model, year, color)</w:t>
            </w:r>
          </w:p>
          <w:p w14:paraId="3303D275" w14:textId="77777777" w:rsidR="00A94159" w:rsidRPr="002B2B57" w:rsidRDefault="00A94159" w:rsidP="002B2B57">
            <w:pPr>
              <w:rPr>
                <w:rFonts w:ascii="Bookman Old Style" w:hAnsi="Bookman Old Style" w:cs="Arial"/>
              </w:rPr>
            </w:pPr>
            <w:r w:rsidRPr="002B2B57">
              <w:rPr>
                <w:rFonts w:ascii="Bookman Old Style" w:hAnsi="Bookman Old Style" w:cs="Arial"/>
              </w:rPr>
              <w:t>&gt;The incident location and city information shall be validated against a geographical database immediately after entry.</w:t>
            </w:r>
          </w:p>
          <w:p w14:paraId="34AD99C3" w14:textId="77777777" w:rsidR="00A94159" w:rsidRPr="002B2B57" w:rsidRDefault="00A94159" w:rsidP="002B2B57">
            <w:pPr>
              <w:rPr>
                <w:rFonts w:ascii="Bookman Old Style" w:hAnsi="Bookman Old Style" w:cs="Arial"/>
              </w:rPr>
            </w:pPr>
            <w:r w:rsidRPr="002B2B57">
              <w:rPr>
                <w:rFonts w:ascii="Bookman Old Style" w:hAnsi="Bookman Old Style" w:cs="Arial"/>
              </w:rPr>
              <w:t>&gt;The incident type shall be validated when entered.</w:t>
            </w:r>
          </w:p>
          <w:p w14:paraId="3520F2F6" w14:textId="04240C6E" w:rsidR="009F3BFC" w:rsidRPr="002B2B57" w:rsidRDefault="00A94159" w:rsidP="002B2B57">
            <w:pPr>
              <w:rPr>
                <w:rFonts w:ascii="Bookman Old Style" w:hAnsi="Bookman Old Style" w:cs="Arial"/>
              </w:rPr>
            </w:pPr>
            <w:r w:rsidRPr="002B2B57">
              <w:rPr>
                <w:rFonts w:ascii="Bookman Old Style" w:hAnsi="Bookman Old Style" w:cs="Arial"/>
              </w:rPr>
              <w:t>&gt;The response priority shall be a function of the incident type but enterable by the call taker as well</w:t>
            </w:r>
          </w:p>
        </w:tc>
        <w:tc>
          <w:tcPr>
            <w:tcW w:w="1350" w:type="dxa"/>
            <w:tcBorders>
              <w:top w:val="single" w:sz="6" w:space="0" w:color="000080"/>
              <w:left w:val="single" w:sz="6" w:space="0" w:color="000080"/>
              <w:right w:val="single" w:sz="6" w:space="0" w:color="000080"/>
            </w:tcBorders>
            <w:shd w:val="clear" w:color="auto" w:fill="auto"/>
          </w:tcPr>
          <w:p w14:paraId="4FD56BE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p w14:paraId="4C158DCD" w14:textId="093E3C7B" w:rsidR="00A94159" w:rsidRPr="002B2B57" w:rsidRDefault="00A94159" w:rsidP="009F3BFC">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1350" w:type="dxa"/>
            <w:tcBorders>
              <w:top w:val="single" w:sz="6" w:space="0" w:color="000080"/>
              <w:left w:val="single" w:sz="6" w:space="0" w:color="000080"/>
              <w:right w:val="single" w:sz="6" w:space="0" w:color="000080"/>
            </w:tcBorders>
            <w:shd w:val="clear" w:color="auto" w:fill="auto"/>
          </w:tcPr>
          <w:p w14:paraId="71EDC16B" w14:textId="1598FF6C" w:rsidR="00A94159" w:rsidRPr="002B2B57" w:rsidRDefault="00A94159" w:rsidP="009F3BFC">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right w:val="single" w:sz="6" w:space="0" w:color="000080"/>
            </w:tcBorders>
            <w:shd w:val="clear" w:color="auto" w:fill="auto"/>
          </w:tcPr>
          <w:p w14:paraId="49221ECE" w14:textId="6F7C2E90" w:rsidR="00A94159" w:rsidRPr="002B2B57" w:rsidRDefault="00A94159" w:rsidP="009F3BFC">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18CAD2C"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FBD49FF" w14:textId="39FE8E93" w:rsidR="00A94159" w:rsidRPr="002B2B57" w:rsidRDefault="00FE10F1" w:rsidP="002B2B57">
            <w:pPr>
              <w:rPr>
                <w:rFonts w:ascii="Bookman Old Style" w:hAnsi="Bookman Old Style" w:cs="Arial"/>
              </w:rPr>
            </w:pPr>
            <w:r>
              <w:rPr>
                <w:rFonts w:ascii="Bookman Old Style" w:hAnsi="Bookman Old Style" w:cs="Arial"/>
              </w:rPr>
              <w:t>C32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2229FA3" w14:textId="77D7E01A" w:rsidR="00A94159" w:rsidRPr="002B2B57" w:rsidRDefault="00A94159" w:rsidP="002B2B57">
            <w:pPr>
              <w:rPr>
                <w:rFonts w:ascii="Bookman Old Style" w:hAnsi="Bookman Old Style" w:cs="Arial"/>
              </w:rPr>
            </w:pPr>
            <w:r w:rsidRPr="002B2B57">
              <w:rPr>
                <w:rFonts w:ascii="Bookman Old Style" w:hAnsi="Bookman Old Style" w:cs="Arial"/>
              </w:rPr>
              <w:t xml:space="preserve">The call for service screen </w:t>
            </w:r>
            <w:r>
              <w:rPr>
                <w:rFonts w:ascii="Bookman Old Style" w:hAnsi="Bookman Old Style" w:cs="Arial"/>
              </w:rPr>
              <w:t>should</w:t>
            </w:r>
            <w:r w:rsidRPr="002B2B57">
              <w:rPr>
                <w:rFonts w:ascii="Bookman Old Style" w:hAnsi="Bookman Old Style" w:cs="Arial"/>
              </w:rPr>
              <w:t xml:space="preserve"> also include a display of pre-set questions based on the call type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552EC3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93D803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76D276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1FF2636"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3EACA7BD" w14:textId="79AD29B4" w:rsidR="00A94159" w:rsidRPr="002B2B57" w:rsidRDefault="00FE10F1" w:rsidP="002B2B57">
            <w:pPr>
              <w:rPr>
                <w:rFonts w:ascii="Bookman Old Style" w:hAnsi="Bookman Old Style" w:cs="Arial"/>
              </w:rPr>
            </w:pPr>
            <w:r>
              <w:rPr>
                <w:rFonts w:ascii="Bookman Old Style" w:hAnsi="Bookman Old Style" w:cs="Arial"/>
              </w:rPr>
              <w:t>C33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CDC516A" w14:textId="0BCC7B8E" w:rsidR="00A94159" w:rsidRPr="002B2B57" w:rsidRDefault="00A94159" w:rsidP="002B2B57">
            <w:pPr>
              <w:rPr>
                <w:rFonts w:ascii="Bookman Old Style" w:hAnsi="Bookman Old Style" w:cs="Arial"/>
              </w:rPr>
            </w:pPr>
            <w:r w:rsidRPr="002B2B57">
              <w:rPr>
                <w:rFonts w:ascii="Bookman Old Style" w:hAnsi="Bookman Old Style" w:cs="Arial"/>
              </w:rPr>
              <w:t>The system shall identify during the creation of a CFS event whether the event is a potential duplicate of an active CAD event or an event recently closed; and shall notify the call taker of the results. The user should be presented with the following information: Incident ID, type of incident, location of the incident and status of the incident.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B2C46F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CAA7A1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319DB4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2C1AC96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C5D10D3" w14:textId="796B9601" w:rsidR="00A94159" w:rsidRPr="002B2B57" w:rsidRDefault="00FE10F1" w:rsidP="002B2B57">
            <w:pPr>
              <w:rPr>
                <w:rFonts w:ascii="Bookman Old Style" w:hAnsi="Bookman Old Style" w:cs="Arial"/>
              </w:rPr>
            </w:pPr>
            <w:r>
              <w:rPr>
                <w:rFonts w:ascii="Bookman Old Style" w:hAnsi="Bookman Old Style" w:cs="Arial"/>
              </w:rPr>
              <w:lastRenderedPageBreak/>
              <w:t>C34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469CE85" w14:textId="00ABDD7F" w:rsidR="00A94159" w:rsidRPr="002B2B57" w:rsidRDefault="00A94159" w:rsidP="002B2B57">
            <w:pPr>
              <w:rPr>
                <w:rFonts w:ascii="Bookman Old Style" w:hAnsi="Bookman Old Style" w:cs="Arial"/>
              </w:rPr>
            </w:pPr>
            <w:r w:rsidRPr="002B2B57">
              <w:rPr>
                <w:rFonts w:ascii="Bookman Old Style" w:hAnsi="Bookman Old Style" w:cs="Arial"/>
              </w:rPr>
              <w:t>The system shall check based on parameters set by the system administrator by exact street address, street address block range, or geo coordinates, the location of each new CFS event to determine whether another event exists.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A24832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5C964C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A2B59A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5CBB43B"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03D8CC9" w14:textId="6E919351" w:rsidR="00A94159" w:rsidRPr="002B2B57" w:rsidRDefault="00FE10F1" w:rsidP="002B2B57">
            <w:pPr>
              <w:rPr>
                <w:rFonts w:ascii="Bookman Old Style" w:hAnsi="Bookman Old Style" w:cs="Arial"/>
              </w:rPr>
            </w:pPr>
            <w:r>
              <w:rPr>
                <w:rFonts w:ascii="Bookman Old Style" w:hAnsi="Bookman Old Style" w:cs="Arial"/>
              </w:rPr>
              <w:t>C35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AACA885" w14:textId="795B57A0" w:rsidR="00A94159" w:rsidRPr="002B2B57" w:rsidRDefault="00A94159" w:rsidP="002B2B57">
            <w:pPr>
              <w:rPr>
                <w:rFonts w:ascii="Bookman Old Style" w:hAnsi="Bookman Old Style" w:cs="Arial"/>
              </w:rPr>
            </w:pPr>
            <w:r w:rsidRPr="002B2B57">
              <w:rPr>
                <w:rFonts w:ascii="Bookman Old Style" w:hAnsi="Bookman Old Style" w:cs="Arial"/>
              </w:rPr>
              <w:t>The system shall allow the user the ability to create a new CFS event and link the event to the primary event record; or to merge any new information contained in a duplicate event into the main event record associated with the identified duplicate CAD event.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CC9A9B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F80C28D" w14:textId="4118C4E6"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9B4527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2B8FFA8"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FC1882A" w14:textId="217FAEDF" w:rsidR="00A94159" w:rsidRPr="002B2B57" w:rsidRDefault="00FE10F1" w:rsidP="002B2B57">
            <w:pPr>
              <w:rPr>
                <w:rFonts w:ascii="Bookman Old Style" w:hAnsi="Bookman Old Style" w:cs="Arial"/>
              </w:rPr>
            </w:pPr>
            <w:r>
              <w:rPr>
                <w:rFonts w:ascii="Bookman Old Style" w:hAnsi="Bookman Old Style" w:cs="Arial"/>
              </w:rPr>
              <w:t>C36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2CE2CF4" w14:textId="144ED802" w:rsidR="00A94159" w:rsidRPr="002B2B57" w:rsidRDefault="00A94159" w:rsidP="002B2B57">
            <w:pPr>
              <w:rPr>
                <w:rFonts w:ascii="Bookman Old Style" w:hAnsi="Bookman Old Style" w:cs="Arial"/>
              </w:rPr>
            </w:pPr>
            <w:r w:rsidRPr="002B2B57">
              <w:rPr>
                <w:rFonts w:ascii="Bookman Old Style" w:hAnsi="Bookman Old Style" w:cs="Arial"/>
              </w:rPr>
              <w:t xml:space="preserve">The incident details </w:t>
            </w:r>
            <w:r>
              <w:rPr>
                <w:rFonts w:ascii="Bookman Old Style" w:hAnsi="Bookman Old Style" w:cs="Arial"/>
              </w:rPr>
              <w:t>should</w:t>
            </w:r>
            <w:r w:rsidRPr="002B2B57">
              <w:rPr>
                <w:rFonts w:ascii="Bookman Old Style" w:hAnsi="Bookman Old Style" w:cs="Arial"/>
              </w:rPr>
              <w:t xml:space="preserve"> allow unlimited characters of text to be entered at one time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A9F474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B7F842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5FDBFE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8009052"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DDC6C6A" w14:textId="10DB8665" w:rsidR="00A94159" w:rsidRPr="002B2B57" w:rsidRDefault="00FE10F1" w:rsidP="002B2B57">
            <w:pPr>
              <w:rPr>
                <w:rFonts w:ascii="Bookman Old Style" w:hAnsi="Bookman Old Style" w:cs="Arial"/>
              </w:rPr>
            </w:pPr>
            <w:r>
              <w:rPr>
                <w:rFonts w:ascii="Bookman Old Style" w:hAnsi="Bookman Old Style" w:cs="Arial"/>
              </w:rPr>
              <w:t>C37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E347C9E" w14:textId="2E917904" w:rsidR="00A94159" w:rsidRPr="002B2B57" w:rsidRDefault="00A94159" w:rsidP="002B2B57">
            <w:pPr>
              <w:rPr>
                <w:rFonts w:ascii="Bookman Old Style" w:hAnsi="Bookman Old Style" w:cs="Arial"/>
              </w:rPr>
            </w:pPr>
            <w:r w:rsidRPr="002B2B57">
              <w:rPr>
                <w:rFonts w:ascii="Bookman Old Style" w:hAnsi="Bookman Old Style" w:cs="Arial"/>
              </w:rPr>
              <w:t>The incident details s</w:t>
            </w:r>
            <w:r>
              <w:rPr>
                <w:rFonts w:ascii="Bookman Old Style" w:hAnsi="Bookman Old Style" w:cs="Arial"/>
              </w:rPr>
              <w:t>hould</w:t>
            </w:r>
            <w:r w:rsidRPr="002B2B57">
              <w:rPr>
                <w:rFonts w:ascii="Bookman Old Style" w:hAnsi="Bookman Old Style" w:cs="Arial"/>
              </w:rPr>
              <w:t xml:space="preserve"> allow unlimited characters of text to be entered at one time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E9D6FC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8D6D10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41D02C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3FE4D8C"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8F78EBE" w14:textId="76AE613F" w:rsidR="00A94159" w:rsidRPr="002B2B57" w:rsidRDefault="000A3402" w:rsidP="002B2B57">
            <w:pPr>
              <w:rPr>
                <w:rFonts w:ascii="Bookman Old Style" w:hAnsi="Bookman Old Style" w:cs="Arial"/>
              </w:rPr>
            </w:pPr>
            <w:r>
              <w:rPr>
                <w:rFonts w:ascii="Bookman Old Style" w:hAnsi="Bookman Old Style" w:cs="Arial"/>
              </w:rPr>
              <w:t>C38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8AD4F5C" w14:textId="2C37EFCE"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shall allow users in the call creation process to save entered information to process </w:t>
            </w:r>
            <w:proofErr w:type="gramStart"/>
            <w:r w:rsidRPr="002B2B57">
              <w:rPr>
                <w:rFonts w:ascii="Bookman Old Style" w:hAnsi="Bookman Old Style" w:cs="Arial"/>
              </w:rPr>
              <w:t>at a later time</w:t>
            </w:r>
            <w:proofErr w:type="gramEnd"/>
            <w:r w:rsidRPr="002B2B57">
              <w:rPr>
                <w:rFonts w:ascii="Bookman Old Style" w:hAnsi="Bookman Old Style" w:cs="Arial"/>
              </w:rPr>
              <w:t>, or enter a higher priority CFS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BCA77C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161003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151A39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3634BE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2A9E64C" w14:textId="22D0F198" w:rsidR="00A94159" w:rsidRPr="002B2B57" w:rsidRDefault="000A3402" w:rsidP="002B2B57">
            <w:pPr>
              <w:rPr>
                <w:rFonts w:ascii="Bookman Old Style" w:hAnsi="Bookman Old Style" w:cs="Arial"/>
              </w:rPr>
            </w:pPr>
            <w:r>
              <w:rPr>
                <w:rFonts w:ascii="Bookman Old Style" w:hAnsi="Bookman Old Style" w:cs="Arial"/>
              </w:rPr>
              <w:t>C39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DF1C9D6" w14:textId="4C2C1837" w:rsidR="00A94159" w:rsidRPr="002B2B57" w:rsidRDefault="00A94159" w:rsidP="002B2B57">
            <w:pPr>
              <w:rPr>
                <w:rFonts w:ascii="Bookman Old Style" w:hAnsi="Bookman Old Style" w:cs="Arial"/>
              </w:rPr>
            </w:pPr>
            <w:r w:rsidRPr="002B2B57">
              <w:rPr>
                <w:rFonts w:ascii="Bookman Old Style" w:hAnsi="Bookman Old Style" w:cs="Arial"/>
              </w:rPr>
              <w:t>Vehicle information shall be recorded as data items, not just text.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FD8FD5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27C6FB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AD6896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9C58082"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DC8D9F4" w14:textId="27CC2A1C" w:rsidR="00A94159" w:rsidRPr="002B2B57" w:rsidRDefault="000A3402" w:rsidP="002B2B57">
            <w:pPr>
              <w:rPr>
                <w:rFonts w:ascii="Bookman Old Style" w:hAnsi="Bookman Old Style" w:cs="Arial"/>
              </w:rPr>
            </w:pPr>
            <w:r>
              <w:rPr>
                <w:rFonts w:ascii="Bookman Old Style" w:hAnsi="Bookman Old Style" w:cs="Arial"/>
              </w:rPr>
              <w:t>C40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362C770" w14:textId="5AF4D629" w:rsidR="00A94159" w:rsidRPr="002B2B57" w:rsidRDefault="00A94159" w:rsidP="002B2B57">
            <w:pPr>
              <w:rPr>
                <w:rFonts w:ascii="Bookman Old Style" w:hAnsi="Bookman Old Style" w:cs="Arial"/>
              </w:rPr>
            </w:pPr>
            <w:r w:rsidRPr="002B2B57">
              <w:rPr>
                <w:rFonts w:ascii="Bookman Old Style" w:hAnsi="Bookman Old Style" w:cs="Arial"/>
              </w:rPr>
              <w:t>Incident entry for officer-initiated activity shall allow the easy entry of unit, location and vehicle license information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F89DF3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7451E6B" w14:textId="6E46882A"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1ACB5C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856C93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750D9D7" w14:textId="7EA59362" w:rsidR="00A94159" w:rsidRPr="002B2B57" w:rsidRDefault="000A3402" w:rsidP="002B2B57">
            <w:pPr>
              <w:rPr>
                <w:rFonts w:ascii="Bookman Old Style" w:hAnsi="Bookman Old Style" w:cs="Arial"/>
              </w:rPr>
            </w:pPr>
            <w:r>
              <w:rPr>
                <w:rFonts w:ascii="Bookman Old Style" w:hAnsi="Bookman Old Style" w:cs="Arial"/>
              </w:rPr>
              <w:t>C41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8DFDB71" w14:textId="1D5E5789" w:rsidR="00A94159" w:rsidRPr="002B2B57" w:rsidRDefault="00A94159" w:rsidP="002B2B57">
            <w:pPr>
              <w:rPr>
                <w:rFonts w:ascii="Bookman Old Style" w:hAnsi="Bookman Old Style" w:cs="Arial"/>
              </w:rPr>
            </w:pPr>
            <w:r w:rsidRPr="002B2B57">
              <w:rPr>
                <w:rFonts w:ascii="Bookman Old Style" w:hAnsi="Bookman Old Style" w:cs="Arial"/>
              </w:rPr>
              <w:t>Incident entry for officer-initiated activity shall support all event call types, shall not be limited to traffic stops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EF22AD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B63053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0CC4A9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6C8EE65"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3AE2217" w14:textId="3BA4DFBD" w:rsidR="00A94159" w:rsidRPr="002B2B57" w:rsidRDefault="000A3402" w:rsidP="002B2B57">
            <w:pPr>
              <w:rPr>
                <w:rFonts w:ascii="Bookman Old Style" w:hAnsi="Bookman Old Style" w:cs="Arial"/>
              </w:rPr>
            </w:pPr>
            <w:r>
              <w:rPr>
                <w:rFonts w:ascii="Bookman Old Style" w:hAnsi="Bookman Old Style" w:cs="Arial"/>
              </w:rPr>
              <w:t>C42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4712F13" w14:textId="03C1FA5B" w:rsidR="00A94159" w:rsidRPr="002B2B57" w:rsidRDefault="00A94159" w:rsidP="002B2B57">
            <w:pPr>
              <w:rPr>
                <w:rFonts w:ascii="Bookman Old Style" w:hAnsi="Bookman Old Style" w:cs="Arial"/>
              </w:rPr>
            </w:pPr>
            <w:r w:rsidRPr="002B2B57">
              <w:rPr>
                <w:rFonts w:ascii="Bookman Old Style" w:hAnsi="Bookman Old Style" w:cs="Arial"/>
              </w:rPr>
              <w:t>Upon entry of a vehicle license plate, the CAD system shall immediately search its database and retrieve make, model, year and color information directly into the form.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527B05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EA3C0A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B23C85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C91F9B8"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D0EF2D7" w14:textId="43A85D6F" w:rsidR="00A94159" w:rsidRPr="002B2B57" w:rsidRDefault="000A3402" w:rsidP="002B2B57">
            <w:pPr>
              <w:rPr>
                <w:rFonts w:ascii="Bookman Old Style" w:hAnsi="Bookman Old Style" w:cs="Arial"/>
              </w:rPr>
            </w:pPr>
            <w:r>
              <w:rPr>
                <w:rFonts w:ascii="Bookman Old Style" w:hAnsi="Bookman Old Style" w:cs="Arial"/>
              </w:rPr>
              <w:t>C43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56E7528" w14:textId="0A5EAC91" w:rsidR="00A94159" w:rsidRPr="002B2B57" w:rsidRDefault="00A94159" w:rsidP="002B2B57">
            <w:pPr>
              <w:rPr>
                <w:rFonts w:ascii="Bookman Old Style" w:hAnsi="Bookman Old Style" w:cs="Arial"/>
              </w:rPr>
            </w:pPr>
            <w:r w:rsidRPr="002B2B57">
              <w:rPr>
                <w:rFonts w:ascii="Bookman Old Style" w:hAnsi="Bookman Old Style" w:cs="Arial"/>
              </w:rPr>
              <w:t>Upon entry of a vehicle license plate, the CAD system shall immediately display a history of recent contacts with the vehicle.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991388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3335BD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456AF5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25838A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76A2BF6" w14:textId="5FDFC731" w:rsidR="00A94159" w:rsidRPr="002B2B57" w:rsidRDefault="000A3402" w:rsidP="002B2B57">
            <w:pPr>
              <w:rPr>
                <w:rFonts w:ascii="Bookman Old Style" w:hAnsi="Bookman Old Style" w:cs="Arial"/>
              </w:rPr>
            </w:pPr>
            <w:r>
              <w:rPr>
                <w:rFonts w:ascii="Bookman Old Style" w:hAnsi="Bookman Old Style" w:cs="Arial"/>
              </w:rPr>
              <w:t>C44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725E281" w14:textId="71871CD6" w:rsidR="00A94159" w:rsidRPr="002B2B57" w:rsidRDefault="00A94159" w:rsidP="002B2B57">
            <w:pPr>
              <w:rPr>
                <w:rFonts w:ascii="Bookman Old Style" w:hAnsi="Bookman Old Style" w:cs="Arial"/>
              </w:rPr>
            </w:pPr>
            <w:r w:rsidRPr="002B2B57">
              <w:rPr>
                <w:rFonts w:ascii="Bookman Old Style" w:hAnsi="Bookman Old Style" w:cs="Arial"/>
              </w:rPr>
              <w:t>Upon entry of a vehicle license plate, the CAD system shall look up the person associated with the vehicle and display pertinent information about the person including but not limited to recent contact history, officer safety notations, and arrest, warrants and suspect information.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36F66D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3C87F1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DBFCE3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0D4385C"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78873FF" w14:textId="2CA20337" w:rsidR="00A94159" w:rsidRPr="002B2B57" w:rsidRDefault="000A3402" w:rsidP="002B2B57">
            <w:pPr>
              <w:rPr>
                <w:rFonts w:ascii="Bookman Old Style" w:hAnsi="Bookman Old Style" w:cs="Arial"/>
              </w:rPr>
            </w:pPr>
            <w:r>
              <w:rPr>
                <w:rFonts w:ascii="Bookman Old Style" w:hAnsi="Bookman Old Style" w:cs="Arial"/>
              </w:rPr>
              <w:t>C45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D8147FD" w14:textId="6F255DB2" w:rsidR="00A94159" w:rsidRPr="002B2B57" w:rsidRDefault="00A94159" w:rsidP="002B2B57">
            <w:pPr>
              <w:rPr>
                <w:rFonts w:ascii="Bookman Old Style" w:hAnsi="Bookman Old Style" w:cs="Arial"/>
              </w:rPr>
            </w:pPr>
            <w:r w:rsidRPr="002B2B57">
              <w:rPr>
                <w:rFonts w:ascii="Bookman Old Style" w:hAnsi="Bookman Old Style" w:cs="Arial"/>
              </w:rPr>
              <w:t>After initial entry of information, the system shall verify the incident location against a geographical database (ESRI GIS GEO FILE)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3B3840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8DD1FE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61E3B4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5FB4EB9"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0C566A8" w14:textId="3B8C3CA8" w:rsidR="00A94159" w:rsidRPr="002B2B57" w:rsidRDefault="000A3402" w:rsidP="002B2B57">
            <w:pPr>
              <w:rPr>
                <w:rFonts w:ascii="Bookman Old Style" w:hAnsi="Bookman Old Style" w:cs="Arial"/>
              </w:rPr>
            </w:pPr>
            <w:r>
              <w:rPr>
                <w:rFonts w:ascii="Bookman Old Style" w:hAnsi="Bookman Old Style" w:cs="Arial"/>
              </w:rPr>
              <w:lastRenderedPageBreak/>
              <w:t>C46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882CBC1" w14:textId="18D6BAB5" w:rsidR="00A94159" w:rsidRPr="002B2B57" w:rsidRDefault="00A94159" w:rsidP="002B2B57">
            <w:pPr>
              <w:rPr>
                <w:rFonts w:ascii="Bookman Old Style" w:hAnsi="Bookman Old Style" w:cs="Arial"/>
              </w:rPr>
            </w:pPr>
            <w:r w:rsidRPr="002B2B57">
              <w:rPr>
                <w:rFonts w:ascii="Bookman Old Style" w:hAnsi="Bookman Old Style" w:cs="Arial"/>
              </w:rPr>
              <w:t>The geographical database shall be capable of verifying locations entered as street addresses, street names, 100 blocks, place names, and intersections without relying on exact matching of the entered location.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CCF9D0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3C7184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7FAA79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5B6106B"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9CC7320" w14:textId="5500D161" w:rsidR="00A94159" w:rsidRPr="002B2B57" w:rsidRDefault="000A3402" w:rsidP="002B2B57">
            <w:pPr>
              <w:rPr>
                <w:rFonts w:ascii="Bookman Old Style" w:hAnsi="Bookman Old Style" w:cs="Arial"/>
              </w:rPr>
            </w:pPr>
            <w:r>
              <w:rPr>
                <w:rFonts w:ascii="Bookman Old Style" w:hAnsi="Bookman Old Style" w:cs="Arial"/>
              </w:rPr>
              <w:t>C47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508025F" w14:textId="2FFFF7A6" w:rsidR="00A94159" w:rsidRPr="002B2B57" w:rsidRDefault="00A94159" w:rsidP="002B2B57">
            <w:pPr>
              <w:rPr>
                <w:rFonts w:ascii="Bookman Old Style" w:hAnsi="Bookman Old Style" w:cs="Arial"/>
              </w:rPr>
            </w:pPr>
            <w:r w:rsidRPr="002B2B57">
              <w:rPr>
                <w:rFonts w:ascii="Bookman Old Style" w:hAnsi="Bookman Old Style" w:cs="Arial"/>
              </w:rPr>
              <w:t>The geographical database shall be capable of attaching documents to a verified location.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F4FD76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507123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B52774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E6F1E2B"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9BFE906" w14:textId="0692D533" w:rsidR="00A94159" w:rsidRPr="002B2B57" w:rsidRDefault="000A3402" w:rsidP="002B2B57">
            <w:pPr>
              <w:rPr>
                <w:rFonts w:ascii="Bookman Old Style" w:hAnsi="Bookman Old Style" w:cs="Arial"/>
              </w:rPr>
            </w:pPr>
            <w:r>
              <w:rPr>
                <w:rFonts w:ascii="Bookman Old Style" w:hAnsi="Bookman Old Style" w:cs="Arial"/>
              </w:rPr>
              <w:t>C48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4A0B2DD" w14:textId="03694D1C" w:rsidR="00A94159" w:rsidRPr="002B2B57" w:rsidRDefault="00A94159" w:rsidP="002B2B57">
            <w:pPr>
              <w:rPr>
                <w:rFonts w:ascii="Bookman Old Style" w:hAnsi="Bookman Old Style" w:cs="Arial"/>
              </w:rPr>
            </w:pPr>
            <w:r w:rsidRPr="002B2B57">
              <w:rPr>
                <w:rFonts w:ascii="Bookman Old Style" w:hAnsi="Bookman Old Style" w:cs="Arial"/>
              </w:rPr>
              <w:t>Partial street place names and Soundex-type matching shall be supported.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3FA818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C480F8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389898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974EDF5"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9CD352F" w14:textId="5665C022" w:rsidR="00A94159" w:rsidRPr="002B2B57" w:rsidRDefault="000A3402" w:rsidP="002B2B57">
            <w:pPr>
              <w:rPr>
                <w:rFonts w:ascii="Bookman Old Style" w:hAnsi="Bookman Old Style" w:cs="Arial"/>
              </w:rPr>
            </w:pPr>
            <w:r>
              <w:rPr>
                <w:rFonts w:ascii="Bookman Old Style" w:hAnsi="Bookman Old Style" w:cs="Arial"/>
              </w:rPr>
              <w:t>C49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7E55521" w14:textId="525B7610" w:rsidR="00A94159" w:rsidRPr="002B2B57" w:rsidRDefault="00A94159" w:rsidP="002B2B57">
            <w:pPr>
              <w:rPr>
                <w:rFonts w:ascii="Bookman Old Style" w:hAnsi="Bookman Old Style" w:cs="Arial"/>
              </w:rPr>
            </w:pPr>
            <w:r w:rsidRPr="002B2B57">
              <w:rPr>
                <w:rFonts w:ascii="Bookman Old Style" w:hAnsi="Bookman Old Style" w:cs="Arial"/>
              </w:rPr>
              <w:t>Multiple matches of the entered location shall result in a matches list from which the user can select the correct location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3FF900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E46445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8B8ED4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2A70A609"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BBC01AA" w14:textId="6135F7CA" w:rsidR="00A94159" w:rsidRPr="002B2B57" w:rsidRDefault="000A3402" w:rsidP="002B2B57">
            <w:pPr>
              <w:rPr>
                <w:rFonts w:ascii="Bookman Old Style" w:hAnsi="Bookman Old Style" w:cs="Arial"/>
              </w:rPr>
            </w:pPr>
            <w:r>
              <w:rPr>
                <w:rFonts w:ascii="Bookman Old Style" w:hAnsi="Bookman Old Style" w:cs="Arial"/>
              </w:rPr>
              <w:t>C50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5D985F4" w14:textId="707DF8BB" w:rsidR="00A94159" w:rsidRPr="002B2B57" w:rsidRDefault="00A94159" w:rsidP="002B2B57">
            <w:pPr>
              <w:rPr>
                <w:rFonts w:ascii="Bookman Old Style" w:hAnsi="Bookman Old Style" w:cs="Arial"/>
              </w:rPr>
            </w:pPr>
            <w:r w:rsidRPr="002B2B57">
              <w:rPr>
                <w:rFonts w:ascii="Bookman Old Style" w:hAnsi="Bookman Old Style" w:cs="Arial"/>
              </w:rPr>
              <w:t>The GEO file shall return the nearest cross street and the standard spelling of the location to facilitate historical retrieval.</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4F4B31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A873DD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15C3BD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A6C6BBB"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962BEC7" w14:textId="33852B26" w:rsidR="00A94159" w:rsidRPr="002B2B57" w:rsidRDefault="000A3402" w:rsidP="002B2B57">
            <w:pPr>
              <w:rPr>
                <w:rFonts w:ascii="Bookman Old Style" w:hAnsi="Bookman Old Style" w:cs="Arial"/>
              </w:rPr>
            </w:pPr>
            <w:r>
              <w:rPr>
                <w:rFonts w:ascii="Bookman Old Style" w:hAnsi="Bookman Old Style" w:cs="Arial"/>
              </w:rPr>
              <w:t>C51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E9E7592" w14:textId="6698A79A"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shall automatically search its database for previous incident history and shall retrieve and display summaries of the five most recent incidents at the location.  </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01134C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F21E4B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24F61E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92CBDE0"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F759E41" w14:textId="4A30F051" w:rsidR="00A94159" w:rsidRPr="002B2B57" w:rsidRDefault="000A3402" w:rsidP="002B2B57">
            <w:pPr>
              <w:rPr>
                <w:rFonts w:ascii="Bookman Old Style" w:hAnsi="Bookman Old Style" w:cs="Arial"/>
              </w:rPr>
            </w:pPr>
            <w:r>
              <w:rPr>
                <w:rFonts w:ascii="Bookman Old Style" w:hAnsi="Bookman Old Style" w:cs="Arial"/>
              </w:rPr>
              <w:t>C52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C6DCC57" w14:textId="2C3D8720" w:rsidR="00A94159" w:rsidRPr="002B2B57" w:rsidRDefault="00A94159" w:rsidP="002B2B57">
            <w:pPr>
              <w:rPr>
                <w:rFonts w:ascii="Bookman Old Style" w:hAnsi="Bookman Old Style" w:cs="Arial"/>
              </w:rPr>
            </w:pPr>
            <w:r w:rsidRPr="002B2B57">
              <w:rPr>
                <w:rFonts w:ascii="Bookman Old Style" w:hAnsi="Bookman Old Style" w:cs="Arial"/>
              </w:rPr>
              <w:t>Upon validation of a location, the system should report significant incident history of incident types defined by the client, for a historical time period per incident type also defined by the client.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B44CC3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95A628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B835A5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68FFDAA"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B7671E0" w14:textId="06DA1710" w:rsidR="00A94159" w:rsidRPr="002B2B57" w:rsidRDefault="000A3402" w:rsidP="002B2B57">
            <w:pPr>
              <w:rPr>
                <w:rFonts w:ascii="Bookman Old Style" w:hAnsi="Bookman Old Style" w:cs="Arial"/>
              </w:rPr>
            </w:pPr>
            <w:r>
              <w:rPr>
                <w:rFonts w:ascii="Bookman Old Style" w:hAnsi="Bookman Old Style" w:cs="Arial"/>
              </w:rPr>
              <w:t>C53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47D1C27" w14:textId="6E451653" w:rsidR="00A94159" w:rsidRPr="002B2B57" w:rsidRDefault="00A94159" w:rsidP="002B2B57">
            <w:pPr>
              <w:rPr>
                <w:rFonts w:ascii="Bookman Old Style" w:hAnsi="Bookman Old Style" w:cs="Arial"/>
              </w:rPr>
            </w:pPr>
            <w:r w:rsidRPr="002B2B57">
              <w:rPr>
                <w:rFonts w:ascii="Bookman Old Style" w:hAnsi="Bookman Old Style" w:cs="Arial"/>
              </w:rPr>
              <w:t>The display summaries of the five most recent incidents at a location shall provide a link to access the complete incident history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EAE05F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526DF7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F57CE3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CED605B"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1229201" w14:textId="47406F99" w:rsidR="00A94159" w:rsidRPr="002B2B57" w:rsidRDefault="000A3402" w:rsidP="002B2B57">
            <w:pPr>
              <w:rPr>
                <w:rFonts w:ascii="Bookman Old Style" w:hAnsi="Bookman Old Style" w:cs="Arial"/>
              </w:rPr>
            </w:pPr>
            <w:r>
              <w:rPr>
                <w:rFonts w:ascii="Bookman Old Style" w:hAnsi="Bookman Old Style" w:cs="Arial"/>
              </w:rPr>
              <w:t>C54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D030DD8" w14:textId="39FB84CD" w:rsidR="00A94159" w:rsidRPr="002B2B57" w:rsidRDefault="00A94159" w:rsidP="002B2B57">
            <w:pPr>
              <w:rPr>
                <w:rFonts w:ascii="Bookman Old Style" w:hAnsi="Bookman Old Style" w:cs="Arial"/>
              </w:rPr>
            </w:pPr>
            <w:r w:rsidRPr="002B2B57">
              <w:rPr>
                <w:rFonts w:ascii="Bookman Old Style" w:hAnsi="Bookman Old Style" w:cs="Arial"/>
              </w:rPr>
              <w:t>The system shall search its database for reporting party information and shall retrieve and display summaries of the five most recent contacts with the reporting party.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936DBF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8A0FA3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2AC741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984C49E"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FB198A2" w14:textId="07FEB757" w:rsidR="00A94159" w:rsidRPr="002B2B57" w:rsidRDefault="000A3402" w:rsidP="002B2B57">
            <w:pPr>
              <w:rPr>
                <w:rFonts w:ascii="Bookman Old Style" w:hAnsi="Bookman Old Style" w:cs="Arial"/>
              </w:rPr>
            </w:pPr>
            <w:r>
              <w:rPr>
                <w:rFonts w:ascii="Bookman Old Style" w:hAnsi="Bookman Old Style" w:cs="Arial"/>
              </w:rPr>
              <w:t>C55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9965507" w14:textId="2647E890"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shall automatically search its databases for premise information unique to the location and shall, when available, display a button or icon the user can select to display the information.  This record may contain safety, alarm, gate code information. </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748E2C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231DD0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DF8B6A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9FD0FFD"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F4A9FB8" w14:textId="34153385" w:rsidR="00A94159" w:rsidRPr="002B2B57" w:rsidRDefault="000A3402" w:rsidP="002B2B57">
            <w:pPr>
              <w:rPr>
                <w:rFonts w:ascii="Bookman Old Style" w:hAnsi="Bookman Old Style" w:cs="Arial"/>
              </w:rPr>
            </w:pPr>
            <w:r>
              <w:rPr>
                <w:rFonts w:ascii="Bookman Old Style" w:hAnsi="Bookman Old Style" w:cs="Arial"/>
              </w:rPr>
              <w:t>C56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577BCF6" w14:textId="4B39464C" w:rsidR="00A94159" w:rsidRPr="002B2B57" w:rsidRDefault="00A94159" w:rsidP="002B2B57">
            <w:pPr>
              <w:rPr>
                <w:rFonts w:ascii="Bookman Old Style" w:hAnsi="Bookman Old Style" w:cs="Arial"/>
              </w:rPr>
            </w:pPr>
            <w:r w:rsidRPr="002B2B57">
              <w:rPr>
                <w:rFonts w:ascii="Bookman Old Style" w:hAnsi="Bookman Old Style" w:cs="Arial"/>
              </w:rPr>
              <w:t xml:space="preserve">The premise information button or icon </w:t>
            </w:r>
            <w:r>
              <w:rPr>
                <w:rFonts w:ascii="Bookman Old Style" w:hAnsi="Bookman Old Style" w:cs="Arial"/>
              </w:rPr>
              <w:t xml:space="preserve">should </w:t>
            </w:r>
            <w:r w:rsidRPr="002B2B57">
              <w:rPr>
                <w:rFonts w:ascii="Bookman Old Style" w:hAnsi="Bookman Old Style" w:cs="Arial"/>
              </w:rPr>
              <w:t>have several category options, such as Police Hazard, Gate Codes, Hazardous Materials, in addition the ability to create agency specific categories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D9901D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1E91C4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6EDC07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8C058C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7CBC537" w14:textId="63D6ACDA" w:rsidR="00A94159" w:rsidRPr="001F4767" w:rsidRDefault="000A3402" w:rsidP="001F4767">
            <w:pPr>
              <w:rPr>
                <w:rFonts w:ascii="Bookman Old Style" w:hAnsi="Bookman Old Style" w:cs="Arial"/>
              </w:rPr>
            </w:pPr>
            <w:r>
              <w:rPr>
                <w:rFonts w:ascii="Bookman Old Style" w:hAnsi="Bookman Old Style" w:cs="Arial"/>
              </w:rPr>
              <w:t>C57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5F5D0B3" w14:textId="1A153766" w:rsidR="00A94159" w:rsidRPr="001F4767" w:rsidRDefault="00E91227" w:rsidP="001F4767">
            <w:pPr>
              <w:rPr>
                <w:rFonts w:ascii="Bookman Old Style" w:hAnsi="Bookman Old Style" w:cs="Arial"/>
              </w:rPr>
            </w:pPr>
            <w:r>
              <w:rPr>
                <w:rFonts w:ascii="Bookman Old Style" w:hAnsi="Bookman Old Style" w:cs="Arial"/>
              </w:rPr>
              <w:t>The system shall a</w:t>
            </w:r>
            <w:r w:rsidR="00A94159" w:rsidRPr="001F4767">
              <w:rPr>
                <w:rFonts w:ascii="Bookman Old Style" w:hAnsi="Bookman Old Style" w:cs="Arial"/>
              </w:rPr>
              <w:t>llow for flag entry into RMS for hazard locations or persons, multi-unit response, deceased</w:t>
            </w:r>
            <w:r>
              <w:rPr>
                <w:rFonts w:ascii="Bookman Old Style" w:hAnsi="Bookman Old Style" w:cs="Arial"/>
              </w:rPr>
              <w:t>, etc.</w:t>
            </w:r>
            <w:r w:rsidR="00A94159" w:rsidRPr="001F4767">
              <w:rPr>
                <w:rFonts w:ascii="Bookman Old Style" w:hAnsi="Bookman Old Style" w:cs="Arial"/>
              </w:rPr>
              <w:tab/>
            </w:r>
            <w:r w:rsidR="00A94159" w:rsidRPr="001F4767">
              <w:rPr>
                <w:rFonts w:ascii="Bookman Old Style" w:hAnsi="Bookman Old Style" w:cs="Arial"/>
              </w:rPr>
              <w:tab/>
            </w:r>
          </w:p>
          <w:p w14:paraId="241C8E4E" w14:textId="77777777" w:rsidR="00A94159" w:rsidRPr="002B2B57" w:rsidRDefault="00A94159" w:rsidP="002B2B57">
            <w:pPr>
              <w:rPr>
                <w:rFonts w:ascii="Bookman Old Style" w:hAnsi="Bookman Old Style" w:cs="Arial"/>
              </w:rPr>
            </w:pP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8C0FFD" w14:textId="12541B27"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4E4BF3" w14:textId="77777777" w:rsidR="00A94159" w:rsidRPr="002B2B57" w:rsidRDefault="00A94159" w:rsidP="002B2B57">
            <w:pPr>
              <w:pStyle w:val="BodyText"/>
              <w:spacing w:before="60" w:after="60"/>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4C4B0D3" w14:textId="77777777" w:rsidR="00A94159" w:rsidRPr="002B2B57" w:rsidRDefault="00A94159" w:rsidP="002B2B57">
            <w:pPr>
              <w:pStyle w:val="BodyText"/>
              <w:spacing w:before="60" w:after="60"/>
              <w:rPr>
                <w:rFonts w:ascii="Bookman Old Style" w:hAnsi="Bookman Old Style" w:cs="Arial"/>
                <w:sz w:val="20"/>
                <w:szCs w:val="20"/>
              </w:rPr>
            </w:pPr>
          </w:p>
        </w:tc>
      </w:tr>
      <w:tr w:rsidR="00A94159" w:rsidRPr="002B2B57" w14:paraId="2BCDACC6"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B780B71" w14:textId="5E0B65BA" w:rsidR="00A94159" w:rsidRDefault="000A3402" w:rsidP="002B2B57">
            <w:pPr>
              <w:rPr>
                <w:rFonts w:ascii="Bookman Old Style" w:hAnsi="Bookman Old Style" w:cs="Arial"/>
              </w:rPr>
            </w:pPr>
            <w:r>
              <w:rPr>
                <w:rFonts w:ascii="Bookman Old Style" w:hAnsi="Bookman Old Style" w:cs="Arial"/>
              </w:rPr>
              <w:lastRenderedPageBreak/>
              <w:t>C58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E51F1F3" w14:textId="40D8A4EC" w:rsidR="00A94159" w:rsidRPr="002B2B57" w:rsidRDefault="00E91227" w:rsidP="002B2B57">
            <w:pPr>
              <w:rPr>
                <w:rFonts w:ascii="Bookman Old Style" w:hAnsi="Bookman Old Style" w:cs="Arial"/>
              </w:rPr>
            </w:pPr>
            <w:r>
              <w:rPr>
                <w:rFonts w:ascii="Bookman Old Style" w:hAnsi="Bookman Old Style" w:cs="Arial"/>
              </w:rPr>
              <w:t>The system should a</w:t>
            </w:r>
            <w:r w:rsidR="00A94159">
              <w:rPr>
                <w:rFonts w:ascii="Bookman Old Style" w:hAnsi="Bookman Old Style" w:cs="Arial"/>
              </w:rPr>
              <w:t>llow for auto-purge of flag entry based on a purge or expiration date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8BBE964" w14:textId="59401AD5"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BF593BF" w14:textId="77777777" w:rsidR="00A94159" w:rsidRPr="002B2B57" w:rsidRDefault="00A94159" w:rsidP="002B2B57">
            <w:pPr>
              <w:pStyle w:val="BodyText"/>
              <w:spacing w:before="60" w:after="60"/>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731C7DF" w14:textId="77777777" w:rsidR="00A94159" w:rsidRPr="002B2B57" w:rsidRDefault="00A94159" w:rsidP="002B2B57">
            <w:pPr>
              <w:pStyle w:val="BodyText"/>
              <w:spacing w:before="60" w:after="60"/>
              <w:rPr>
                <w:rFonts w:ascii="Bookman Old Style" w:hAnsi="Bookman Old Style" w:cs="Arial"/>
                <w:sz w:val="20"/>
                <w:szCs w:val="20"/>
              </w:rPr>
            </w:pPr>
          </w:p>
        </w:tc>
      </w:tr>
      <w:tr w:rsidR="00A94159" w:rsidRPr="002B2B57" w14:paraId="1AC19EAE"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230BFA0" w14:textId="3EFF8337" w:rsidR="00A94159" w:rsidRPr="002B2B57" w:rsidRDefault="000A3402" w:rsidP="002B2B57">
            <w:pPr>
              <w:rPr>
                <w:rFonts w:ascii="Bookman Old Style" w:hAnsi="Bookman Old Style" w:cs="Arial"/>
              </w:rPr>
            </w:pPr>
            <w:r>
              <w:rPr>
                <w:rFonts w:ascii="Bookman Old Style" w:hAnsi="Bookman Old Style" w:cs="Arial"/>
              </w:rPr>
              <w:t>C59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C5B3255" w14:textId="375BA75F" w:rsidR="00A94159" w:rsidRPr="002B2B57" w:rsidRDefault="00A94159" w:rsidP="002B2B57">
            <w:pPr>
              <w:rPr>
                <w:rFonts w:ascii="Bookman Old Style" w:hAnsi="Bookman Old Style" w:cs="Arial"/>
              </w:rPr>
            </w:pPr>
            <w:r w:rsidRPr="002B2B57">
              <w:rPr>
                <w:rFonts w:ascii="Bookman Old Style" w:hAnsi="Bookman Old Style" w:cs="Arial"/>
              </w:rPr>
              <w:t>The system shall search its databases for vehicle history and shall retrieve and display (for traffic stops) summaries of the most recent five contacts with a vehicle whenever one is entered as part of an incident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1A69D0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FE3E21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464D16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5C1F060"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8AE4B0D" w14:textId="2075DE51" w:rsidR="00A94159" w:rsidRPr="002B2B57" w:rsidRDefault="000A3402" w:rsidP="002B2B57">
            <w:pPr>
              <w:rPr>
                <w:rFonts w:ascii="Bookman Old Style" w:hAnsi="Bookman Old Style" w:cs="Arial"/>
              </w:rPr>
            </w:pPr>
            <w:r>
              <w:rPr>
                <w:rFonts w:ascii="Bookman Old Style" w:hAnsi="Bookman Old Style" w:cs="Arial"/>
              </w:rPr>
              <w:t>C60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0F13947" w14:textId="33344E58" w:rsidR="00A94159" w:rsidRPr="002B2B57" w:rsidRDefault="00A94159" w:rsidP="002B2B57">
            <w:pPr>
              <w:rPr>
                <w:rFonts w:ascii="Bookman Old Style" w:hAnsi="Bookman Old Style" w:cs="Arial"/>
              </w:rPr>
            </w:pPr>
            <w:r w:rsidRPr="002B2B57">
              <w:rPr>
                <w:rFonts w:ascii="Bookman Old Style" w:hAnsi="Bookman Old Style" w:cs="Arial"/>
              </w:rPr>
              <w:t>The system shall automatically search its database for street information and shall retrieve any available information about street location from the geographical databases.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12F17E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6B410B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4F13D1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E37D68F"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7BA05C4" w14:textId="1E450D62" w:rsidR="00A94159" w:rsidRPr="002B2B57" w:rsidRDefault="000A3402" w:rsidP="002B2B57">
            <w:pPr>
              <w:rPr>
                <w:rFonts w:ascii="Bookman Old Style" w:hAnsi="Bookman Old Style" w:cs="Arial"/>
              </w:rPr>
            </w:pPr>
            <w:r>
              <w:rPr>
                <w:rFonts w:ascii="Bookman Old Style" w:hAnsi="Bookman Old Style" w:cs="Arial"/>
              </w:rPr>
              <w:t>C61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C2F7C3A" w14:textId="51821DB2" w:rsidR="00A94159" w:rsidRPr="002B2B57" w:rsidRDefault="00A94159" w:rsidP="002B2B57">
            <w:pPr>
              <w:rPr>
                <w:rFonts w:ascii="Bookman Old Style" w:hAnsi="Bookman Old Style" w:cs="Arial"/>
              </w:rPr>
            </w:pPr>
            <w:r w:rsidRPr="002B2B57">
              <w:rPr>
                <w:rFonts w:ascii="Bookman Old Style" w:hAnsi="Bookman Old Style" w:cs="Arial"/>
              </w:rPr>
              <w:t>The most important available information shall be automatically displayed for dispatchers with indicators to alert the dispatcher to the availability of other pieces of information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4BD7F6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4CCA2E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9932D2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510AB58"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ADA305F" w14:textId="5CE3E6FF" w:rsidR="00A94159" w:rsidRPr="002B2B57" w:rsidRDefault="000A3402" w:rsidP="002B2B57">
            <w:pPr>
              <w:rPr>
                <w:rFonts w:ascii="Bookman Old Style" w:hAnsi="Bookman Old Style" w:cs="Arial"/>
              </w:rPr>
            </w:pPr>
            <w:r>
              <w:rPr>
                <w:rFonts w:ascii="Bookman Old Style" w:hAnsi="Bookman Old Style" w:cs="Arial"/>
              </w:rPr>
              <w:t>C62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F2EF7ED" w14:textId="067BEA5A" w:rsidR="00A94159" w:rsidRPr="002B2B57" w:rsidRDefault="00A94159" w:rsidP="002B2B57">
            <w:pPr>
              <w:rPr>
                <w:rFonts w:ascii="Bookman Old Style" w:hAnsi="Bookman Old Style" w:cs="Arial"/>
              </w:rPr>
            </w:pPr>
            <w:r w:rsidRPr="002B2B57">
              <w:rPr>
                <w:rFonts w:ascii="Bookman Old Style" w:hAnsi="Bookman Old Style" w:cs="Arial"/>
              </w:rPr>
              <w:t>The dispatcher shall be able to display the retrieved information via a short key sequence, a function key or mouse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7EA1FF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BD9B4B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9F6330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B69534C"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366A800C" w14:textId="53074A81" w:rsidR="00A94159" w:rsidRPr="002B2B57" w:rsidRDefault="000A3402" w:rsidP="002B2B57">
            <w:pPr>
              <w:rPr>
                <w:rFonts w:ascii="Bookman Old Style" w:hAnsi="Bookman Old Style" w:cs="Arial"/>
              </w:rPr>
            </w:pPr>
            <w:r>
              <w:rPr>
                <w:rFonts w:ascii="Bookman Old Style" w:hAnsi="Bookman Old Style" w:cs="Arial"/>
              </w:rPr>
              <w:t>C63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B8A4F79" w14:textId="7F7E96C2"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shall interface with an E9-1-1 controller to automatically receive caller location and telephone number information when an E9-1-1 call is received. </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4179C3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8D0B9D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A76D22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EA5850F"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315A7A2" w14:textId="08DDE170" w:rsidR="00A94159" w:rsidRPr="002B2B57" w:rsidRDefault="000A3402" w:rsidP="002B2B57">
            <w:pPr>
              <w:rPr>
                <w:rFonts w:ascii="Bookman Old Style" w:hAnsi="Bookman Old Style" w:cs="Arial"/>
              </w:rPr>
            </w:pPr>
            <w:r>
              <w:rPr>
                <w:rFonts w:ascii="Bookman Old Style" w:hAnsi="Bookman Old Style" w:cs="Arial"/>
              </w:rPr>
              <w:t>C64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2AD73BD" w14:textId="2EBF11AB" w:rsidR="00A94159" w:rsidRPr="002B2B57" w:rsidRDefault="00A94159" w:rsidP="002B2B57">
            <w:pPr>
              <w:rPr>
                <w:rFonts w:ascii="Bookman Old Style" w:hAnsi="Bookman Old Style" w:cs="Arial"/>
              </w:rPr>
            </w:pPr>
            <w:r w:rsidRPr="002B2B57">
              <w:rPr>
                <w:rFonts w:ascii="Bookman Old Style" w:hAnsi="Bookman Old Style" w:cs="Arial"/>
              </w:rPr>
              <w:t>Receipt of the E9-1-1 information shall cause the CAD system to automatically present the information in an incident entry form at the answering call taker position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33DC72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40D93B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7E95D1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16DCFD0"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E1BFB1C" w14:textId="255F2165" w:rsidR="00A94159" w:rsidRPr="002B2B57" w:rsidRDefault="000A3402" w:rsidP="002B2B57">
            <w:pPr>
              <w:rPr>
                <w:rFonts w:ascii="Bookman Old Style" w:hAnsi="Bookman Old Style" w:cs="Arial"/>
              </w:rPr>
            </w:pPr>
            <w:r>
              <w:rPr>
                <w:rFonts w:ascii="Bookman Old Style" w:hAnsi="Bookman Old Style" w:cs="Arial"/>
              </w:rPr>
              <w:t>C65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EEE8FC1" w14:textId="20CCDBE1" w:rsidR="00A94159" w:rsidRPr="002B2B57" w:rsidRDefault="00A94159" w:rsidP="002B2B57">
            <w:pPr>
              <w:rPr>
                <w:rFonts w:ascii="Bookman Old Style" w:hAnsi="Bookman Old Style" w:cs="Arial"/>
              </w:rPr>
            </w:pPr>
            <w:r w:rsidRPr="002B2B57">
              <w:rPr>
                <w:rFonts w:ascii="Bookman Old Style" w:hAnsi="Bookman Old Style" w:cs="Arial"/>
              </w:rPr>
              <w:t>The system shall automatically check for and display a list of previous incidents at the E9-1-1 supplied location.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10DA9F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43E542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6302E5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BFA6E5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EDC93E5" w14:textId="08D9DC6B" w:rsidR="00A94159" w:rsidRPr="002B2B57" w:rsidRDefault="000A3402" w:rsidP="002B2B57">
            <w:pPr>
              <w:rPr>
                <w:rFonts w:ascii="Bookman Old Style" w:hAnsi="Bookman Old Style" w:cs="Arial"/>
              </w:rPr>
            </w:pPr>
            <w:r>
              <w:rPr>
                <w:rFonts w:ascii="Bookman Old Style" w:hAnsi="Bookman Old Style" w:cs="Arial"/>
              </w:rPr>
              <w:t>C66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CCA381A" w14:textId="427D601A"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w:t>
            </w:r>
            <w:r>
              <w:rPr>
                <w:rFonts w:ascii="Bookman Old Style" w:hAnsi="Bookman Old Style" w:cs="Arial"/>
              </w:rPr>
              <w:t>should</w:t>
            </w:r>
            <w:r w:rsidRPr="002B2B57">
              <w:rPr>
                <w:rFonts w:ascii="Bookman Old Style" w:hAnsi="Bookman Old Style" w:cs="Arial"/>
              </w:rPr>
              <w:t xml:space="preserve"> import automatically a CFS generated from a web page and/or app</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4D7199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AFE392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5E48CC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2796D512"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D4EA2CE" w14:textId="6FA032A8" w:rsidR="00A94159" w:rsidRPr="002B2B57" w:rsidRDefault="000A3402" w:rsidP="002B2B57">
            <w:pPr>
              <w:rPr>
                <w:rFonts w:ascii="Bookman Old Style" w:hAnsi="Bookman Old Style" w:cs="Arial"/>
              </w:rPr>
            </w:pPr>
            <w:r>
              <w:rPr>
                <w:rFonts w:ascii="Bookman Old Style" w:hAnsi="Bookman Old Style" w:cs="Arial"/>
              </w:rPr>
              <w:t>C67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166C4BD" w14:textId="4F2298D9" w:rsidR="00A94159" w:rsidRPr="002B2B57" w:rsidRDefault="00A94159" w:rsidP="002B2B57">
            <w:pPr>
              <w:rPr>
                <w:rFonts w:ascii="Bookman Old Style" w:hAnsi="Bookman Old Style" w:cs="Arial"/>
              </w:rPr>
            </w:pPr>
            <w:r w:rsidRPr="002B2B57">
              <w:rPr>
                <w:rFonts w:ascii="Bookman Old Style" w:hAnsi="Bookman Old Style" w:cs="Arial"/>
              </w:rPr>
              <w:t>The system shall import automatically a CFS generated on an MDC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E9639A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42FE32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C2A8E0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2C9079A7"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CA8D835" w14:textId="07646911" w:rsidR="00A94159" w:rsidRPr="002B2B57" w:rsidRDefault="000A3402" w:rsidP="002B2B57">
            <w:pPr>
              <w:rPr>
                <w:rFonts w:ascii="Bookman Old Style" w:hAnsi="Bookman Old Style" w:cs="Arial"/>
              </w:rPr>
            </w:pPr>
            <w:r>
              <w:rPr>
                <w:rFonts w:ascii="Bookman Old Style" w:hAnsi="Bookman Old Style" w:cs="Arial"/>
              </w:rPr>
              <w:t>C68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078CE0E" w14:textId="4CC8C134" w:rsidR="00A94159" w:rsidRPr="002B2B57" w:rsidRDefault="00A94159" w:rsidP="002B2B57">
            <w:pPr>
              <w:rPr>
                <w:rFonts w:ascii="Bookman Old Style" w:hAnsi="Bookman Old Style" w:cs="Arial"/>
              </w:rPr>
            </w:pPr>
            <w:r w:rsidRPr="002B2B57">
              <w:rPr>
                <w:rFonts w:ascii="Bookman Old Style" w:hAnsi="Bookman Old Style" w:cs="Arial"/>
              </w:rPr>
              <w:t>The system s</w:t>
            </w:r>
            <w:r>
              <w:rPr>
                <w:rFonts w:ascii="Bookman Old Style" w:hAnsi="Bookman Old Style" w:cs="Arial"/>
              </w:rPr>
              <w:t>hould</w:t>
            </w:r>
            <w:r w:rsidRPr="002B2B57">
              <w:rPr>
                <w:rFonts w:ascii="Bookman Old Style" w:hAnsi="Bookman Old Style" w:cs="Arial"/>
              </w:rPr>
              <w:t xml:space="preserve"> import automatically a CFS received from another CAD system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585E9F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D6DA4B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255B1B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2A7326D"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964CEE7" w14:textId="4E20D4B8" w:rsidR="00A94159" w:rsidRPr="002B2B57" w:rsidRDefault="000A3402" w:rsidP="002B2B57">
            <w:pPr>
              <w:rPr>
                <w:rFonts w:ascii="Bookman Old Style" w:hAnsi="Bookman Old Style" w:cs="Arial"/>
              </w:rPr>
            </w:pPr>
            <w:r>
              <w:rPr>
                <w:rFonts w:ascii="Bookman Old Style" w:hAnsi="Bookman Old Style" w:cs="Arial"/>
              </w:rPr>
              <w:t>C69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D97B4EA" w14:textId="047B4DD0" w:rsidR="00A94159" w:rsidRPr="002B2B57" w:rsidRDefault="00A94159" w:rsidP="002B2B57">
            <w:pPr>
              <w:rPr>
                <w:rFonts w:ascii="Bookman Old Style" w:hAnsi="Bookman Old Style" w:cs="Arial"/>
              </w:rPr>
            </w:pPr>
            <w:r w:rsidRPr="002B2B57">
              <w:rPr>
                <w:rFonts w:ascii="Bookman Old Style" w:hAnsi="Bookman Old Style" w:cs="Arial"/>
              </w:rPr>
              <w:t>E9-1-1 Phase II caller location is supported with the caller's location or probability circle automatically drawn on the CAD map for the call taker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0045D2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276B3C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EDCAB5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F7DF3A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D691810" w14:textId="701F8117" w:rsidR="00A94159" w:rsidRPr="002B2B57" w:rsidRDefault="000A3402" w:rsidP="002B2B57">
            <w:pPr>
              <w:rPr>
                <w:rFonts w:ascii="Bookman Old Style" w:hAnsi="Bookman Old Style" w:cs="Arial"/>
              </w:rPr>
            </w:pPr>
            <w:r>
              <w:rPr>
                <w:rFonts w:ascii="Bookman Old Style" w:hAnsi="Bookman Old Style" w:cs="Arial"/>
              </w:rPr>
              <w:t>C70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3467468" w14:textId="7B621914" w:rsidR="00A94159" w:rsidRPr="002B2B57" w:rsidRDefault="00A94159" w:rsidP="002B2B57">
            <w:pPr>
              <w:rPr>
                <w:rFonts w:ascii="Bookman Old Style" w:hAnsi="Bookman Old Style" w:cs="Arial"/>
              </w:rPr>
            </w:pPr>
            <w:r w:rsidRPr="002B2B57">
              <w:rPr>
                <w:rFonts w:ascii="Bookman Old Style" w:hAnsi="Bookman Old Style" w:cs="Arial"/>
              </w:rPr>
              <w:t>When the user commits the transaction, the system shall assign a system generated incident number to the incident and record the date, time and dispatcher handling the call</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0ECC0C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5AD5E9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713039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6B1056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C30F1CB" w14:textId="349E2790" w:rsidR="00A94159" w:rsidRPr="002B2B57" w:rsidRDefault="000A3402" w:rsidP="002B2B57">
            <w:pPr>
              <w:rPr>
                <w:rFonts w:ascii="Bookman Old Style" w:hAnsi="Bookman Old Style" w:cs="Arial"/>
              </w:rPr>
            </w:pPr>
            <w:r>
              <w:rPr>
                <w:rFonts w:ascii="Bookman Old Style" w:hAnsi="Bookman Old Style" w:cs="Arial"/>
              </w:rPr>
              <w:lastRenderedPageBreak/>
              <w:t>C71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DF8224F" w14:textId="43CD0B22" w:rsidR="00A94159" w:rsidRPr="002B2B57" w:rsidRDefault="00A94159" w:rsidP="002B2B57">
            <w:pPr>
              <w:rPr>
                <w:rFonts w:ascii="Bookman Old Style" w:hAnsi="Bookman Old Style" w:cs="Arial"/>
              </w:rPr>
            </w:pPr>
            <w:r w:rsidRPr="002B2B57">
              <w:rPr>
                <w:rFonts w:ascii="Bookman Old Style" w:hAnsi="Bookman Old Style" w:cs="Arial"/>
              </w:rPr>
              <w:t>The system shall import and attach/append, automatically upon user command, automatic number information (ANI) and automatic location information (ALI) to a CFS.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348FAB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1C79D1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1E26E5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39DDCC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515687A" w14:textId="0D6C50A1" w:rsidR="00A94159" w:rsidRPr="002B2B57" w:rsidRDefault="000A3402" w:rsidP="002B2B57">
            <w:pPr>
              <w:rPr>
                <w:rFonts w:ascii="Bookman Old Style" w:hAnsi="Bookman Old Style" w:cs="Arial"/>
              </w:rPr>
            </w:pPr>
            <w:r>
              <w:rPr>
                <w:rFonts w:ascii="Bookman Old Style" w:hAnsi="Bookman Old Style" w:cs="Arial"/>
              </w:rPr>
              <w:t>C72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028568C" w14:textId="6CB8B570" w:rsidR="00A94159" w:rsidRPr="002B2B57" w:rsidRDefault="00A94159" w:rsidP="002B2B57">
            <w:pPr>
              <w:rPr>
                <w:rFonts w:ascii="Bookman Old Style" w:hAnsi="Bookman Old Style" w:cs="Arial"/>
              </w:rPr>
            </w:pPr>
            <w:r w:rsidRPr="002B2B57">
              <w:rPr>
                <w:rFonts w:ascii="Bookman Old Style" w:hAnsi="Bookman Old Style" w:cs="Arial"/>
              </w:rPr>
              <w:t>The system shall obtain all different versions of ANI/ALI information automatically from interfaced phone systems without requiring the user to manually re-enter information into a CAD event entry screen. Such as NG 9-1-1 type of data, Z coordinates, additional premises info, medical info, crash data etc.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68CF97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94A7A4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941FD4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F7B0D2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0FD8986" w14:textId="2077D4B5" w:rsidR="00A94159" w:rsidRPr="002B2B57" w:rsidRDefault="000A3402" w:rsidP="002B2B57">
            <w:pPr>
              <w:rPr>
                <w:rFonts w:ascii="Bookman Old Style" w:hAnsi="Bookman Old Style" w:cs="Arial"/>
              </w:rPr>
            </w:pPr>
            <w:r>
              <w:rPr>
                <w:rFonts w:ascii="Bookman Old Style" w:hAnsi="Bookman Old Style" w:cs="Arial"/>
              </w:rPr>
              <w:t>C73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A2B147C" w14:textId="2155BB42" w:rsidR="00A94159" w:rsidRPr="002B2B57" w:rsidRDefault="00A94159" w:rsidP="002B2B57">
            <w:pPr>
              <w:rPr>
                <w:rFonts w:ascii="Bookman Old Style" w:hAnsi="Bookman Old Style" w:cs="Arial"/>
              </w:rPr>
            </w:pPr>
            <w:r w:rsidRPr="002B2B57">
              <w:rPr>
                <w:rFonts w:ascii="Bookman Old Style" w:hAnsi="Bookman Old Style" w:cs="Arial"/>
              </w:rPr>
              <w:t>The system shall append 9-1-1 reported data to the record if the user has entered data into any field before accepting the 9-1-1 information, but not overwrite the data entered by the user.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1BDA54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37957A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125500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473BE4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6F9B78B" w14:textId="59DBC2C8" w:rsidR="00A94159" w:rsidRPr="002B2B57" w:rsidRDefault="000A3402" w:rsidP="002B2B57">
            <w:pPr>
              <w:rPr>
                <w:rFonts w:ascii="Bookman Old Style" w:hAnsi="Bookman Old Style" w:cs="Arial"/>
              </w:rPr>
            </w:pPr>
            <w:r>
              <w:rPr>
                <w:rFonts w:ascii="Bookman Old Style" w:hAnsi="Bookman Old Style" w:cs="Arial"/>
              </w:rPr>
              <w:t>C74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EB391DD" w14:textId="4991BC83" w:rsidR="00A94159" w:rsidRPr="002B2B57" w:rsidRDefault="00A94159" w:rsidP="002B2B57">
            <w:pPr>
              <w:rPr>
                <w:rFonts w:ascii="Bookman Old Style" w:hAnsi="Bookman Old Style" w:cs="Arial"/>
              </w:rPr>
            </w:pPr>
            <w:r w:rsidRPr="002B2B57">
              <w:rPr>
                <w:rFonts w:ascii="Bookman Old Style" w:hAnsi="Bookman Old Style" w:cs="Arial"/>
              </w:rPr>
              <w:t>The system shall allow to cross reference incidents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9EFB44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BE3342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65560E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AE8339E"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6F0A792" w14:textId="6E4263E4" w:rsidR="00A94159" w:rsidRPr="002B2B57" w:rsidRDefault="000A3402" w:rsidP="002B2B57">
            <w:pPr>
              <w:rPr>
                <w:rFonts w:ascii="Bookman Old Style" w:hAnsi="Bookman Old Style" w:cs="Arial"/>
              </w:rPr>
            </w:pPr>
            <w:r>
              <w:rPr>
                <w:rFonts w:ascii="Bookman Old Style" w:hAnsi="Bookman Old Style" w:cs="Arial"/>
              </w:rPr>
              <w:t>C75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756CE3B" w14:textId="6503340C" w:rsidR="00A94159" w:rsidRPr="002B2B57" w:rsidRDefault="00A94159" w:rsidP="002B2B57">
            <w:pPr>
              <w:rPr>
                <w:rFonts w:ascii="Bookman Old Style" w:hAnsi="Bookman Old Style" w:cs="Arial"/>
              </w:rPr>
            </w:pPr>
            <w:r w:rsidRPr="002B2B57">
              <w:rPr>
                <w:rFonts w:ascii="Bookman Old Style" w:hAnsi="Bookman Old Style" w:cs="Arial"/>
              </w:rPr>
              <w:t>The system s</w:t>
            </w:r>
            <w:r>
              <w:rPr>
                <w:rFonts w:ascii="Bookman Old Style" w:hAnsi="Bookman Old Style" w:cs="Arial"/>
              </w:rPr>
              <w:t>hould</w:t>
            </w:r>
            <w:r w:rsidRPr="002B2B57">
              <w:rPr>
                <w:rFonts w:ascii="Bookman Old Style" w:hAnsi="Bookman Old Style" w:cs="Arial"/>
              </w:rPr>
              <w:t xml:space="preserve"> allow to reopen a closed call with a new call entry time and retaining all the prior incident details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83288A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5B017C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F8CE2D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FD30FCE"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597DB0F" w14:textId="0CCDFD2C" w:rsidR="00A94159" w:rsidRPr="002B2B57" w:rsidRDefault="000A3402" w:rsidP="002B2B57">
            <w:pPr>
              <w:rPr>
                <w:rFonts w:ascii="Bookman Old Style" w:hAnsi="Bookman Old Style" w:cs="Arial"/>
              </w:rPr>
            </w:pPr>
            <w:r>
              <w:rPr>
                <w:rFonts w:ascii="Bookman Old Style" w:hAnsi="Bookman Old Style" w:cs="Arial"/>
              </w:rPr>
              <w:t>C76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9110D7D" w14:textId="19596582"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w:t>
            </w:r>
            <w:r>
              <w:rPr>
                <w:rFonts w:ascii="Bookman Old Style" w:hAnsi="Bookman Old Style" w:cs="Arial"/>
              </w:rPr>
              <w:t>should</w:t>
            </w:r>
            <w:r w:rsidRPr="002B2B57">
              <w:rPr>
                <w:rFonts w:ascii="Bookman Old Style" w:hAnsi="Bookman Old Style" w:cs="Arial"/>
              </w:rPr>
              <w:t xml:space="preserve"> allow to enter one call for multiple dispatch groups and/or jurisdictions. The call type would indicate a call needs to be created for multiple groups.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E3F4D2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D7EA0D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DEE08C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4AF83B4"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0796FFC" w14:textId="3F50F153" w:rsidR="00A94159" w:rsidRPr="002B2B57" w:rsidRDefault="000A3402" w:rsidP="002B2B57">
            <w:pPr>
              <w:rPr>
                <w:rFonts w:ascii="Bookman Old Style" w:hAnsi="Bookman Old Style" w:cs="Arial"/>
              </w:rPr>
            </w:pPr>
            <w:r>
              <w:rPr>
                <w:rFonts w:ascii="Bookman Old Style" w:hAnsi="Bookman Old Style" w:cs="Arial"/>
              </w:rPr>
              <w:t>C77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F125269" w14:textId="7DBB9614" w:rsidR="00A94159" w:rsidRPr="002B2B57" w:rsidRDefault="00A94159" w:rsidP="002B2B57">
            <w:pPr>
              <w:rPr>
                <w:rFonts w:ascii="Bookman Old Style" w:hAnsi="Bookman Old Style" w:cs="Arial"/>
              </w:rPr>
            </w:pPr>
            <w:r w:rsidRPr="002B2B57">
              <w:rPr>
                <w:rFonts w:ascii="Bookman Old Style" w:hAnsi="Bookman Old Style" w:cs="Arial"/>
              </w:rPr>
              <w:t>The system s</w:t>
            </w:r>
            <w:r>
              <w:rPr>
                <w:rFonts w:ascii="Bookman Old Style" w:hAnsi="Bookman Old Style" w:cs="Arial"/>
              </w:rPr>
              <w:t>hould</w:t>
            </w:r>
            <w:r w:rsidRPr="002B2B57">
              <w:rPr>
                <w:rFonts w:ascii="Bookman Old Style" w:hAnsi="Bookman Old Style" w:cs="Arial"/>
              </w:rPr>
              <w:t xml:space="preserve"> have the ability to transfer NG 9-1-1 features, into CAD, photo, video, text conversations </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CF07AA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09E6A2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85C36D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94BA22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1E213A4" w14:textId="4906ACA6" w:rsidR="00A94159" w:rsidRPr="002B2B57" w:rsidRDefault="000A3402" w:rsidP="002B2B57">
            <w:pPr>
              <w:rPr>
                <w:rFonts w:ascii="Bookman Old Style" w:hAnsi="Bookman Old Style" w:cs="Arial"/>
              </w:rPr>
            </w:pPr>
            <w:r>
              <w:rPr>
                <w:rFonts w:ascii="Bookman Old Style" w:hAnsi="Bookman Old Style" w:cs="Arial"/>
              </w:rPr>
              <w:t>C78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C5C8ECC" w14:textId="6DC9CD9E" w:rsidR="00A94159" w:rsidRPr="002B2B57" w:rsidRDefault="00A94159" w:rsidP="002B2B57">
            <w:pPr>
              <w:rPr>
                <w:rFonts w:ascii="Bookman Old Style" w:hAnsi="Bookman Old Style" w:cs="Arial"/>
              </w:rPr>
            </w:pPr>
            <w:r w:rsidRPr="002B2B57">
              <w:rPr>
                <w:rFonts w:ascii="Bookman Old Style" w:hAnsi="Bookman Old Style" w:cs="Arial"/>
              </w:rPr>
              <w:t>Receipt of the E9-1-1 information shall cause the CAD system to automatically present the information in an incident entry form at the answering call taker position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5DEEC1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4133EB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159B39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CC1397C"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A39A745" w14:textId="3EF89D1F" w:rsidR="00A94159" w:rsidRPr="002B2B57" w:rsidRDefault="000A3402" w:rsidP="002B2B57">
            <w:pPr>
              <w:rPr>
                <w:rFonts w:ascii="Bookman Old Style" w:hAnsi="Bookman Old Style" w:cs="Arial"/>
              </w:rPr>
            </w:pPr>
            <w:r>
              <w:rPr>
                <w:rFonts w:ascii="Bookman Old Style" w:hAnsi="Bookman Old Style" w:cs="Arial"/>
              </w:rPr>
              <w:t>C79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5980356" w14:textId="0918747D" w:rsidR="00A94159" w:rsidRPr="002B2B57" w:rsidRDefault="00A94159" w:rsidP="002B2B57">
            <w:pPr>
              <w:rPr>
                <w:rFonts w:ascii="Bookman Old Style" w:hAnsi="Bookman Old Style" w:cs="Arial"/>
              </w:rPr>
            </w:pPr>
            <w:r w:rsidRPr="002B2B57">
              <w:rPr>
                <w:rFonts w:ascii="Bookman Old Style" w:hAnsi="Bookman Old Style" w:cs="Arial"/>
              </w:rPr>
              <w:t>The system shall automatically check for and display a list of previous incidents at the E9-1-1 supplied location.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3C4E65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3C65BC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BBA7FA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1EA3480"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FA7FA5E" w14:textId="5D7ABE9F" w:rsidR="00A94159" w:rsidRPr="002B2B57" w:rsidRDefault="000A3402" w:rsidP="002B2B57">
            <w:pPr>
              <w:rPr>
                <w:rFonts w:ascii="Bookman Old Style" w:hAnsi="Bookman Old Style" w:cs="Arial"/>
              </w:rPr>
            </w:pPr>
            <w:r>
              <w:rPr>
                <w:rFonts w:ascii="Bookman Old Style" w:hAnsi="Bookman Old Style" w:cs="Arial"/>
              </w:rPr>
              <w:t>C80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BC72CE0" w14:textId="60D2BCF5" w:rsidR="00A94159" w:rsidRPr="002B2B57" w:rsidRDefault="00A94159" w:rsidP="002B2B57">
            <w:pPr>
              <w:rPr>
                <w:rFonts w:ascii="Bookman Old Style" w:hAnsi="Bookman Old Style" w:cs="Arial"/>
              </w:rPr>
            </w:pPr>
            <w:r w:rsidRPr="002B2B57">
              <w:rPr>
                <w:rFonts w:ascii="Bookman Old Style" w:hAnsi="Bookman Old Style" w:cs="Arial"/>
              </w:rPr>
              <w:t>E9-1-1 Phase II caller location is supported with the caller's location or probability circle automatically drawn on the CAD map for the call taker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3117DB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10FD3D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73F494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65BB1A4"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4336364" w14:textId="3042EACD" w:rsidR="00A94159" w:rsidRPr="002B2B57" w:rsidRDefault="000A3402" w:rsidP="002B2B57">
            <w:pPr>
              <w:rPr>
                <w:rFonts w:ascii="Bookman Old Style" w:hAnsi="Bookman Old Style" w:cs="Arial"/>
              </w:rPr>
            </w:pPr>
            <w:r>
              <w:rPr>
                <w:rFonts w:ascii="Bookman Old Style" w:hAnsi="Bookman Old Style" w:cs="Arial"/>
              </w:rPr>
              <w:t>C81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0ED164D" w14:textId="3A3CA930" w:rsidR="00A94159" w:rsidRPr="002B2B57" w:rsidRDefault="00A94159" w:rsidP="002B2B57">
            <w:pPr>
              <w:rPr>
                <w:rFonts w:ascii="Bookman Old Style" w:hAnsi="Bookman Old Style" w:cs="Arial"/>
              </w:rPr>
            </w:pPr>
            <w:r w:rsidRPr="002B2B57">
              <w:rPr>
                <w:rFonts w:ascii="Bookman Old Style" w:hAnsi="Bookman Old Style" w:cs="Arial"/>
              </w:rPr>
              <w:t>CAD system integrates with the Rapid SOS Clearinghouse, providing 9-1-1 caller location information on the CAD map</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27D4EE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C49DAD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85CACB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27B0D618"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CC5FA6C" w14:textId="49518219" w:rsidR="00A94159" w:rsidRPr="002B2B57" w:rsidRDefault="000A3402" w:rsidP="002B2B57">
            <w:pPr>
              <w:rPr>
                <w:rFonts w:ascii="Bookman Old Style" w:hAnsi="Bookman Old Style" w:cs="Arial"/>
              </w:rPr>
            </w:pPr>
            <w:r>
              <w:rPr>
                <w:rFonts w:ascii="Bookman Old Style" w:hAnsi="Bookman Old Style" w:cs="Arial"/>
              </w:rPr>
              <w:t>C82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6BAB866" w14:textId="0278BBB7" w:rsidR="00A94159" w:rsidRPr="002B2B57" w:rsidRDefault="00A94159" w:rsidP="002B2B57">
            <w:pPr>
              <w:rPr>
                <w:rFonts w:ascii="Bookman Old Style" w:hAnsi="Bookman Old Style" w:cs="Arial"/>
              </w:rPr>
            </w:pPr>
            <w:r w:rsidRPr="002B2B57">
              <w:rPr>
                <w:rFonts w:ascii="Bookman Old Style" w:hAnsi="Bookman Old Style" w:cs="Arial"/>
              </w:rPr>
              <w:t>When the user commits the transaction, the system shall assign a system generated incident number to the incident and record the date, time and dispatcher handling the call</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440D00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579BED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A9B023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3A55217"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0CEED46" w14:textId="0192D450" w:rsidR="00A94159" w:rsidRPr="002B2B57" w:rsidRDefault="000A3402" w:rsidP="002B2B57">
            <w:pPr>
              <w:rPr>
                <w:rFonts w:ascii="Bookman Old Style" w:hAnsi="Bookman Old Style" w:cs="Arial"/>
              </w:rPr>
            </w:pPr>
            <w:r>
              <w:rPr>
                <w:rFonts w:ascii="Bookman Old Style" w:hAnsi="Bookman Old Style" w:cs="Arial"/>
              </w:rPr>
              <w:lastRenderedPageBreak/>
              <w:t>C83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6120F97" w14:textId="0225021E" w:rsidR="00A94159" w:rsidRPr="002B2B57" w:rsidRDefault="00A94159" w:rsidP="002B2B57">
            <w:pPr>
              <w:rPr>
                <w:rFonts w:ascii="Bookman Old Style" w:hAnsi="Bookman Old Style" w:cs="Arial"/>
              </w:rPr>
            </w:pPr>
            <w:r w:rsidRPr="002B2B57">
              <w:rPr>
                <w:rFonts w:ascii="Bookman Old Style" w:hAnsi="Bookman Old Style" w:cs="Arial"/>
              </w:rPr>
              <w:t>The system shall be able to create a CFS, issue an incident number and close the CFS upon entry.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DECE88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4A1404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92B0D2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BA30C57"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3BC11F2" w14:textId="27ABCE0D" w:rsidR="00A94159" w:rsidRDefault="000A3402" w:rsidP="002B2B57">
            <w:pPr>
              <w:rPr>
                <w:rFonts w:ascii="Bookman Old Style" w:hAnsi="Bookman Old Style" w:cs="Arial"/>
              </w:rPr>
            </w:pPr>
            <w:r>
              <w:rPr>
                <w:rFonts w:ascii="Bookman Old Style" w:hAnsi="Bookman Old Style" w:cs="Arial"/>
              </w:rPr>
              <w:t>C84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84AEEA1" w14:textId="7D716EFE" w:rsidR="00A94159" w:rsidRPr="002B2B57" w:rsidRDefault="00A94159" w:rsidP="002B2B57">
            <w:pPr>
              <w:rPr>
                <w:rFonts w:ascii="Bookman Old Style" w:hAnsi="Bookman Old Style" w:cs="Arial"/>
              </w:rPr>
            </w:pPr>
            <w:r>
              <w:rPr>
                <w:rFonts w:ascii="Bookman Old Style" w:hAnsi="Bookman Old Style" w:cs="Arial"/>
              </w:rPr>
              <w:t>T</w:t>
            </w:r>
            <w:r w:rsidRPr="002B2B57">
              <w:rPr>
                <w:rFonts w:ascii="Bookman Old Style" w:hAnsi="Bookman Old Style" w:cs="Arial"/>
              </w:rPr>
              <w:t>he system shall provide the capability to flag a CFS as an advised event separate from the incident type/nature code.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DB1921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03F7E0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ED20F5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77A511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3458FDEF" w14:textId="1D7C2B69" w:rsidR="00A94159" w:rsidRPr="002B2B57" w:rsidRDefault="000A3402" w:rsidP="002B2B57">
            <w:pPr>
              <w:rPr>
                <w:rFonts w:ascii="Bookman Old Style" w:hAnsi="Bookman Old Style" w:cs="Arial"/>
              </w:rPr>
            </w:pPr>
            <w:r>
              <w:rPr>
                <w:rFonts w:ascii="Bookman Old Style" w:hAnsi="Bookman Old Style" w:cs="Arial"/>
              </w:rPr>
              <w:t>C85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91D44FD" w14:textId="61091434" w:rsidR="00A94159" w:rsidRPr="002B2B57" w:rsidRDefault="00A94159" w:rsidP="002B2B57">
            <w:pPr>
              <w:rPr>
                <w:rFonts w:ascii="Bookman Old Style" w:hAnsi="Bookman Old Style" w:cs="Arial"/>
              </w:rPr>
            </w:pPr>
            <w:r w:rsidRPr="002B2B57">
              <w:rPr>
                <w:rFonts w:ascii="Bookman Old Style" w:hAnsi="Bookman Old Style" w:cs="Arial"/>
              </w:rPr>
              <w:t>The system shall allow for system administrator</w:t>
            </w:r>
            <w:r>
              <w:rPr>
                <w:rFonts w:ascii="Bookman Old Style" w:hAnsi="Bookman Old Style" w:cs="Arial"/>
              </w:rPr>
              <w:t xml:space="preserve"> </w:t>
            </w:r>
            <w:r w:rsidRPr="002B2B57">
              <w:rPr>
                <w:rFonts w:ascii="Bookman Old Style" w:hAnsi="Bookman Old Style" w:cs="Arial"/>
              </w:rPr>
              <w:t>defined CAD incident types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2EC808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60B234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455B7D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9004A78"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5D165C1" w14:textId="57675ADE" w:rsidR="00A94159" w:rsidRPr="002B2B57" w:rsidRDefault="000A3402" w:rsidP="002B2B57">
            <w:pPr>
              <w:rPr>
                <w:rFonts w:ascii="Bookman Old Style" w:hAnsi="Bookman Old Style" w:cs="Arial"/>
              </w:rPr>
            </w:pPr>
            <w:r>
              <w:rPr>
                <w:rFonts w:ascii="Bookman Old Style" w:hAnsi="Bookman Old Style" w:cs="Arial"/>
              </w:rPr>
              <w:t>C86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545C779" w14:textId="55129B01" w:rsidR="00A94159" w:rsidRPr="002B2B57" w:rsidRDefault="00A94159" w:rsidP="002B2B57">
            <w:pPr>
              <w:rPr>
                <w:rFonts w:ascii="Bookman Old Style" w:hAnsi="Bookman Old Style" w:cs="Arial"/>
              </w:rPr>
            </w:pPr>
            <w:r w:rsidRPr="002B2B57">
              <w:rPr>
                <w:rFonts w:ascii="Bookman Old Style" w:hAnsi="Bookman Old Style" w:cs="Arial"/>
              </w:rPr>
              <w:t>The system shall store all event history for each incident created.  The incident event history shall be logged in chronological order and provide a complete historical audit of all event activity (i.e. comments, unit status changes, license plate information etc.)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1022DF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BAB5C96"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80BD53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B4AB589"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33BA1CA" w14:textId="18B7BDD0" w:rsidR="00A94159" w:rsidRPr="002B2B57" w:rsidRDefault="000A3402" w:rsidP="002B2B57">
            <w:pPr>
              <w:rPr>
                <w:rFonts w:ascii="Bookman Old Style" w:hAnsi="Bookman Old Style" w:cs="Arial"/>
              </w:rPr>
            </w:pPr>
            <w:r>
              <w:rPr>
                <w:rFonts w:ascii="Bookman Old Style" w:hAnsi="Bookman Old Style" w:cs="Arial"/>
              </w:rPr>
              <w:t>C87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B35B81B" w14:textId="3C597DFD" w:rsidR="00A94159" w:rsidRPr="002B2B57" w:rsidRDefault="00A94159" w:rsidP="002B2B57">
            <w:pPr>
              <w:rPr>
                <w:rFonts w:ascii="Bookman Old Style" w:hAnsi="Bookman Old Style" w:cs="Arial"/>
              </w:rPr>
            </w:pPr>
            <w:r w:rsidRPr="002B2B57">
              <w:rPr>
                <w:rFonts w:ascii="Bookman Old Style" w:hAnsi="Bookman Old Style" w:cs="Arial"/>
              </w:rPr>
              <w:t xml:space="preserve">The event history information </w:t>
            </w:r>
            <w:r w:rsidR="003F5D71">
              <w:rPr>
                <w:rFonts w:ascii="Bookman Old Style" w:hAnsi="Bookman Old Style" w:cs="Arial"/>
              </w:rPr>
              <w:t xml:space="preserve">shall </w:t>
            </w:r>
            <w:r w:rsidRPr="002B2B57">
              <w:rPr>
                <w:rFonts w:ascii="Bookman Old Style" w:hAnsi="Bookman Old Style" w:cs="Arial"/>
              </w:rPr>
              <w:t>be retrieved and printed in both summary and detailed formats when incident information is displayed.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6E4CDD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2B93F1F"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7B73A7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6176AE4"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2B11E4C" w14:textId="44AB9C38" w:rsidR="00A94159" w:rsidRPr="002B2B57" w:rsidRDefault="000A3402" w:rsidP="002B2B57">
            <w:pPr>
              <w:rPr>
                <w:rFonts w:ascii="Bookman Old Style" w:hAnsi="Bookman Old Style" w:cs="Arial"/>
              </w:rPr>
            </w:pPr>
            <w:r>
              <w:rPr>
                <w:rFonts w:ascii="Bookman Old Style" w:hAnsi="Bookman Old Style" w:cs="Arial"/>
              </w:rPr>
              <w:t>C88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C22F520" w14:textId="51BAB4A6" w:rsidR="00A94159" w:rsidRPr="002B2B57" w:rsidRDefault="00A94159" w:rsidP="002B2B57">
            <w:pPr>
              <w:rPr>
                <w:rFonts w:ascii="Bookman Old Style" w:hAnsi="Bookman Old Style" w:cs="Arial"/>
              </w:rPr>
            </w:pPr>
            <w:r w:rsidRPr="002B2B57">
              <w:rPr>
                <w:rFonts w:ascii="Bookman Old Style" w:hAnsi="Bookman Old Style" w:cs="Arial"/>
              </w:rPr>
              <w:t>The system shall allow the user to update any field in the CFS event record (except user-designated fields such as application-generated times and date stamps, operator identification information, ANI/ALI information, and CAD position that completed a CAD transaction.)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422BAD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366D1B9"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A889DB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8C7143F"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94E5CB5" w14:textId="05A9BF61" w:rsidR="00A94159" w:rsidRPr="002B2B57" w:rsidRDefault="000A3402" w:rsidP="002B2B57">
            <w:pPr>
              <w:rPr>
                <w:rFonts w:ascii="Bookman Old Style" w:hAnsi="Bookman Old Style" w:cs="Arial"/>
              </w:rPr>
            </w:pPr>
            <w:r>
              <w:rPr>
                <w:rFonts w:ascii="Bookman Old Style" w:hAnsi="Bookman Old Style" w:cs="Arial"/>
              </w:rPr>
              <w:t>C89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0889F09" w14:textId="5FE402DA" w:rsidR="00A94159" w:rsidRPr="002B2B57" w:rsidRDefault="00A94159" w:rsidP="002B2B57">
            <w:pPr>
              <w:rPr>
                <w:rFonts w:ascii="Bookman Old Style" w:hAnsi="Bookman Old Style" w:cs="Arial"/>
              </w:rPr>
            </w:pPr>
            <w:r w:rsidRPr="002B2B57">
              <w:rPr>
                <w:rFonts w:ascii="Bookman Old Style" w:hAnsi="Bookman Old Style" w:cs="Arial"/>
              </w:rPr>
              <w:t>The dispatcher shall be able to update the existing incident information once the incident has been created.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449EE0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33CEFD0"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3C8C8A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81349E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5E2F4F0" w14:textId="7F68868E" w:rsidR="00A94159" w:rsidRPr="002B2B57" w:rsidRDefault="000A3402" w:rsidP="002B2B57">
            <w:pPr>
              <w:rPr>
                <w:rFonts w:ascii="Bookman Old Style" w:hAnsi="Bookman Old Style" w:cs="Arial"/>
              </w:rPr>
            </w:pPr>
            <w:r>
              <w:rPr>
                <w:rFonts w:ascii="Bookman Old Style" w:hAnsi="Bookman Old Style" w:cs="Arial"/>
              </w:rPr>
              <w:t>C90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860A3B6" w14:textId="5E4771BB" w:rsidR="00A94159" w:rsidRPr="002B2B57" w:rsidRDefault="00A94159" w:rsidP="002B2B57">
            <w:pPr>
              <w:rPr>
                <w:rFonts w:ascii="Bookman Old Style" w:hAnsi="Bookman Old Style" w:cs="Arial"/>
              </w:rPr>
            </w:pPr>
            <w:r w:rsidRPr="002B2B57">
              <w:rPr>
                <w:rFonts w:ascii="Bookman Old Style" w:hAnsi="Bookman Old Style" w:cs="Arial"/>
              </w:rPr>
              <w:t>The dispatcher shall be able to add an unlimited number of additional comments once the incident has been created.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E75231A"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ED0A02B"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49D780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0D4C3A0"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783B87D" w14:textId="1CDE1AAE" w:rsidR="00A94159" w:rsidRPr="002B2B57" w:rsidRDefault="000A3402" w:rsidP="002B2B57">
            <w:pPr>
              <w:rPr>
                <w:rFonts w:ascii="Bookman Old Style" w:hAnsi="Bookman Old Style" w:cs="Arial"/>
              </w:rPr>
            </w:pPr>
            <w:r>
              <w:rPr>
                <w:rFonts w:ascii="Bookman Old Style" w:hAnsi="Bookman Old Style" w:cs="Arial"/>
              </w:rPr>
              <w:t>C91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7066806" w14:textId="1EDB8B82" w:rsidR="00A94159" w:rsidRPr="002B2B57" w:rsidRDefault="00A94159" w:rsidP="002B2B57">
            <w:pPr>
              <w:rPr>
                <w:rFonts w:ascii="Bookman Old Style" w:hAnsi="Bookman Old Style" w:cs="Arial"/>
              </w:rPr>
            </w:pPr>
            <w:r w:rsidRPr="002B2B57">
              <w:rPr>
                <w:rFonts w:ascii="Bookman Old Style" w:hAnsi="Bookman Old Style" w:cs="Arial"/>
              </w:rPr>
              <w:t>Each additional comment added to an incident record shall be time, date and operator ID stamped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BD190D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1AF2A3B"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7F3D8E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72473B6"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85D6374" w14:textId="7D55B8C5" w:rsidR="00A94159" w:rsidRPr="002B2B57" w:rsidRDefault="000A3402" w:rsidP="002B2B57">
            <w:pPr>
              <w:rPr>
                <w:rFonts w:ascii="Bookman Old Style" w:hAnsi="Bookman Old Style" w:cs="Arial"/>
              </w:rPr>
            </w:pPr>
            <w:r>
              <w:rPr>
                <w:rFonts w:ascii="Bookman Old Style" w:hAnsi="Bookman Old Style" w:cs="Arial"/>
              </w:rPr>
              <w:t>C92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D61A352" w14:textId="43499171" w:rsidR="00A94159" w:rsidRPr="002B2B57" w:rsidRDefault="00A94159" w:rsidP="002B2B57">
            <w:pPr>
              <w:rPr>
                <w:rFonts w:ascii="Bookman Old Style" w:hAnsi="Bookman Old Style" w:cs="Arial"/>
              </w:rPr>
            </w:pPr>
            <w:r w:rsidRPr="002B2B57">
              <w:rPr>
                <w:rFonts w:ascii="Bookman Old Style" w:hAnsi="Bookman Old Style" w:cs="Arial"/>
              </w:rPr>
              <w:t>The dispatcher shall be able to assign an unlimited number of additional units to an incident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5C3649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3F6F2F6"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3D395B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9E168AE"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8B1AFC9" w14:textId="6BF81BA3" w:rsidR="00A94159" w:rsidRPr="002B2B57" w:rsidRDefault="000A3402" w:rsidP="002B2B57">
            <w:pPr>
              <w:rPr>
                <w:rFonts w:ascii="Bookman Old Style" w:hAnsi="Bookman Old Style" w:cs="Arial"/>
              </w:rPr>
            </w:pPr>
            <w:r>
              <w:rPr>
                <w:rFonts w:ascii="Bookman Old Style" w:hAnsi="Bookman Old Style" w:cs="Arial"/>
              </w:rPr>
              <w:t>C93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C77F736" w14:textId="31BD5D51" w:rsidR="00A94159" w:rsidRPr="002B2B57" w:rsidRDefault="00A94159" w:rsidP="002B2B57">
            <w:pPr>
              <w:rPr>
                <w:rFonts w:ascii="Bookman Old Style" w:hAnsi="Bookman Old Style" w:cs="Arial"/>
              </w:rPr>
            </w:pPr>
            <w:r w:rsidRPr="002B2B57">
              <w:rPr>
                <w:rFonts w:ascii="Bookman Old Style" w:hAnsi="Bookman Old Style" w:cs="Arial"/>
              </w:rPr>
              <w:t>The dispatcher shall be able to record all status changes from assigned units once the incident has been created.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153DA9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8F68696"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496024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7729265"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F015511" w14:textId="2F334698" w:rsidR="00A94159" w:rsidRPr="002B2B57" w:rsidRDefault="000A3402" w:rsidP="002B2B57">
            <w:pPr>
              <w:rPr>
                <w:rFonts w:ascii="Bookman Old Style" w:hAnsi="Bookman Old Style" w:cs="Arial"/>
              </w:rPr>
            </w:pPr>
            <w:r>
              <w:rPr>
                <w:rFonts w:ascii="Bookman Old Style" w:hAnsi="Bookman Old Style" w:cs="Arial"/>
              </w:rPr>
              <w:t>C94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779B8B9" w14:textId="63B1972C" w:rsidR="00A94159" w:rsidRPr="002B2B57" w:rsidRDefault="00A94159" w:rsidP="002B2B57">
            <w:pPr>
              <w:rPr>
                <w:rFonts w:ascii="Bookman Old Style" w:hAnsi="Bookman Old Style" w:cs="Arial"/>
              </w:rPr>
            </w:pPr>
            <w:r w:rsidRPr="002B2B57">
              <w:rPr>
                <w:rFonts w:ascii="Bookman Old Style" w:hAnsi="Bookman Old Style" w:cs="Arial"/>
              </w:rPr>
              <w:t>The dispatcher shall be able to clear units and close the incident once the incident has been created.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3B05F0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03B91BA"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85246C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B6F774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6402585" w14:textId="38C50FAD" w:rsidR="00A94159" w:rsidRPr="002B2B57" w:rsidRDefault="000A3402" w:rsidP="002B2B57">
            <w:pPr>
              <w:rPr>
                <w:rFonts w:ascii="Bookman Old Style" w:hAnsi="Bookman Old Style" w:cs="Arial"/>
              </w:rPr>
            </w:pPr>
            <w:r>
              <w:rPr>
                <w:rFonts w:ascii="Bookman Old Style" w:hAnsi="Bookman Old Style" w:cs="Arial"/>
              </w:rPr>
              <w:t>C95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166EC74" w14:textId="61293E19" w:rsidR="00A94159" w:rsidRPr="002B2B57" w:rsidRDefault="00A94159" w:rsidP="002B2B57">
            <w:pPr>
              <w:rPr>
                <w:rFonts w:ascii="Bookman Old Style" w:hAnsi="Bookman Old Style" w:cs="Arial"/>
              </w:rPr>
            </w:pPr>
            <w:r w:rsidRPr="002B2B57">
              <w:rPr>
                <w:rFonts w:ascii="Bookman Old Style" w:hAnsi="Bookman Old Style" w:cs="Arial"/>
              </w:rPr>
              <w:t>The incident history shall always be shown as part of the incident detail display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48A0E1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F4B23B4"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0A595C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3D652B4"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B49768D" w14:textId="5170330E" w:rsidR="00A94159" w:rsidRPr="002B2B57" w:rsidRDefault="000A3402" w:rsidP="002B2B57">
            <w:pPr>
              <w:rPr>
                <w:rFonts w:ascii="Bookman Old Style" w:hAnsi="Bookman Old Style" w:cs="Arial"/>
              </w:rPr>
            </w:pPr>
            <w:r>
              <w:rPr>
                <w:rFonts w:ascii="Bookman Old Style" w:hAnsi="Bookman Old Style" w:cs="Arial"/>
              </w:rPr>
              <w:lastRenderedPageBreak/>
              <w:t>C96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E3F373B" w14:textId="65EC0A06" w:rsidR="00A94159" w:rsidRPr="002B2B57" w:rsidRDefault="00A94159" w:rsidP="002B2B57">
            <w:pPr>
              <w:rPr>
                <w:rFonts w:ascii="Bookman Old Style" w:hAnsi="Bookman Old Style" w:cs="Arial"/>
              </w:rPr>
            </w:pPr>
            <w:r w:rsidRPr="002B2B57">
              <w:rPr>
                <w:rFonts w:ascii="Bookman Old Style" w:hAnsi="Bookman Old Style" w:cs="Arial"/>
              </w:rPr>
              <w:t xml:space="preserve">The incident display must include all times for the incident: call received, entered, dispatched, </w:t>
            </w:r>
            <w:proofErr w:type="spellStart"/>
            <w:r w:rsidRPr="002B2B57">
              <w:rPr>
                <w:rFonts w:ascii="Bookman Old Style" w:hAnsi="Bookman Old Style" w:cs="Arial"/>
              </w:rPr>
              <w:t>enroute</w:t>
            </w:r>
            <w:proofErr w:type="spellEnd"/>
            <w:r w:rsidRPr="002B2B57">
              <w:rPr>
                <w:rFonts w:ascii="Bookman Old Style" w:hAnsi="Bookman Old Style" w:cs="Arial"/>
              </w:rPr>
              <w:t>, on scene, closed, operator ID for each command that impacted the incident (i.e. time/operator/command for who first viewed incident)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A36AFD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F05C4E4"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B5F589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B8942BF"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1E889D7" w14:textId="4C37A733" w:rsidR="00A94159" w:rsidRPr="002B2B57" w:rsidRDefault="000A3402" w:rsidP="002B2B57">
            <w:pPr>
              <w:rPr>
                <w:rFonts w:ascii="Bookman Old Style" w:hAnsi="Bookman Old Style" w:cs="Arial"/>
              </w:rPr>
            </w:pPr>
            <w:r>
              <w:rPr>
                <w:rFonts w:ascii="Bookman Old Style" w:hAnsi="Bookman Old Style" w:cs="Arial"/>
              </w:rPr>
              <w:t>C97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02F7F8F" w14:textId="3C55C80E" w:rsidR="00A94159" w:rsidRPr="002B2B57" w:rsidRDefault="00A94159" w:rsidP="002B2B57">
            <w:pPr>
              <w:rPr>
                <w:rFonts w:ascii="Bookman Old Style" w:hAnsi="Bookman Old Style" w:cs="Arial"/>
              </w:rPr>
            </w:pPr>
            <w:r w:rsidRPr="002B2B57">
              <w:rPr>
                <w:rFonts w:ascii="Bookman Old Style" w:hAnsi="Bookman Old Style" w:cs="Arial"/>
              </w:rPr>
              <w:t>Multiple incidents can be simultaneously displayed and updated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93D655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364C27F"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B86557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6AF815F"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0F3DAE2" w14:textId="56583C09" w:rsidR="00A94159" w:rsidRPr="002B2B57" w:rsidRDefault="000A3402" w:rsidP="002B2B57">
            <w:pPr>
              <w:rPr>
                <w:rFonts w:ascii="Bookman Old Style" w:hAnsi="Bookman Old Style" w:cs="Arial"/>
              </w:rPr>
            </w:pPr>
            <w:r>
              <w:rPr>
                <w:rFonts w:ascii="Bookman Old Style" w:hAnsi="Bookman Old Style" w:cs="Arial"/>
              </w:rPr>
              <w:t>C98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BD259BF" w14:textId="10FCE542" w:rsidR="00A94159" w:rsidRPr="002B2B57" w:rsidRDefault="00A94159" w:rsidP="002B2B57">
            <w:pPr>
              <w:rPr>
                <w:rFonts w:ascii="Bookman Old Style" w:hAnsi="Bookman Old Style" w:cs="Arial"/>
              </w:rPr>
            </w:pPr>
            <w:r w:rsidRPr="002B2B57">
              <w:rPr>
                <w:rFonts w:ascii="Bookman Old Style" w:hAnsi="Bookman Old Style" w:cs="Arial"/>
              </w:rPr>
              <w:t>The system shall allow the user to display a supplemental data entry screen by specifying either the event number of a unit assigned to the event.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FC9F5B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1E434BE"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AC8068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E20877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A70550F" w14:textId="0D366F00" w:rsidR="00A94159" w:rsidRPr="002B2B57" w:rsidRDefault="000A3402" w:rsidP="002B2B57">
            <w:pPr>
              <w:rPr>
                <w:rFonts w:ascii="Bookman Old Style" w:hAnsi="Bookman Old Style" w:cs="Arial"/>
              </w:rPr>
            </w:pPr>
            <w:r>
              <w:rPr>
                <w:rFonts w:ascii="Bookman Old Style" w:hAnsi="Bookman Old Style" w:cs="Arial"/>
              </w:rPr>
              <w:t>C99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602FDFD" w14:textId="3620FC00" w:rsidR="00A94159" w:rsidRPr="002B2B57" w:rsidRDefault="00A94159" w:rsidP="002B2B57">
            <w:pPr>
              <w:rPr>
                <w:rFonts w:ascii="Bookman Old Style" w:hAnsi="Bookman Old Style" w:cs="Arial"/>
              </w:rPr>
            </w:pPr>
            <w:r w:rsidRPr="002B2B57">
              <w:rPr>
                <w:rFonts w:ascii="Bookman Old Style" w:hAnsi="Bookman Old Style" w:cs="Arial"/>
              </w:rPr>
              <w:t>The system shall provide agency-definable visual and audible alerts to notify field units and other appropriate CAD system users, including users of systems interfaced to CAD such as Mobile Data computers, of event changes and supplemental information.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BD6C30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903CD04"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1DCC93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F6AC348"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410962C" w14:textId="549E70DB" w:rsidR="00A94159" w:rsidRPr="002B2B57" w:rsidRDefault="000A3402" w:rsidP="002B2B57">
            <w:pPr>
              <w:rPr>
                <w:rFonts w:ascii="Bookman Old Style" w:hAnsi="Bookman Old Style" w:cs="Arial"/>
              </w:rPr>
            </w:pPr>
            <w:r>
              <w:rPr>
                <w:rFonts w:ascii="Bookman Old Style" w:hAnsi="Bookman Old Style" w:cs="Arial"/>
              </w:rPr>
              <w:t>C100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0F8DDEF" w14:textId="327BD7BF" w:rsidR="00A94159" w:rsidRPr="002B2B57" w:rsidRDefault="00A94159" w:rsidP="002B2B57">
            <w:pPr>
              <w:rPr>
                <w:rFonts w:ascii="Bookman Old Style" w:hAnsi="Bookman Old Style" w:cs="Arial"/>
              </w:rPr>
            </w:pPr>
            <w:r w:rsidRPr="002B2B57">
              <w:rPr>
                <w:rFonts w:ascii="Bookman Old Style" w:hAnsi="Bookman Old Style" w:cs="Arial"/>
              </w:rPr>
              <w:t xml:space="preserve">There must be a way to enter and schedule incidents to appear </w:t>
            </w:r>
            <w:proofErr w:type="gramStart"/>
            <w:r w:rsidRPr="002B2B57">
              <w:rPr>
                <w:rFonts w:ascii="Bookman Old Style" w:hAnsi="Bookman Old Style" w:cs="Arial"/>
              </w:rPr>
              <w:t>at a later date</w:t>
            </w:r>
            <w:proofErr w:type="gramEnd"/>
            <w:r w:rsidRPr="002B2B57">
              <w:rPr>
                <w:rFonts w:ascii="Bookman Old Style" w:hAnsi="Bookman Old Style" w:cs="Arial"/>
              </w:rPr>
              <w:t xml:space="preserve"> and time, either once or periodically. Such incidents should automatically appear in the incident queue at the specified time.  It should also be possible to pre-assign a specific unit to the incident when it is scheduled.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666D22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199AC3D" w14:textId="34B19E1F"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F717A3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C79C42D"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0B48193" w14:textId="751E52F8" w:rsidR="00A94159" w:rsidRPr="002B2B57" w:rsidRDefault="000A3402" w:rsidP="002B2B57">
            <w:pPr>
              <w:rPr>
                <w:rFonts w:ascii="Bookman Old Style" w:hAnsi="Bookman Old Style" w:cs="Arial"/>
              </w:rPr>
            </w:pPr>
            <w:r>
              <w:rPr>
                <w:rFonts w:ascii="Bookman Old Style" w:hAnsi="Bookman Old Style" w:cs="Arial"/>
              </w:rPr>
              <w:t>C101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DD2949E" w14:textId="1B5E0362" w:rsidR="00A94159" w:rsidRPr="002B2B57" w:rsidRDefault="00A94159" w:rsidP="002B2B57">
            <w:pPr>
              <w:rPr>
                <w:rFonts w:ascii="Bookman Old Style" w:hAnsi="Bookman Old Style" w:cs="Arial"/>
              </w:rPr>
            </w:pPr>
            <w:r w:rsidRPr="002B2B57">
              <w:rPr>
                <w:rFonts w:ascii="Bookman Old Style" w:hAnsi="Bookman Old Style" w:cs="Arial"/>
              </w:rPr>
              <w:t>The system shall allow the ability to "stack" calls to a unit ID.  Those calls will be self-dispatched by the unit ID via their MDC.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29C6E2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63AB8A5"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5CA49B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130887F"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E1687A5" w14:textId="70702155" w:rsidR="00A94159" w:rsidRPr="002B2B57" w:rsidRDefault="000A3402" w:rsidP="002B2B57">
            <w:pPr>
              <w:rPr>
                <w:rFonts w:ascii="Bookman Old Style" w:hAnsi="Bookman Old Style" w:cs="Arial"/>
              </w:rPr>
            </w:pPr>
            <w:r>
              <w:rPr>
                <w:rFonts w:ascii="Bookman Old Style" w:hAnsi="Bookman Old Style" w:cs="Arial"/>
              </w:rPr>
              <w:t>C102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667A0A7" w14:textId="27DB9602" w:rsidR="00A94159" w:rsidRPr="002B2B57" w:rsidRDefault="00A94159" w:rsidP="002B2B57">
            <w:pPr>
              <w:rPr>
                <w:rFonts w:ascii="Bookman Old Style" w:hAnsi="Bookman Old Style" w:cs="Arial"/>
              </w:rPr>
            </w:pPr>
            <w:r w:rsidRPr="002B2B57">
              <w:rPr>
                <w:rFonts w:ascii="Bookman Old Style" w:hAnsi="Bookman Old Style" w:cs="Arial"/>
              </w:rPr>
              <w:t>The system shall allow the ability to "unstack" a call assigned to a unit ID, and placed back in "pending" calls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08B0A3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114FC16"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D17B2B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84277E7"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5D76214" w14:textId="4391B664" w:rsidR="00A94159" w:rsidRPr="002B2B57" w:rsidRDefault="000A3402" w:rsidP="002B2B57">
            <w:pPr>
              <w:rPr>
                <w:rFonts w:ascii="Bookman Old Style" w:hAnsi="Bookman Old Style" w:cs="Arial"/>
              </w:rPr>
            </w:pPr>
            <w:r>
              <w:rPr>
                <w:rFonts w:ascii="Bookman Old Style" w:hAnsi="Bookman Old Style" w:cs="Arial"/>
              </w:rPr>
              <w:t>C103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DF164CD" w14:textId="315E9DC5" w:rsidR="00A94159" w:rsidRPr="002B2B57" w:rsidRDefault="00A94159" w:rsidP="002B2B57">
            <w:pPr>
              <w:rPr>
                <w:rFonts w:ascii="Bookman Old Style" w:hAnsi="Bookman Old Style" w:cs="Arial"/>
              </w:rPr>
            </w:pPr>
            <w:r w:rsidRPr="002B2B57">
              <w:rPr>
                <w:rFonts w:ascii="Bookman Old Style" w:hAnsi="Bookman Old Style" w:cs="Arial"/>
              </w:rPr>
              <w:t>There shall be a query to receive a log of the case numbers a unit has been assigned during a duty day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0B4DF31" w14:textId="19E3C732"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5E34905"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B75261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979D5F2"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B645AC6" w14:textId="4A101E2D" w:rsidR="00A94159" w:rsidRPr="002B2B57" w:rsidRDefault="000A3402" w:rsidP="002B2B57">
            <w:pPr>
              <w:rPr>
                <w:rFonts w:ascii="Bookman Old Style" w:hAnsi="Bookman Old Style" w:cs="Arial"/>
              </w:rPr>
            </w:pPr>
            <w:r>
              <w:rPr>
                <w:rFonts w:ascii="Bookman Old Style" w:hAnsi="Bookman Old Style" w:cs="Arial"/>
              </w:rPr>
              <w:t>C104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8FE99F5" w14:textId="02DA4A63" w:rsidR="00A94159" w:rsidRPr="002B2B57" w:rsidRDefault="00A94159" w:rsidP="002B2B57">
            <w:pPr>
              <w:rPr>
                <w:rFonts w:ascii="Bookman Old Style" w:hAnsi="Bookman Old Style" w:cs="Arial"/>
              </w:rPr>
            </w:pPr>
            <w:r w:rsidRPr="002B2B57">
              <w:rPr>
                <w:rFonts w:ascii="Bookman Old Style" w:hAnsi="Bookman Old Style" w:cs="Arial"/>
              </w:rPr>
              <w:t>There shall be a log of a unit’s prior incidents.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A6518F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37B3762"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908964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21436C0B"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11B63EA" w14:textId="22D33BF6" w:rsidR="00A94159" w:rsidRPr="002B2B57" w:rsidRDefault="00205401" w:rsidP="002B2B57">
            <w:pPr>
              <w:rPr>
                <w:rFonts w:ascii="Bookman Old Style" w:hAnsi="Bookman Old Style" w:cs="Arial"/>
              </w:rPr>
            </w:pPr>
            <w:r>
              <w:rPr>
                <w:rFonts w:ascii="Bookman Old Style" w:hAnsi="Bookman Old Style" w:cs="Arial"/>
              </w:rPr>
              <w:t>C105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2116894" w14:textId="6A0478A4"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w:t>
            </w:r>
            <w:r w:rsidR="003F5D71">
              <w:rPr>
                <w:rFonts w:ascii="Bookman Old Style" w:hAnsi="Bookman Old Style" w:cs="Arial"/>
              </w:rPr>
              <w:t>shall</w:t>
            </w:r>
            <w:r w:rsidR="003F5D71" w:rsidRPr="002B2B57">
              <w:rPr>
                <w:rFonts w:ascii="Bookman Old Style" w:hAnsi="Bookman Old Style" w:cs="Arial"/>
              </w:rPr>
              <w:t xml:space="preserve"> </w:t>
            </w:r>
            <w:r w:rsidRPr="002B2B57">
              <w:rPr>
                <w:rFonts w:ascii="Bookman Old Style" w:hAnsi="Bookman Old Style" w:cs="Arial"/>
              </w:rPr>
              <w:t>have the ability to send messages to defined message groups.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0E5AA1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5BA1FC6"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061C15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9D2643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107D89C" w14:textId="4D56FB45" w:rsidR="00A94159" w:rsidRPr="002B2B57" w:rsidRDefault="00205401" w:rsidP="002B2B57">
            <w:pPr>
              <w:rPr>
                <w:rFonts w:ascii="Bookman Old Style" w:hAnsi="Bookman Old Style" w:cs="Arial"/>
              </w:rPr>
            </w:pPr>
            <w:r>
              <w:rPr>
                <w:rFonts w:ascii="Bookman Old Style" w:hAnsi="Bookman Old Style" w:cs="Arial"/>
              </w:rPr>
              <w:t>C106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294AD60" w14:textId="039C6EE4"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w:t>
            </w:r>
            <w:r w:rsidR="003F5D71">
              <w:rPr>
                <w:rFonts w:ascii="Bookman Old Style" w:hAnsi="Bookman Old Style" w:cs="Arial"/>
              </w:rPr>
              <w:t>shall</w:t>
            </w:r>
            <w:r w:rsidR="003F5D71" w:rsidRPr="002B2B57">
              <w:rPr>
                <w:rFonts w:ascii="Bookman Old Style" w:hAnsi="Bookman Old Style" w:cs="Arial"/>
              </w:rPr>
              <w:t xml:space="preserve"> </w:t>
            </w:r>
            <w:r w:rsidRPr="002B2B57">
              <w:rPr>
                <w:rFonts w:ascii="Bookman Old Style" w:hAnsi="Bookman Old Style" w:cs="Arial"/>
              </w:rPr>
              <w:t>have the ability to schedule messages to be sent to defined message groups.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CCC0B6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ADD3101"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2AD9FA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041F46A"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4D77332" w14:textId="38C5E781" w:rsidR="00A94159" w:rsidRPr="002B2B57" w:rsidRDefault="00205401" w:rsidP="002B2B57">
            <w:pPr>
              <w:rPr>
                <w:rFonts w:ascii="Bookman Old Style" w:hAnsi="Bookman Old Style" w:cs="Arial"/>
              </w:rPr>
            </w:pPr>
            <w:r>
              <w:rPr>
                <w:rFonts w:ascii="Bookman Old Style" w:hAnsi="Bookman Old Style" w:cs="Arial"/>
              </w:rPr>
              <w:t>C107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75A912D" w14:textId="250D9345" w:rsidR="00A94159" w:rsidRPr="002B2B57" w:rsidRDefault="00A94159" w:rsidP="002B2B57">
            <w:pPr>
              <w:rPr>
                <w:rFonts w:ascii="Bookman Old Style" w:hAnsi="Bookman Old Style" w:cs="Arial"/>
              </w:rPr>
            </w:pPr>
            <w:r w:rsidRPr="002B2B57">
              <w:rPr>
                <w:rFonts w:ascii="Bookman Old Style" w:hAnsi="Bookman Old Style" w:cs="Arial"/>
              </w:rPr>
              <w:t>The system shall include the ability to attach photos/video to an incident.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8806255" w14:textId="30123E00"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04941CE" w14:textId="79B354E8"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56E370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BBF3BE4"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B4BA7C1" w14:textId="4383B063" w:rsidR="00A94159" w:rsidRPr="002B2B57" w:rsidRDefault="00205401" w:rsidP="002B2B57">
            <w:pPr>
              <w:rPr>
                <w:rFonts w:ascii="Bookman Old Style" w:hAnsi="Bookman Old Style" w:cs="Arial"/>
              </w:rPr>
            </w:pPr>
            <w:r>
              <w:rPr>
                <w:rFonts w:ascii="Bookman Old Style" w:hAnsi="Bookman Old Style" w:cs="Arial"/>
              </w:rPr>
              <w:t>C108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D4A6BCB" w14:textId="499F8BC4" w:rsidR="00A94159" w:rsidRPr="002B2B57" w:rsidRDefault="00A94159" w:rsidP="002B2B57">
            <w:pPr>
              <w:rPr>
                <w:rFonts w:ascii="Bookman Old Style" w:hAnsi="Bookman Old Style" w:cs="Arial"/>
              </w:rPr>
            </w:pPr>
            <w:r w:rsidRPr="002B2B57">
              <w:rPr>
                <w:rFonts w:ascii="Bookman Old Style" w:hAnsi="Bookman Old Style" w:cs="Arial"/>
              </w:rPr>
              <w:t>The system shall allow the user to display a supplemental data entry screen by specifying either the event number o</w:t>
            </w:r>
            <w:r w:rsidR="00ED0825">
              <w:rPr>
                <w:rFonts w:ascii="Bookman Old Style" w:hAnsi="Bookman Old Style" w:cs="Arial"/>
              </w:rPr>
              <w:t xml:space="preserve">r the </w:t>
            </w:r>
            <w:r w:rsidRPr="002B2B57">
              <w:rPr>
                <w:rFonts w:ascii="Bookman Old Style" w:hAnsi="Bookman Old Style" w:cs="Arial"/>
              </w:rPr>
              <w:t>unit assigned to the event.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B161C4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A474E85"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C9C1AD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45C2D7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DDB876C" w14:textId="3001B24D" w:rsidR="00A94159" w:rsidRPr="002B2B57" w:rsidRDefault="00205401" w:rsidP="002B2B57">
            <w:pPr>
              <w:rPr>
                <w:rFonts w:ascii="Bookman Old Style" w:hAnsi="Bookman Old Style" w:cs="Arial"/>
              </w:rPr>
            </w:pPr>
            <w:r>
              <w:rPr>
                <w:rFonts w:ascii="Bookman Old Style" w:hAnsi="Bookman Old Style" w:cs="Arial"/>
              </w:rPr>
              <w:lastRenderedPageBreak/>
              <w:t>C109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2698F17" w14:textId="106F6DFF" w:rsidR="00A94159" w:rsidRPr="002B2B57" w:rsidRDefault="00A94159" w:rsidP="002B2B57">
            <w:pPr>
              <w:rPr>
                <w:rFonts w:ascii="Bookman Old Style" w:hAnsi="Bookman Old Style" w:cs="Arial"/>
              </w:rPr>
            </w:pPr>
            <w:r w:rsidRPr="002B2B57">
              <w:rPr>
                <w:rFonts w:ascii="Bookman Old Style" w:hAnsi="Bookman Old Style" w:cs="Arial"/>
              </w:rPr>
              <w:t>The system shall provide agency-definable visual and audible alerts to notify field units and other appropriate CAD system users, including users of systems interfaced to CAD such as Mobile Data computers, of event changes and supplemental information.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6A3498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148E110"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3EF09E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222E1744"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F6EB05A" w14:textId="3ABE5135" w:rsidR="00A94159" w:rsidRPr="002B2B57" w:rsidRDefault="00205401" w:rsidP="002B2B57">
            <w:pPr>
              <w:rPr>
                <w:rFonts w:ascii="Bookman Old Style" w:hAnsi="Bookman Old Style" w:cs="Arial"/>
              </w:rPr>
            </w:pPr>
            <w:r>
              <w:rPr>
                <w:rFonts w:ascii="Bookman Old Style" w:hAnsi="Bookman Old Style" w:cs="Arial"/>
              </w:rPr>
              <w:t>C110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F486DB7" w14:textId="09E709C6" w:rsidR="00A94159" w:rsidRPr="002B2B57" w:rsidRDefault="00A94159" w:rsidP="002B2B57">
            <w:pPr>
              <w:rPr>
                <w:rFonts w:ascii="Bookman Old Style" w:hAnsi="Bookman Old Style" w:cs="Arial"/>
              </w:rPr>
            </w:pPr>
            <w:r w:rsidRPr="002B2B57">
              <w:rPr>
                <w:rFonts w:ascii="Bookman Old Style" w:hAnsi="Bookman Old Style" w:cs="Arial"/>
              </w:rPr>
              <w:t>The system shall be able to create a case number from a closed incident without having to reopen it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8A5F6A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1F3163F"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5A9124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008D867"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98B6420" w14:textId="7736464A" w:rsidR="00A94159" w:rsidRPr="002B2B57" w:rsidRDefault="00205401" w:rsidP="002B2B57">
            <w:pPr>
              <w:rPr>
                <w:rFonts w:ascii="Bookman Old Style" w:hAnsi="Bookman Old Style" w:cs="Arial"/>
              </w:rPr>
            </w:pPr>
            <w:r>
              <w:rPr>
                <w:rFonts w:ascii="Bookman Old Style" w:hAnsi="Bookman Old Style" w:cs="Arial"/>
              </w:rPr>
              <w:t>C111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D3F5967" w14:textId="547076D3" w:rsidR="00A94159" w:rsidRPr="002B2B57" w:rsidRDefault="00A94159" w:rsidP="002B2B57">
            <w:pPr>
              <w:rPr>
                <w:rFonts w:ascii="Bookman Old Style" w:hAnsi="Bookman Old Style" w:cs="Arial"/>
              </w:rPr>
            </w:pPr>
            <w:r w:rsidRPr="002B2B57">
              <w:rPr>
                <w:rFonts w:ascii="Bookman Old Style" w:hAnsi="Bookman Old Style" w:cs="Arial"/>
              </w:rPr>
              <w:t>The system shall allow multiple case numbers per incident in one command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255AC1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BB8E3BA"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F050E7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2184CC46"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727C3E8" w14:textId="44BC57A4" w:rsidR="00A94159" w:rsidRPr="002B2B57" w:rsidRDefault="00205401" w:rsidP="002B2B57">
            <w:pPr>
              <w:rPr>
                <w:rFonts w:ascii="Bookman Old Style" w:hAnsi="Bookman Old Style" w:cs="Arial"/>
              </w:rPr>
            </w:pPr>
            <w:r>
              <w:rPr>
                <w:rFonts w:ascii="Bookman Old Style" w:hAnsi="Bookman Old Style" w:cs="Arial"/>
              </w:rPr>
              <w:t>C112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E62B3D8" w14:textId="738D19E8" w:rsidR="00A94159" w:rsidRPr="002B2B57" w:rsidRDefault="00A94159" w:rsidP="002B2B57">
            <w:pPr>
              <w:rPr>
                <w:rFonts w:ascii="Bookman Old Style" w:hAnsi="Bookman Old Style" w:cs="Arial"/>
              </w:rPr>
            </w:pPr>
            <w:r w:rsidRPr="002B2B57">
              <w:rPr>
                <w:rFonts w:ascii="Bookman Old Style" w:hAnsi="Bookman Old Style" w:cs="Arial"/>
              </w:rPr>
              <w:t>The system shall allow the system administrator to define disposition codes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B9A49C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90DF945"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8207DB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BE848FC"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FFE9A97" w14:textId="7BBC3168" w:rsidR="00A94159" w:rsidRPr="002B2B57" w:rsidRDefault="00205401" w:rsidP="002B2B57">
            <w:pPr>
              <w:rPr>
                <w:rFonts w:ascii="Bookman Old Style" w:hAnsi="Bookman Old Style" w:cs="Arial"/>
              </w:rPr>
            </w:pPr>
            <w:r>
              <w:rPr>
                <w:rFonts w:ascii="Bookman Old Style" w:hAnsi="Bookman Old Style" w:cs="Arial"/>
              </w:rPr>
              <w:t>C113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E9D62A2" w14:textId="1B93610B" w:rsidR="00A94159" w:rsidRPr="002B2B57" w:rsidRDefault="00A94159" w:rsidP="002B2B57">
            <w:pPr>
              <w:rPr>
                <w:rFonts w:ascii="Bookman Old Style" w:hAnsi="Bookman Old Style" w:cs="Arial"/>
              </w:rPr>
            </w:pPr>
            <w:r w:rsidRPr="002B2B57">
              <w:rPr>
                <w:rFonts w:ascii="Bookman Old Style" w:hAnsi="Bookman Old Style" w:cs="Arial"/>
              </w:rPr>
              <w:t>The system s</w:t>
            </w:r>
            <w:r>
              <w:rPr>
                <w:rFonts w:ascii="Bookman Old Style" w:hAnsi="Bookman Old Style" w:cs="Arial"/>
              </w:rPr>
              <w:t>hould</w:t>
            </w:r>
            <w:r w:rsidRPr="002B2B57">
              <w:rPr>
                <w:rFonts w:ascii="Bookman Old Style" w:hAnsi="Bookman Old Style" w:cs="Arial"/>
              </w:rPr>
              <w:t xml:space="preserve"> include the ability to add hyperlinks/URL's i.e. link to a Facebook post.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DDCC7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5F92B53"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2FFD70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A839B1A"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C37C6F1" w14:textId="0EDC8AEA" w:rsidR="00A94159" w:rsidRPr="002B2B57" w:rsidRDefault="00205401" w:rsidP="002B2B57">
            <w:pPr>
              <w:rPr>
                <w:rFonts w:ascii="Bookman Old Style" w:hAnsi="Bookman Old Style" w:cs="Arial"/>
              </w:rPr>
            </w:pPr>
            <w:r>
              <w:rPr>
                <w:rFonts w:ascii="Bookman Old Style" w:hAnsi="Bookman Old Style" w:cs="Arial"/>
              </w:rPr>
              <w:t>C114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0284E83" w14:textId="657D8A84" w:rsidR="00A94159" w:rsidRPr="002B2B57" w:rsidRDefault="00A94159" w:rsidP="002B2B57">
            <w:pPr>
              <w:rPr>
                <w:rFonts w:ascii="Bookman Old Style" w:hAnsi="Bookman Old Style" w:cs="Arial"/>
              </w:rPr>
            </w:pPr>
            <w:r w:rsidRPr="002B2B57">
              <w:rPr>
                <w:rFonts w:ascii="Bookman Old Style" w:hAnsi="Bookman Old Style" w:cs="Arial"/>
              </w:rPr>
              <w:t>The system shall be able to recommend units to respond to police incident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558E05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DA340E6"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AFD827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3B0C3BF"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C2C85AB" w14:textId="61B678BD" w:rsidR="00A94159" w:rsidRPr="002B2B57" w:rsidRDefault="00205401" w:rsidP="002B2B57">
            <w:pPr>
              <w:rPr>
                <w:rFonts w:ascii="Bookman Old Style" w:hAnsi="Bookman Old Style" w:cs="Arial"/>
              </w:rPr>
            </w:pPr>
            <w:r>
              <w:rPr>
                <w:rFonts w:ascii="Bookman Old Style" w:hAnsi="Bookman Old Style" w:cs="Arial"/>
              </w:rPr>
              <w:t>C115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5E1F602" w14:textId="22D7CEFD" w:rsidR="00A94159" w:rsidRPr="002B2B57" w:rsidRDefault="00A94159" w:rsidP="002B2B57">
            <w:pPr>
              <w:rPr>
                <w:rFonts w:ascii="Bookman Old Style" w:hAnsi="Bookman Old Style" w:cs="Arial"/>
              </w:rPr>
            </w:pPr>
            <w:r w:rsidRPr="002B2B57">
              <w:rPr>
                <w:rFonts w:ascii="Bookman Old Style" w:hAnsi="Bookman Old Style" w:cs="Arial"/>
              </w:rPr>
              <w:t>Response algorithms s</w:t>
            </w:r>
            <w:r>
              <w:rPr>
                <w:rFonts w:ascii="Bookman Old Style" w:hAnsi="Bookman Old Style" w:cs="Arial"/>
              </w:rPr>
              <w:t>hould</w:t>
            </w:r>
            <w:r w:rsidRPr="002B2B57">
              <w:rPr>
                <w:rFonts w:ascii="Bookman Old Style" w:hAnsi="Bookman Old Style" w:cs="Arial"/>
              </w:rPr>
              <w:t xml:space="preserve"> be based on incident location, incident type, case assignment and unit availability.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8A7821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D36A49E"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456095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8AEDC4A"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6E529EE" w14:textId="4E29745D" w:rsidR="00A94159" w:rsidRPr="002B2B57" w:rsidRDefault="00205401" w:rsidP="002B2B57">
            <w:pPr>
              <w:rPr>
                <w:rFonts w:ascii="Bookman Old Style" w:hAnsi="Bookman Old Style" w:cs="Arial"/>
              </w:rPr>
            </w:pPr>
            <w:r>
              <w:rPr>
                <w:rFonts w:ascii="Bookman Old Style" w:hAnsi="Bookman Old Style" w:cs="Arial"/>
              </w:rPr>
              <w:t>C116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F521CE7" w14:textId="6310CF14" w:rsidR="00A94159" w:rsidRPr="002B2B57" w:rsidRDefault="00A94159" w:rsidP="002B2B57">
            <w:pPr>
              <w:rPr>
                <w:rFonts w:ascii="Bookman Old Style" w:hAnsi="Bookman Old Style" w:cs="Arial"/>
              </w:rPr>
            </w:pPr>
            <w:r w:rsidRPr="002B2B57">
              <w:rPr>
                <w:rFonts w:ascii="Bookman Old Style" w:hAnsi="Bookman Old Style" w:cs="Arial"/>
              </w:rPr>
              <w:t xml:space="preserve">For police response, the </w:t>
            </w:r>
            <w:r>
              <w:rPr>
                <w:rFonts w:ascii="Bookman Old Style" w:hAnsi="Bookman Old Style" w:cs="Arial"/>
              </w:rPr>
              <w:t xml:space="preserve">system’s </w:t>
            </w:r>
            <w:r w:rsidRPr="002B2B57">
              <w:rPr>
                <w:rFonts w:ascii="Bookman Old Style" w:hAnsi="Bookman Old Style" w:cs="Arial"/>
              </w:rPr>
              <w:t>recommendation shall show the beat/zone unit, if available or an available unit from an adjoining beat/zone if the beat/zone unit is not available.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C2B8B54"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D8D054F" w14:textId="19290E11"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61181D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DCDCF57"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A389D8E" w14:textId="6239AAD0" w:rsidR="00A94159" w:rsidRPr="002B2B57" w:rsidRDefault="00205401" w:rsidP="002B2B57">
            <w:pPr>
              <w:rPr>
                <w:rFonts w:ascii="Bookman Old Style" w:hAnsi="Bookman Old Style" w:cs="Arial"/>
              </w:rPr>
            </w:pPr>
            <w:r>
              <w:rPr>
                <w:rFonts w:ascii="Bookman Old Style" w:hAnsi="Bookman Old Style" w:cs="Arial"/>
              </w:rPr>
              <w:t>C117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2745CBCA" w14:textId="70864602" w:rsidR="00A94159" w:rsidRPr="002B2B57" w:rsidRDefault="00A94159" w:rsidP="002B2B57">
            <w:pPr>
              <w:rPr>
                <w:rFonts w:ascii="Bookman Old Style" w:hAnsi="Bookman Old Style" w:cs="Arial"/>
              </w:rPr>
            </w:pPr>
            <w:r w:rsidRPr="002B2B57">
              <w:rPr>
                <w:rFonts w:ascii="Bookman Old Style" w:hAnsi="Bookman Old Style" w:cs="Arial"/>
              </w:rPr>
              <w:t>The dispatcher shall be able to accept the recommended dispatch with a single key or edit the recommendation as needed.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BA7D41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080F3D7"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E17456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5F16F90"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023C278" w14:textId="6A2AB74A" w:rsidR="00A94159" w:rsidRPr="002B2B57" w:rsidRDefault="00205401" w:rsidP="002B2B57">
            <w:pPr>
              <w:rPr>
                <w:rFonts w:ascii="Bookman Old Style" w:hAnsi="Bookman Old Style" w:cs="Arial"/>
              </w:rPr>
            </w:pPr>
            <w:r>
              <w:rPr>
                <w:rFonts w:ascii="Bookman Old Style" w:hAnsi="Bookman Old Style" w:cs="Arial"/>
              </w:rPr>
              <w:t>C118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B98176C" w14:textId="190140E8" w:rsidR="00A94159" w:rsidRPr="002B2B57" w:rsidRDefault="00A94159" w:rsidP="002B2B57">
            <w:pPr>
              <w:rPr>
                <w:rFonts w:ascii="Bookman Old Style" w:hAnsi="Bookman Old Style" w:cs="Arial"/>
              </w:rPr>
            </w:pPr>
            <w:r w:rsidRPr="002B2B57">
              <w:rPr>
                <w:rFonts w:ascii="Bookman Old Style" w:hAnsi="Bookman Old Style" w:cs="Arial"/>
              </w:rPr>
              <w:t xml:space="preserve">For officer-initiated incidents the unit will be the unit calling: the unit will be entered on the initial incident form and dispatch shall be automatic. </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4C7436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B71B6F5"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484CE7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8E25DD2"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D9D348F" w14:textId="4B9A2B3C" w:rsidR="00A94159" w:rsidRPr="002B2B57" w:rsidRDefault="00205401" w:rsidP="002B2B57">
            <w:pPr>
              <w:rPr>
                <w:rFonts w:ascii="Bookman Old Style" w:hAnsi="Bookman Old Style" w:cs="Arial"/>
              </w:rPr>
            </w:pPr>
            <w:r>
              <w:rPr>
                <w:rFonts w:ascii="Bookman Old Style" w:hAnsi="Bookman Old Style" w:cs="Arial"/>
              </w:rPr>
              <w:t>C119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136DB27" w14:textId="56E86CA7" w:rsidR="00A94159" w:rsidRPr="002B2B57" w:rsidRDefault="00A94159" w:rsidP="002B2B57">
            <w:pPr>
              <w:rPr>
                <w:rFonts w:ascii="Bookman Old Style" w:hAnsi="Bookman Old Style" w:cs="Arial"/>
              </w:rPr>
            </w:pPr>
            <w:r w:rsidRPr="002B2B57">
              <w:rPr>
                <w:rFonts w:ascii="Bookman Old Style" w:hAnsi="Bookman Old Style" w:cs="Arial"/>
              </w:rPr>
              <w:t>The system must have a command to preempt an assigned unit. Return the unit to available status and place the call the unit was assigned back in pending status.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082579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365F478"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960928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B266DCA"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3984AFD9" w14:textId="046BF198" w:rsidR="00A94159" w:rsidRPr="002B2B57" w:rsidRDefault="00205401" w:rsidP="002B2B57">
            <w:pPr>
              <w:rPr>
                <w:rFonts w:ascii="Bookman Old Style" w:hAnsi="Bookman Old Style" w:cs="Arial"/>
              </w:rPr>
            </w:pPr>
            <w:r>
              <w:rPr>
                <w:rFonts w:ascii="Bookman Old Style" w:hAnsi="Bookman Old Style" w:cs="Arial"/>
              </w:rPr>
              <w:t>C120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F362924" w14:textId="02F62F64"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must have the command to reassign a unit from one incident </w:t>
            </w:r>
            <w:r>
              <w:rPr>
                <w:rFonts w:ascii="Bookman Old Style" w:hAnsi="Bookman Old Style" w:cs="Arial"/>
              </w:rPr>
              <w:t>t</w:t>
            </w:r>
            <w:r w:rsidRPr="002B2B57">
              <w:rPr>
                <w:rFonts w:ascii="Bookman Old Style" w:hAnsi="Bookman Old Style" w:cs="Arial"/>
              </w:rPr>
              <w:t>o another, returning the first incident to a pending status rather than closing it if there are no other units assigned to the first incident, even if a disposition has been assigned.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BD51A9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96B5015"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4EBF517"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041D499"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4FF0747" w14:textId="79E70749" w:rsidR="00A94159" w:rsidRPr="002B2B57" w:rsidRDefault="00205401" w:rsidP="002B2B57">
            <w:pPr>
              <w:rPr>
                <w:rFonts w:ascii="Bookman Old Style" w:hAnsi="Bookman Old Style" w:cs="Arial"/>
              </w:rPr>
            </w:pPr>
            <w:r>
              <w:rPr>
                <w:rFonts w:ascii="Bookman Old Style" w:hAnsi="Bookman Old Style" w:cs="Arial"/>
              </w:rPr>
              <w:t>C121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C4EB095" w14:textId="325AEB3B" w:rsidR="00A94159" w:rsidRPr="002B2B57" w:rsidRDefault="00A94159" w:rsidP="002B2B57">
            <w:pPr>
              <w:rPr>
                <w:rFonts w:ascii="Bookman Old Style" w:hAnsi="Bookman Old Style" w:cs="Arial"/>
              </w:rPr>
            </w:pPr>
            <w:r w:rsidRPr="002B2B57">
              <w:rPr>
                <w:rFonts w:ascii="Bookman Old Style" w:hAnsi="Bookman Old Style" w:cs="Arial"/>
              </w:rPr>
              <w:t>The system must have the command to exchange units. Dispatching a unit to an incident while simultaneously clearing a unit it is replacing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1D9019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D1E15C8"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636680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A9567C2"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2545EF5" w14:textId="287CAC35" w:rsidR="00A94159" w:rsidRPr="002B2B57" w:rsidRDefault="00205401" w:rsidP="002B2B57">
            <w:pPr>
              <w:rPr>
                <w:rFonts w:ascii="Bookman Old Style" w:hAnsi="Bookman Old Style" w:cs="Arial"/>
              </w:rPr>
            </w:pPr>
            <w:r>
              <w:rPr>
                <w:rFonts w:ascii="Bookman Old Style" w:hAnsi="Bookman Old Style" w:cs="Arial"/>
              </w:rPr>
              <w:lastRenderedPageBreak/>
              <w:t>C122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3885B551" w14:textId="26C72E9F" w:rsidR="00A94159" w:rsidRPr="002B2B57" w:rsidRDefault="00A94159" w:rsidP="002B2B57">
            <w:pPr>
              <w:rPr>
                <w:rFonts w:ascii="Bookman Old Style" w:hAnsi="Bookman Old Style" w:cs="Arial"/>
              </w:rPr>
            </w:pPr>
            <w:r w:rsidRPr="002B2B57">
              <w:rPr>
                <w:rFonts w:ascii="Bookman Old Style" w:hAnsi="Bookman Old Style" w:cs="Arial"/>
              </w:rPr>
              <w:t>The system shall have an easily entered "pursuit" command to facilitate entry of continuous narration of vehicle and foot pursuits.  When using the pursuit command each time the dispatcher presses "enter" the current entry shall be recorded with a time stamp and a new entry line presented.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C89C60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C7FFAED"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4CA290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6BFA879"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477CD91" w14:textId="13F08E98" w:rsidR="00A94159" w:rsidRPr="002B2B57" w:rsidRDefault="00205401" w:rsidP="002B2B57">
            <w:pPr>
              <w:rPr>
                <w:rFonts w:ascii="Bookman Old Style" w:hAnsi="Bookman Old Style" w:cs="Arial"/>
              </w:rPr>
            </w:pPr>
            <w:r>
              <w:rPr>
                <w:rFonts w:ascii="Bookman Old Style" w:hAnsi="Bookman Old Style" w:cs="Arial"/>
              </w:rPr>
              <w:t>C123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0BA5260" w14:textId="39CBA4A3" w:rsidR="00A94159" w:rsidRPr="002B2B57" w:rsidRDefault="00A94159" w:rsidP="002B2B57">
            <w:pPr>
              <w:rPr>
                <w:rFonts w:ascii="Bookman Old Style" w:hAnsi="Bookman Old Style" w:cs="Arial"/>
              </w:rPr>
            </w:pPr>
            <w:r w:rsidRPr="002B2B57">
              <w:rPr>
                <w:rFonts w:ascii="Bookman Old Style" w:hAnsi="Bookman Old Style" w:cs="Arial"/>
              </w:rPr>
              <w:t>The dispatcher must be able to hold one or more pending incidents for a unit with an indication in the incident status display.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6F6D8A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6E19BB0"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81E8AC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2C9C1BD"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0986C8C" w14:textId="42180FD0" w:rsidR="00A94159" w:rsidRPr="002B2B57" w:rsidRDefault="00205401" w:rsidP="002B2B57">
            <w:pPr>
              <w:rPr>
                <w:rFonts w:ascii="Bookman Old Style" w:hAnsi="Bookman Old Style" w:cs="Arial"/>
              </w:rPr>
            </w:pPr>
            <w:r>
              <w:rPr>
                <w:rFonts w:ascii="Bookman Old Style" w:hAnsi="Bookman Old Style" w:cs="Arial"/>
              </w:rPr>
              <w:t>C124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1AF072A" w14:textId="1316110A" w:rsidR="00A94159" w:rsidRPr="002B2B57" w:rsidRDefault="00A94159" w:rsidP="002B2B57">
            <w:pPr>
              <w:rPr>
                <w:rFonts w:ascii="Bookman Old Style" w:hAnsi="Bookman Old Style" w:cs="Arial"/>
              </w:rPr>
            </w:pPr>
            <w:r w:rsidRPr="002B2B57">
              <w:rPr>
                <w:rFonts w:ascii="Bookman Old Style" w:hAnsi="Bookman Old Style" w:cs="Arial"/>
              </w:rPr>
              <w:t>The system must have a command to preempt an assigned unit. Return the unit to available status and place the call the unit was assigned back in pending status.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2B2D4F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1A0C134"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F20A79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9EC7686"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EF958B5" w14:textId="5D05AB4E" w:rsidR="00A94159" w:rsidRPr="002B2B57" w:rsidRDefault="00205401" w:rsidP="002B2B57">
            <w:pPr>
              <w:rPr>
                <w:rFonts w:ascii="Bookman Old Style" w:hAnsi="Bookman Old Style" w:cs="Arial"/>
              </w:rPr>
            </w:pPr>
            <w:r>
              <w:rPr>
                <w:rFonts w:ascii="Bookman Old Style" w:hAnsi="Bookman Old Style" w:cs="Arial"/>
              </w:rPr>
              <w:t>C125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1C2B9269" w14:textId="02890E61" w:rsidR="00A94159" w:rsidRPr="002B2B57" w:rsidRDefault="00A94159" w:rsidP="002B2B57">
            <w:pPr>
              <w:rPr>
                <w:rFonts w:ascii="Bookman Old Style" w:hAnsi="Bookman Old Style" w:cs="Arial"/>
              </w:rPr>
            </w:pPr>
            <w:r w:rsidRPr="002B2B57">
              <w:rPr>
                <w:rFonts w:ascii="Bookman Old Style" w:hAnsi="Bookman Old Style" w:cs="Arial"/>
              </w:rPr>
              <w:t>The system shall be capable of recommending a vehicle tow company upon request.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E9C74C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337C2D7"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D3A8AD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6F5A206"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3931C7D0" w14:textId="0EC77BA2" w:rsidR="00A94159" w:rsidRPr="002B2B57" w:rsidRDefault="00205401" w:rsidP="002B2B57">
            <w:pPr>
              <w:rPr>
                <w:rFonts w:ascii="Bookman Old Style" w:hAnsi="Bookman Old Style" w:cs="Arial"/>
              </w:rPr>
            </w:pPr>
            <w:r>
              <w:rPr>
                <w:rFonts w:ascii="Bookman Old Style" w:hAnsi="Bookman Old Style" w:cs="Arial"/>
              </w:rPr>
              <w:t>C126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F8BE398" w14:textId="1ECCFDD0" w:rsidR="00A94159" w:rsidRPr="002B2B57" w:rsidRDefault="00A94159" w:rsidP="002B2B57">
            <w:pPr>
              <w:rPr>
                <w:rFonts w:ascii="Bookman Old Style" w:hAnsi="Bookman Old Style" w:cs="Arial"/>
              </w:rPr>
            </w:pPr>
            <w:r w:rsidRPr="002B2B57">
              <w:rPr>
                <w:rFonts w:ascii="Bookman Old Style" w:hAnsi="Bookman Old Style" w:cs="Arial"/>
              </w:rPr>
              <w:t>The tow company recommended shall be the next company on a rotating list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4A7343B"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D8B9893"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F68EA6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925BEC4"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53CC10E" w14:textId="7D88AB8E" w:rsidR="00A94159" w:rsidRPr="002B2B57" w:rsidRDefault="00205401" w:rsidP="002B2B57">
            <w:pPr>
              <w:rPr>
                <w:rFonts w:ascii="Bookman Old Style" w:hAnsi="Bookman Old Style" w:cs="Arial"/>
              </w:rPr>
            </w:pPr>
            <w:r>
              <w:rPr>
                <w:rFonts w:ascii="Bookman Old Style" w:hAnsi="Bookman Old Style" w:cs="Arial"/>
              </w:rPr>
              <w:t>C127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8559EE5" w14:textId="45CB59B1" w:rsidR="00A94159" w:rsidRPr="002B2B57" w:rsidRDefault="00A94159" w:rsidP="002B2B57">
            <w:pPr>
              <w:rPr>
                <w:rFonts w:ascii="Bookman Old Style" w:hAnsi="Bookman Old Style" w:cs="Arial"/>
              </w:rPr>
            </w:pPr>
            <w:r w:rsidRPr="002B2B57">
              <w:rPr>
                <w:rFonts w:ascii="Bookman Old Style" w:hAnsi="Bookman Old Style" w:cs="Arial"/>
              </w:rPr>
              <w:t>The frequency of rotation shall be configurable, i.e. each call, daily, weekly, etc.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7BD5B1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65C0EB2"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4AC82E0"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D236C04"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3BD21EC1" w14:textId="6DB4DA01" w:rsidR="00A94159" w:rsidRPr="002B2B57" w:rsidRDefault="00205401" w:rsidP="002B2B57">
            <w:pPr>
              <w:rPr>
                <w:rFonts w:ascii="Bookman Old Style" w:hAnsi="Bookman Old Style" w:cs="Arial"/>
              </w:rPr>
            </w:pPr>
            <w:r>
              <w:rPr>
                <w:rFonts w:ascii="Bookman Old Style" w:hAnsi="Bookman Old Style" w:cs="Arial"/>
              </w:rPr>
              <w:t>C128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814348D" w14:textId="26C70330" w:rsidR="00A94159" w:rsidRPr="002B2B57" w:rsidRDefault="00A94159" w:rsidP="002B2B57">
            <w:pPr>
              <w:rPr>
                <w:rFonts w:ascii="Bookman Old Style" w:hAnsi="Bookman Old Style" w:cs="Arial"/>
              </w:rPr>
            </w:pPr>
            <w:r w:rsidRPr="002B2B57">
              <w:rPr>
                <w:rFonts w:ascii="Bookman Old Style" w:hAnsi="Bookman Old Style" w:cs="Arial"/>
              </w:rPr>
              <w:t>The system shall be capable of allowing the manual selection of "next up" on the tow list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A30ECC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1F842D1"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C28326E"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3FFEB3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82B70C3" w14:textId="7B94B4D1" w:rsidR="00A94159" w:rsidRPr="002B2B57" w:rsidRDefault="00205401" w:rsidP="002B2B57">
            <w:pPr>
              <w:rPr>
                <w:rFonts w:ascii="Bookman Old Style" w:hAnsi="Bookman Old Style" w:cs="Arial"/>
              </w:rPr>
            </w:pPr>
            <w:r>
              <w:rPr>
                <w:rFonts w:ascii="Bookman Old Style" w:hAnsi="Bookman Old Style" w:cs="Arial"/>
              </w:rPr>
              <w:t>C129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2F3CF4A" w14:textId="06F2B58C" w:rsidR="00A94159" w:rsidRPr="002B2B57" w:rsidRDefault="00A94159" w:rsidP="002B2B57">
            <w:pPr>
              <w:rPr>
                <w:rFonts w:ascii="Bookman Old Style" w:hAnsi="Bookman Old Style" w:cs="Arial"/>
              </w:rPr>
            </w:pPr>
            <w:r w:rsidRPr="002B2B57">
              <w:rPr>
                <w:rFonts w:ascii="Bookman Old Style" w:hAnsi="Bookman Old Style" w:cs="Arial"/>
              </w:rPr>
              <w:t>The selected tow company shall be recorded in the incident record.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E640AD8"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F00ECD1"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189F16F"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1CE2BE50"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F855151" w14:textId="3002F58F" w:rsidR="00A94159" w:rsidRPr="002B2B57" w:rsidRDefault="00205401" w:rsidP="002B2B57">
            <w:pPr>
              <w:rPr>
                <w:rFonts w:ascii="Bookman Old Style" w:hAnsi="Bookman Old Style" w:cs="Arial"/>
              </w:rPr>
            </w:pPr>
            <w:r>
              <w:rPr>
                <w:rFonts w:ascii="Bookman Old Style" w:hAnsi="Bookman Old Style" w:cs="Arial"/>
              </w:rPr>
              <w:t>C130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BEE95A9" w14:textId="2591A575" w:rsidR="00A94159" w:rsidRPr="002B2B57" w:rsidRDefault="00A94159" w:rsidP="002B2B57">
            <w:pPr>
              <w:rPr>
                <w:rFonts w:ascii="Bookman Old Style" w:hAnsi="Bookman Old Style" w:cs="Arial"/>
              </w:rPr>
            </w:pPr>
            <w:r w:rsidRPr="002B2B57">
              <w:rPr>
                <w:rFonts w:ascii="Bookman Old Style" w:hAnsi="Bookman Old Style" w:cs="Arial"/>
              </w:rPr>
              <w:t>The system shall be capable of handling multi-jurisdictions, with different and/or same tow companies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AF04C9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FB6E851"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6FB2C63"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0D536738"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945C9EC" w14:textId="41E95B4D" w:rsidR="00A94159" w:rsidRPr="002B2B57" w:rsidRDefault="00205401" w:rsidP="002B2B57">
            <w:pPr>
              <w:rPr>
                <w:rFonts w:ascii="Bookman Old Style" w:hAnsi="Bookman Old Style" w:cs="Arial"/>
              </w:rPr>
            </w:pPr>
            <w:r>
              <w:rPr>
                <w:rFonts w:ascii="Bookman Old Style" w:hAnsi="Bookman Old Style" w:cs="Arial"/>
              </w:rPr>
              <w:t>C131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1ABCFB7" w14:textId="188D8C23" w:rsidR="00A94159" w:rsidRPr="002B2B57" w:rsidRDefault="00A94159" w:rsidP="002B2B57">
            <w:pPr>
              <w:rPr>
                <w:rFonts w:ascii="Bookman Old Style" w:hAnsi="Bookman Old Style" w:cs="Arial"/>
              </w:rPr>
            </w:pPr>
            <w:r w:rsidRPr="002B2B57">
              <w:rPr>
                <w:rFonts w:ascii="Bookman Old Style" w:hAnsi="Bookman Old Style" w:cs="Arial"/>
              </w:rPr>
              <w:t>The system shall be capable of creating user defined tow request commands, i.e. AAA, RV</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74C7259"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ACBBC7D"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50AE081"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85A65D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64BF0A94" w14:textId="0CD8B050" w:rsidR="00A94159" w:rsidRPr="002B2B57" w:rsidRDefault="00205401" w:rsidP="002B2B57">
            <w:pPr>
              <w:rPr>
                <w:rFonts w:ascii="Bookman Old Style" w:hAnsi="Bookman Old Style" w:cs="Arial"/>
              </w:rPr>
            </w:pPr>
            <w:r>
              <w:rPr>
                <w:rFonts w:ascii="Bookman Old Style" w:hAnsi="Bookman Old Style" w:cs="Arial"/>
              </w:rPr>
              <w:t>C132</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53AB8537" w14:textId="556026D8" w:rsidR="00A94159" w:rsidRPr="002B2B57" w:rsidRDefault="00A94159" w:rsidP="002B2B57">
            <w:pPr>
              <w:rPr>
                <w:rFonts w:ascii="Bookman Old Style" w:hAnsi="Bookman Old Style" w:cs="Arial"/>
              </w:rPr>
            </w:pPr>
            <w:r w:rsidRPr="002B2B57">
              <w:rPr>
                <w:rFonts w:ascii="Bookman Old Style" w:hAnsi="Bookman Old Style" w:cs="Arial"/>
              </w:rPr>
              <w:t>The system shall be capable of failing a tow company who can't respond to the request, and recorded in the incident record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227FD2"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48E8A43" w14:textId="2AC641BC"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B5AE045"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02B085D"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51767AB" w14:textId="1C559EAF" w:rsidR="00A94159" w:rsidRPr="002B2B57" w:rsidRDefault="00205401" w:rsidP="002B2B57">
            <w:pPr>
              <w:rPr>
                <w:rFonts w:ascii="Bookman Old Style" w:hAnsi="Bookman Old Style" w:cs="Arial"/>
              </w:rPr>
            </w:pPr>
            <w:r>
              <w:rPr>
                <w:rFonts w:ascii="Bookman Old Style" w:hAnsi="Bookman Old Style" w:cs="Arial"/>
              </w:rPr>
              <w:t>C133</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F011050" w14:textId="69EF0492" w:rsidR="00A94159" w:rsidRPr="002B2B57" w:rsidRDefault="00A94159" w:rsidP="002B2B57">
            <w:pPr>
              <w:rPr>
                <w:rFonts w:ascii="Bookman Old Style" w:hAnsi="Bookman Old Style" w:cs="Arial"/>
              </w:rPr>
            </w:pPr>
            <w:r w:rsidRPr="002B2B57">
              <w:rPr>
                <w:rFonts w:ascii="Bookman Old Style" w:hAnsi="Bookman Old Style" w:cs="Arial"/>
              </w:rPr>
              <w:t>The system shall be capable of canceling a tow company who we no longer need to respond to the request</w:t>
            </w:r>
            <w:r w:rsidR="00CB1B20">
              <w:rPr>
                <w:rFonts w:ascii="Bookman Old Style" w:hAnsi="Bookman Old Style" w:cs="Arial"/>
              </w:rPr>
              <w:t xml:space="preserve"> and added to the incident record.</w:t>
            </w:r>
            <w:r w:rsidR="00ED0825">
              <w:rPr>
                <w:rFonts w:ascii="Bookman Old Style" w:hAnsi="Bookman Old Style" w:cs="Arial"/>
              </w:rPr>
              <w:t xml:space="preserve"> Add a record “fail” so we can keep a running record. If the tow company </w:t>
            </w:r>
            <w:r w:rsidR="00CB1B20">
              <w:rPr>
                <w:rFonts w:ascii="Bookman Old Style" w:hAnsi="Bookman Old Style" w:cs="Arial"/>
              </w:rPr>
              <w:t xml:space="preserve">is </w:t>
            </w:r>
            <w:proofErr w:type="gramStart"/>
            <w:r w:rsidR="00CB1B20">
              <w:rPr>
                <w:rFonts w:ascii="Bookman Old Style" w:hAnsi="Bookman Old Style" w:cs="Arial"/>
              </w:rPr>
              <w:t>failed</w:t>
            </w:r>
            <w:proofErr w:type="gramEnd"/>
            <w:r w:rsidR="00CB1B20">
              <w:rPr>
                <w:rFonts w:ascii="Bookman Old Style" w:hAnsi="Bookman Old Style" w:cs="Arial"/>
              </w:rPr>
              <w:t xml:space="preserve"> they will go to the bottom of the list. However, if the tow is “cancelled” they remain at top of the list. </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6DBC3E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7F72BB1" w14:textId="36861926"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053F6AD"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4464D200"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0F02323B" w14:textId="6B07BD28" w:rsidR="00A94159" w:rsidRPr="002B2B57" w:rsidRDefault="00205401" w:rsidP="002B2B57">
            <w:pPr>
              <w:rPr>
                <w:rFonts w:ascii="Bookman Old Style" w:hAnsi="Bookman Old Style" w:cs="Arial"/>
              </w:rPr>
            </w:pPr>
            <w:r>
              <w:rPr>
                <w:rFonts w:ascii="Bookman Old Style" w:hAnsi="Bookman Old Style" w:cs="Arial"/>
              </w:rPr>
              <w:t>C134</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DECB67E" w14:textId="2DF0EEB4" w:rsidR="00A94159" w:rsidRPr="002B2B57" w:rsidRDefault="00A94159" w:rsidP="002B2B57">
            <w:pPr>
              <w:rPr>
                <w:rFonts w:ascii="Bookman Old Style" w:hAnsi="Bookman Old Style" w:cs="Arial"/>
              </w:rPr>
            </w:pPr>
            <w:r w:rsidRPr="002B2B57">
              <w:rPr>
                <w:rFonts w:ascii="Bookman Old Style" w:hAnsi="Bookman Old Style" w:cs="Arial"/>
              </w:rPr>
              <w:t xml:space="preserve">The system shall be capable of querying </w:t>
            </w:r>
            <w:r>
              <w:rPr>
                <w:rFonts w:ascii="Bookman Old Style" w:hAnsi="Bookman Old Style" w:cs="Arial"/>
              </w:rPr>
              <w:t xml:space="preserve">and creating a log </w:t>
            </w:r>
            <w:r w:rsidRPr="002B2B57">
              <w:rPr>
                <w:rFonts w:ascii="Bookman Old Style" w:hAnsi="Bookman Old Style" w:cs="Arial"/>
              </w:rPr>
              <w:t>by date, date range, location, tow company, type of tow, and plate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D21FEC6"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C37EDA4"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8A45BDC" w14:textId="77777777" w:rsidR="00A94159" w:rsidRPr="002B2B57" w:rsidRDefault="00A94159" w:rsidP="002B2B57">
            <w:pPr>
              <w:pStyle w:val="BodyText"/>
              <w:spacing w:before="60" w:after="60"/>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4A7C0F6"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A449EC3" w14:textId="0BA798B4" w:rsidR="00A94159" w:rsidRPr="002B2B57" w:rsidRDefault="00205401" w:rsidP="002B2B57">
            <w:pPr>
              <w:rPr>
                <w:rFonts w:ascii="Bookman Old Style" w:hAnsi="Bookman Old Style" w:cs="Arial"/>
              </w:rPr>
            </w:pPr>
            <w:r>
              <w:rPr>
                <w:rFonts w:ascii="Bookman Old Style" w:hAnsi="Bookman Old Style" w:cs="Arial"/>
              </w:rPr>
              <w:t>C135</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AD923FD" w14:textId="624DB5CF" w:rsidR="00A94159" w:rsidRPr="002B2B57" w:rsidRDefault="00A94159" w:rsidP="002B2B57">
            <w:pPr>
              <w:rPr>
                <w:rFonts w:ascii="Bookman Old Style" w:hAnsi="Bookman Old Style" w:cs="Arial"/>
              </w:rPr>
            </w:pPr>
            <w:r w:rsidRPr="002B2B57">
              <w:rPr>
                <w:rFonts w:ascii="Bookman Old Style" w:hAnsi="Bookman Old Style" w:cs="Arial"/>
              </w:rPr>
              <w:t>Text/SMS Notification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7468085" w14:textId="77777777"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6BD3F76" w14:textId="77777777"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5388735" w14:textId="77777777" w:rsidR="00A94159" w:rsidRPr="002B2B57" w:rsidRDefault="00A94159" w:rsidP="002B2B57">
            <w:pPr>
              <w:pStyle w:val="BodyText"/>
              <w:spacing w:before="60" w:after="60"/>
              <w:jc w:val="center"/>
              <w:rPr>
                <w:rFonts w:ascii="Bookman Old Style" w:hAnsi="Bookman Old Style" w:cs="Arial"/>
                <w:sz w:val="20"/>
                <w:szCs w:val="20"/>
              </w:rPr>
            </w:pPr>
          </w:p>
        </w:tc>
      </w:tr>
      <w:tr w:rsidR="00A94159" w:rsidRPr="002B2B57" w14:paraId="738C5741"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6A68E96" w14:textId="2D79996C" w:rsidR="00A94159" w:rsidRPr="002B2B57" w:rsidRDefault="00205401" w:rsidP="002B2B57">
            <w:pPr>
              <w:rPr>
                <w:rFonts w:ascii="Bookman Old Style" w:hAnsi="Bookman Old Style" w:cs="Arial"/>
              </w:rPr>
            </w:pPr>
            <w:r>
              <w:rPr>
                <w:rFonts w:ascii="Bookman Old Style" w:hAnsi="Bookman Old Style" w:cs="Arial"/>
              </w:rPr>
              <w:lastRenderedPageBreak/>
              <w:t>C136</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705398D0" w14:textId="158B9382" w:rsidR="00A94159" w:rsidRPr="002B2B57" w:rsidRDefault="00A94159" w:rsidP="002B2B57">
            <w:pPr>
              <w:rPr>
                <w:rFonts w:ascii="Bookman Old Style" w:hAnsi="Bookman Old Style" w:cs="Arial"/>
              </w:rPr>
            </w:pPr>
            <w:r w:rsidRPr="002B2B57">
              <w:rPr>
                <w:rFonts w:ascii="Bookman Old Style" w:hAnsi="Bookman Old Style" w:cs="Arial"/>
              </w:rPr>
              <w:t>Automatic SMS text based on incident type is supported.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21A4977" w14:textId="6D2A3CC5"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5813544"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8E56624"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5895CFA7"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7450AF96" w14:textId="2B89DA5B" w:rsidR="00A94159" w:rsidRPr="002B2B57" w:rsidRDefault="00205401" w:rsidP="002B2B57">
            <w:pPr>
              <w:rPr>
                <w:rFonts w:ascii="Bookman Old Style" w:hAnsi="Bookman Old Style" w:cs="Arial"/>
              </w:rPr>
            </w:pPr>
            <w:r>
              <w:rPr>
                <w:rFonts w:ascii="Bookman Old Style" w:hAnsi="Bookman Old Style" w:cs="Arial"/>
              </w:rPr>
              <w:t>C137</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69FC5332" w14:textId="5EB8D859" w:rsidR="00A94159" w:rsidRPr="002B2B57" w:rsidRDefault="00A94159" w:rsidP="002B2B57">
            <w:pPr>
              <w:rPr>
                <w:rFonts w:ascii="Bookman Old Style" w:hAnsi="Bookman Old Style" w:cs="Arial"/>
              </w:rPr>
            </w:pPr>
            <w:r w:rsidRPr="002B2B57">
              <w:rPr>
                <w:rFonts w:ascii="Bookman Old Style" w:hAnsi="Bookman Old Style" w:cs="Arial"/>
              </w:rPr>
              <w:t>Manual SMS message is supported.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010854D" w14:textId="3331B765"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4D6902B"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665C07A"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867E312"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2F6006AC" w14:textId="6C6D6600" w:rsidR="00A94159" w:rsidRDefault="00205401" w:rsidP="002B2B57">
            <w:pPr>
              <w:rPr>
                <w:rFonts w:ascii="Bookman Old Style" w:hAnsi="Bookman Old Style" w:cs="Arial"/>
              </w:rPr>
            </w:pPr>
            <w:r>
              <w:rPr>
                <w:rFonts w:ascii="Bookman Old Style" w:hAnsi="Bookman Old Style" w:cs="Arial"/>
              </w:rPr>
              <w:t>C138</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64C1084" w14:textId="566D04DA" w:rsidR="00A94159" w:rsidRPr="002B2B57" w:rsidRDefault="00A94159" w:rsidP="002B2B57">
            <w:pPr>
              <w:rPr>
                <w:rFonts w:ascii="Bookman Old Style" w:hAnsi="Bookman Old Style" w:cs="Arial"/>
              </w:rPr>
            </w:pPr>
            <w:r>
              <w:rPr>
                <w:rFonts w:ascii="Bookman Old Style" w:hAnsi="Bookman Old Style" w:cs="Arial"/>
              </w:rPr>
              <w:t>System users</w:t>
            </w:r>
            <w:r w:rsidRPr="002B2B57">
              <w:rPr>
                <w:rFonts w:ascii="Bookman Old Style" w:hAnsi="Bookman Old Style" w:cs="Arial"/>
              </w:rPr>
              <w:t xml:space="preserve"> can receive text messages.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F223913" w14:textId="57ADDF0E"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EF44C51" w14:textId="517F8A17" w:rsidR="00A94159" w:rsidRPr="002B2B57" w:rsidRDefault="00A94159" w:rsidP="002B2B57">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D20A508"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3C971823"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43D1020B" w14:textId="3D32206B" w:rsidR="00A94159" w:rsidRPr="002B2B57" w:rsidRDefault="00205401" w:rsidP="002B2B57">
            <w:pPr>
              <w:rPr>
                <w:rFonts w:ascii="Bookman Old Style" w:hAnsi="Bookman Old Style" w:cs="Arial"/>
              </w:rPr>
            </w:pPr>
            <w:r>
              <w:rPr>
                <w:rFonts w:ascii="Bookman Old Style" w:hAnsi="Bookman Old Style" w:cs="Arial"/>
              </w:rPr>
              <w:t>C139</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47F081A" w14:textId="11ECC868" w:rsidR="00A94159" w:rsidRPr="002B2B57" w:rsidRDefault="00A94159" w:rsidP="002B2B57">
            <w:pPr>
              <w:rPr>
                <w:rFonts w:ascii="Bookman Old Style" w:hAnsi="Bookman Old Style" w:cs="Arial"/>
              </w:rPr>
            </w:pPr>
            <w:r w:rsidRPr="002B2B57">
              <w:rPr>
                <w:rFonts w:ascii="Bookman Old Style" w:hAnsi="Bookman Old Style" w:cs="Arial"/>
              </w:rPr>
              <w:t>Groups can be defined and paged as a group.</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86689C4" w14:textId="3DD12487"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0BFE026"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C06D145"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6426E4FD"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1EDA5B34" w14:textId="7FC3B0FC" w:rsidR="00A94159" w:rsidRPr="002B2B57" w:rsidRDefault="00205401" w:rsidP="002B2B57">
            <w:pPr>
              <w:rPr>
                <w:rFonts w:ascii="Bookman Old Style" w:hAnsi="Bookman Old Style" w:cs="Arial"/>
              </w:rPr>
            </w:pPr>
            <w:r>
              <w:rPr>
                <w:rFonts w:ascii="Bookman Old Style" w:hAnsi="Bookman Old Style" w:cs="Arial"/>
              </w:rPr>
              <w:t>C140</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0B85C8EA" w14:textId="444825AE" w:rsidR="00A94159" w:rsidRPr="002B2B57" w:rsidRDefault="00A94159" w:rsidP="002B2B57">
            <w:pPr>
              <w:rPr>
                <w:rFonts w:ascii="Bookman Old Style" w:hAnsi="Bookman Old Style" w:cs="Arial"/>
              </w:rPr>
            </w:pPr>
            <w:r w:rsidRPr="002B2B57">
              <w:rPr>
                <w:rFonts w:ascii="Bookman Old Style" w:hAnsi="Bookman Old Style" w:cs="Arial"/>
              </w:rPr>
              <w:t>Automatic SMS messages include incident information already entered by the call taker.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6797673" w14:textId="2D3DAEF8"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CC1F185"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75B49B1"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r>
      <w:tr w:rsidR="00A94159" w:rsidRPr="002B2B57" w14:paraId="7755C142" w14:textId="77777777" w:rsidTr="008D3811">
        <w:trPr>
          <w:cantSplit/>
        </w:trPr>
        <w:tc>
          <w:tcPr>
            <w:tcW w:w="784" w:type="dxa"/>
            <w:tcBorders>
              <w:top w:val="single" w:sz="6" w:space="0" w:color="000080"/>
              <w:left w:val="single" w:sz="6" w:space="0" w:color="000080"/>
              <w:bottom w:val="single" w:sz="6" w:space="0" w:color="000080"/>
              <w:right w:val="single" w:sz="6" w:space="0" w:color="000080"/>
            </w:tcBorders>
          </w:tcPr>
          <w:p w14:paraId="54F7463C" w14:textId="784FB69C" w:rsidR="00A94159" w:rsidRPr="002B2B57" w:rsidRDefault="00205401" w:rsidP="002B2B57">
            <w:pPr>
              <w:rPr>
                <w:rFonts w:ascii="Bookman Old Style" w:hAnsi="Bookman Old Style" w:cs="Arial"/>
              </w:rPr>
            </w:pPr>
            <w:r>
              <w:rPr>
                <w:rFonts w:ascii="Bookman Old Style" w:hAnsi="Bookman Old Style" w:cs="Arial"/>
              </w:rPr>
              <w:t>C141</w:t>
            </w:r>
          </w:p>
        </w:tc>
        <w:tc>
          <w:tcPr>
            <w:tcW w:w="4320" w:type="dxa"/>
            <w:tcBorders>
              <w:top w:val="single" w:sz="6" w:space="0" w:color="000080"/>
              <w:left w:val="single" w:sz="6" w:space="0" w:color="000080"/>
              <w:bottom w:val="single" w:sz="6" w:space="0" w:color="000080"/>
              <w:right w:val="single" w:sz="6" w:space="0" w:color="000080"/>
            </w:tcBorders>
            <w:shd w:val="clear" w:color="auto" w:fill="auto"/>
          </w:tcPr>
          <w:p w14:paraId="432BA802" w14:textId="39E9AF4F" w:rsidR="00A94159" w:rsidRPr="002B2B57" w:rsidRDefault="00A94159" w:rsidP="002B2B57">
            <w:pPr>
              <w:rPr>
                <w:rFonts w:ascii="Bookman Old Style" w:hAnsi="Bookman Old Style" w:cs="Arial"/>
              </w:rPr>
            </w:pPr>
            <w:r w:rsidRPr="002B2B57">
              <w:rPr>
                <w:rFonts w:ascii="Bookman Old Style" w:hAnsi="Bookman Old Style" w:cs="Arial"/>
              </w:rPr>
              <w:t>The software includes all screens necessary to maintain SMS text information for users, groups, and to define paging required for types of incidents.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CD9365B" w14:textId="7CE45E03" w:rsidR="00A94159" w:rsidRPr="002B2B57" w:rsidRDefault="00A94159" w:rsidP="002B2B57">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40734E6"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3852E81" w14:textId="77777777" w:rsidR="00A94159" w:rsidRPr="002B2B57" w:rsidRDefault="00A94159" w:rsidP="002B2B57">
            <w:pPr>
              <w:pStyle w:val="BodyText"/>
              <w:spacing w:before="60" w:after="60"/>
              <w:jc w:val="center"/>
              <w:rPr>
                <w:rFonts w:ascii="Bookman Old Style" w:hAnsi="Bookman Old Style" w:cs="Arial"/>
                <w:sz w:val="20"/>
                <w:szCs w:val="20"/>
              </w:rPr>
            </w:pPr>
            <w:r w:rsidRPr="002B2B57">
              <w:rPr>
                <w:rFonts w:ascii="Bookman Old Style" w:hAnsi="Bookman Old Style" w:cs="Arial"/>
                <w:sz w:val="20"/>
                <w:szCs w:val="20"/>
              </w:rPr>
              <w:t> </w:t>
            </w:r>
          </w:p>
        </w:tc>
      </w:tr>
    </w:tbl>
    <w:p w14:paraId="1704648D" w14:textId="77777777" w:rsidR="00E91227" w:rsidRDefault="00E91227">
      <w:pPr>
        <w:rPr>
          <w:rFonts w:ascii="Bookman Old Style" w:hAnsi="Bookman Old Style"/>
          <w:b/>
          <w:sz w:val="22"/>
          <w:szCs w:val="22"/>
          <w:u w:val="single"/>
        </w:rPr>
      </w:pPr>
      <w:r>
        <w:rPr>
          <w:rFonts w:ascii="Bookman Old Style" w:hAnsi="Bookman Old Style"/>
          <w:b/>
          <w:sz w:val="22"/>
          <w:szCs w:val="22"/>
          <w:u w:val="single"/>
        </w:rPr>
        <w:br w:type="page"/>
      </w:r>
    </w:p>
    <w:p w14:paraId="5D2DE273" w14:textId="77777777" w:rsidR="0066739E" w:rsidRPr="00324BB2" w:rsidRDefault="0066739E" w:rsidP="0066739E">
      <w:pPr>
        <w:rPr>
          <w:rFonts w:ascii="Bookman Old Style" w:hAnsi="Bookman Old Style"/>
          <w:b/>
          <w:sz w:val="22"/>
          <w:szCs w:val="22"/>
          <w:u w:val="single"/>
        </w:rPr>
      </w:pPr>
    </w:p>
    <w:p w14:paraId="56D65DFA" w14:textId="57B6A59D" w:rsidR="005B0941" w:rsidRPr="00324BB2" w:rsidRDefault="005B0941" w:rsidP="00E91227">
      <w:pPr>
        <w:rPr>
          <w:rFonts w:ascii="Bookman Old Style" w:hAnsi="Bookman Old Style"/>
          <w:sz w:val="22"/>
          <w:szCs w:val="22"/>
        </w:rPr>
      </w:pPr>
      <w:r>
        <w:rPr>
          <w:rFonts w:ascii="Bookman Old Style" w:hAnsi="Bookman Old Style"/>
          <w:b/>
          <w:sz w:val="22"/>
          <w:szCs w:val="22"/>
          <w:u w:val="single"/>
        </w:rPr>
        <w:t>RMS</w:t>
      </w:r>
      <w:r w:rsidRPr="00324BB2">
        <w:rPr>
          <w:rFonts w:ascii="Bookman Old Style" w:hAnsi="Bookman Old Style"/>
          <w:b/>
          <w:sz w:val="22"/>
          <w:szCs w:val="22"/>
          <w:u w:val="single"/>
        </w:rPr>
        <w:t xml:space="preserve"> </w:t>
      </w:r>
    </w:p>
    <w:p w14:paraId="78E024D2" w14:textId="77777777" w:rsidR="005B0941" w:rsidRPr="00324BB2" w:rsidRDefault="005B0941" w:rsidP="005B0941">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tbl>
      <w:tblPr>
        <w:tblW w:w="10594"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874"/>
        <w:gridCol w:w="4230"/>
        <w:gridCol w:w="1350"/>
        <w:gridCol w:w="1350"/>
        <w:gridCol w:w="2790"/>
      </w:tblGrid>
      <w:tr w:rsidR="00A94159" w:rsidRPr="00324BB2" w14:paraId="66C7E3F4" w14:textId="77777777" w:rsidTr="008D3811">
        <w:trPr>
          <w:cantSplit/>
          <w:tblHeader/>
        </w:trPr>
        <w:tc>
          <w:tcPr>
            <w:tcW w:w="874" w:type="dxa"/>
            <w:shd w:val="solid" w:color="000080" w:fill="FFFFFF"/>
          </w:tcPr>
          <w:p w14:paraId="2A00CA23" w14:textId="77777777" w:rsidR="00A94159" w:rsidRDefault="00A94159" w:rsidP="005B0941">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Ref</w:t>
            </w:r>
          </w:p>
          <w:p w14:paraId="486368A2" w14:textId="4EDABDE7" w:rsidR="00A94159" w:rsidRDefault="00A94159" w:rsidP="005B0941">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w:t>
            </w:r>
          </w:p>
        </w:tc>
        <w:tc>
          <w:tcPr>
            <w:tcW w:w="4230" w:type="dxa"/>
            <w:shd w:val="solid" w:color="000080" w:fill="FFFFFF"/>
          </w:tcPr>
          <w:p w14:paraId="49F186CC" w14:textId="04F1B96E" w:rsidR="00A94159" w:rsidRPr="00324BB2" w:rsidRDefault="00A94159" w:rsidP="005B0941">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“A</w:t>
            </w:r>
            <w:r w:rsidRPr="00324BB2">
              <w:rPr>
                <w:rFonts w:ascii="Bookman Old Style" w:hAnsi="Bookman Old Style" w:cs="Arial"/>
                <w:b/>
                <w:bCs/>
                <w:color w:val="FFFFFF"/>
                <w:sz w:val="20"/>
              </w:rPr>
              <w:t>”</w:t>
            </w:r>
          </w:p>
          <w:p w14:paraId="51CD1959" w14:textId="77777777" w:rsidR="00A94159" w:rsidRPr="00324BB2" w:rsidRDefault="00A94159" w:rsidP="005B0941">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Requirement</w:t>
            </w:r>
          </w:p>
        </w:tc>
        <w:tc>
          <w:tcPr>
            <w:tcW w:w="1350" w:type="dxa"/>
            <w:shd w:val="solid" w:color="000080" w:fill="FFFFFF"/>
          </w:tcPr>
          <w:p w14:paraId="445251FC" w14:textId="5A034369"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Pr>
                <w:rFonts w:ascii="Bookman Old Style" w:hAnsi="Bookman Old Style" w:cs="Arial"/>
                <w:b/>
                <w:bCs/>
                <w:color w:val="FFFFFF" w:themeColor="background1"/>
                <w:sz w:val="20"/>
              </w:rPr>
              <w:t>(R)</w:t>
            </w:r>
            <w:proofErr w:type="spellStart"/>
            <w:r w:rsidRPr="00324BB2">
              <w:rPr>
                <w:rFonts w:ascii="Bookman Old Style" w:hAnsi="Bookman Old Style" w:cs="Arial"/>
                <w:b/>
                <w:bCs/>
                <w:color w:val="FFFFFF" w:themeColor="background1"/>
                <w:sz w:val="20"/>
              </w:rPr>
              <w:t>equired</w:t>
            </w:r>
            <w:proofErr w:type="spellEnd"/>
          </w:p>
          <w:p w14:paraId="2520048B" w14:textId="77777777"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sidRPr="00324BB2">
              <w:rPr>
                <w:rFonts w:ascii="Bookman Old Style" w:hAnsi="Bookman Old Style" w:cs="Arial"/>
                <w:b/>
                <w:bCs/>
                <w:color w:val="FFFFFF" w:themeColor="background1"/>
                <w:sz w:val="20"/>
              </w:rPr>
              <w:t>(D)</w:t>
            </w:r>
            <w:proofErr w:type="spellStart"/>
            <w:r w:rsidRPr="00324BB2">
              <w:rPr>
                <w:rFonts w:ascii="Bookman Old Style" w:hAnsi="Bookman Old Style" w:cs="Arial"/>
                <w:b/>
                <w:bCs/>
                <w:color w:val="FFFFFF" w:themeColor="background1"/>
                <w:sz w:val="20"/>
              </w:rPr>
              <w:t>esirable</w:t>
            </w:r>
            <w:proofErr w:type="spellEnd"/>
          </w:p>
        </w:tc>
        <w:tc>
          <w:tcPr>
            <w:tcW w:w="1350" w:type="dxa"/>
            <w:shd w:val="solid" w:color="000080" w:fill="FFFFFF"/>
          </w:tcPr>
          <w:p w14:paraId="585B13B9" w14:textId="77777777" w:rsidR="00A94159" w:rsidRPr="00324BB2" w:rsidRDefault="00A94159" w:rsidP="00776142">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“B</w:t>
            </w:r>
            <w:r w:rsidRPr="00324BB2">
              <w:rPr>
                <w:rFonts w:ascii="Bookman Old Style" w:hAnsi="Bookman Old Style" w:cs="Arial"/>
                <w:b/>
                <w:bCs/>
                <w:color w:val="FFFFFF"/>
                <w:sz w:val="20"/>
              </w:rPr>
              <w:t>”</w:t>
            </w:r>
          </w:p>
          <w:p w14:paraId="39108822" w14:textId="77777777" w:rsidR="00A94159" w:rsidRPr="00324BB2" w:rsidRDefault="00A94159" w:rsidP="00776142">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Proposer Response</w:t>
            </w:r>
          </w:p>
        </w:tc>
        <w:tc>
          <w:tcPr>
            <w:tcW w:w="2790" w:type="dxa"/>
            <w:shd w:val="solid" w:color="000080" w:fill="FFFFFF"/>
          </w:tcPr>
          <w:p w14:paraId="4A4357B8" w14:textId="77777777" w:rsidR="00A94159" w:rsidRPr="00324BB2" w:rsidRDefault="00A94159" w:rsidP="005B0941">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“C</w:t>
            </w:r>
            <w:r w:rsidRPr="00324BB2">
              <w:rPr>
                <w:rFonts w:ascii="Bookman Old Style" w:hAnsi="Bookman Old Style" w:cs="Arial"/>
                <w:b/>
                <w:bCs/>
                <w:color w:val="FFFFFF"/>
                <w:sz w:val="20"/>
              </w:rPr>
              <w:t>”</w:t>
            </w:r>
          </w:p>
          <w:p w14:paraId="1488FFBE" w14:textId="77777777" w:rsidR="00A94159" w:rsidRPr="00324BB2" w:rsidRDefault="00A94159" w:rsidP="005B0941">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Detailed Explanation</w:t>
            </w:r>
          </w:p>
        </w:tc>
      </w:tr>
      <w:tr w:rsidR="00A94159" w:rsidRPr="00324BB2" w14:paraId="7EC947E8" w14:textId="77777777" w:rsidTr="008D3811">
        <w:trPr>
          <w:cantSplit/>
        </w:trPr>
        <w:tc>
          <w:tcPr>
            <w:tcW w:w="874" w:type="dxa"/>
          </w:tcPr>
          <w:p w14:paraId="4BFC42B0" w14:textId="033DC2E9" w:rsidR="00A94159" w:rsidRPr="005B0941" w:rsidRDefault="00C22B0B" w:rsidP="005B0941">
            <w:pPr>
              <w:rPr>
                <w:rFonts w:ascii="Bookman Old Style" w:hAnsi="Bookman Old Style" w:cs="Arial"/>
              </w:rPr>
            </w:pPr>
            <w:r>
              <w:rPr>
                <w:rFonts w:ascii="Bookman Old Style" w:hAnsi="Bookman Old Style" w:cs="Arial"/>
              </w:rPr>
              <w:t>R1</w:t>
            </w:r>
          </w:p>
        </w:tc>
        <w:tc>
          <w:tcPr>
            <w:tcW w:w="4230" w:type="dxa"/>
          </w:tcPr>
          <w:p w14:paraId="1D80EFDE" w14:textId="28B1E71E" w:rsidR="00A94159" w:rsidRPr="005B0941" w:rsidRDefault="00A94159" w:rsidP="005B0941">
            <w:pPr>
              <w:rPr>
                <w:rFonts w:ascii="Arial" w:hAnsi="Arial" w:cs="Arial"/>
                <w:color w:val="000000"/>
              </w:rPr>
            </w:pPr>
            <w:r w:rsidRPr="005B0941">
              <w:rPr>
                <w:rFonts w:ascii="Bookman Old Style" w:hAnsi="Bookman Old Style" w:cs="Arial"/>
              </w:rPr>
              <w:t>The Master Name file maintains the database of persons encountered by the agency.</w:t>
            </w:r>
          </w:p>
        </w:tc>
        <w:tc>
          <w:tcPr>
            <w:tcW w:w="1350" w:type="dxa"/>
          </w:tcPr>
          <w:p w14:paraId="767EE486" w14:textId="37C3988E" w:rsidR="00A94159" w:rsidRPr="00324BB2" w:rsidRDefault="00A94159" w:rsidP="005B0941">
            <w:pPr>
              <w:pStyle w:val="BodyText"/>
              <w:spacing w:before="60" w:after="60"/>
              <w:rPr>
                <w:rFonts w:ascii="Bookman Old Style" w:hAnsi="Bookman Old Style" w:cs="Arial"/>
                <w:sz w:val="20"/>
              </w:rPr>
            </w:pPr>
            <w:r>
              <w:rPr>
                <w:rFonts w:ascii="Bookman Old Style" w:hAnsi="Bookman Old Style" w:cs="Arial"/>
                <w:sz w:val="20"/>
              </w:rPr>
              <w:t>R</w:t>
            </w:r>
          </w:p>
        </w:tc>
        <w:tc>
          <w:tcPr>
            <w:tcW w:w="1350" w:type="dxa"/>
          </w:tcPr>
          <w:p w14:paraId="7D11D074" w14:textId="77777777" w:rsidR="00A94159" w:rsidRPr="00324BB2" w:rsidRDefault="00A94159" w:rsidP="005B0941">
            <w:pPr>
              <w:pStyle w:val="BodyText"/>
              <w:spacing w:before="60" w:after="60"/>
              <w:jc w:val="center"/>
              <w:rPr>
                <w:rFonts w:ascii="Bookman Old Style" w:hAnsi="Bookman Old Style" w:cs="Arial"/>
                <w:sz w:val="20"/>
              </w:rPr>
            </w:pPr>
          </w:p>
        </w:tc>
        <w:tc>
          <w:tcPr>
            <w:tcW w:w="2790" w:type="dxa"/>
          </w:tcPr>
          <w:p w14:paraId="2F76E203" w14:textId="77777777" w:rsidR="00A94159" w:rsidRPr="00324BB2" w:rsidRDefault="00A94159" w:rsidP="005B0941">
            <w:pPr>
              <w:pStyle w:val="BodyText"/>
              <w:spacing w:before="60" w:after="60"/>
              <w:jc w:val="center"/>
              <w:rPr>
                <w:rFonts w:ascii="Bookman Old Style" w:hAnsi="Bookman Old Style" w:cs="Arial"/>
                <w:sz w:val="20"/>
              </w:rPr>
            </w:pPr>
          </w:p>
        </w:tc>
      </w:tr>
      <w:tr w:rsidR="00A94159" w:rsidRPr="005B0941" w14:paraId="3D8B280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0117ACC" w14:textId="030005A2" w:rsidR="00A94159" w:rsidRPr="005B0941" w:rsidRDefault="00C22B0B" w:rsidP="005B0941">
            <w:pPr>
              <w:rPr>
                <w:rFonts w:ascii="Bookman Old Style" w:hAnsi="Bookman Old Style" w:cs="Arial"/>
              </w:rPr>
            </w:pPr>
            <w:r>
              <w:rPr>
                <w:rFonts w:ascii="Bookman Old Style" w:hAnsi="Bookman Old Style" w:cs="Arial"/>
              </w:rPr>
              <w:t>R2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EAD17D6" w14:textId="27973D25" w:rsidR="00A94159" w:rsidRPr="005B0941" w:rsidRDefault="00A94159" w:rsidP="005B0941">
            <w:pPr>
              <w:rPr>
                <w:rFonts w:ascii="Bookman Old Style" w:hAnsi="Bookman Old Style" w:cs="Arial"/>
              </w:rPr>
            </w:pPr>
            <w:r w:rsidRPr="005B0941">
              <w:rPr>
                <w:rFonts w:ascii="Bookman Old Style" w:hAnsi="Bookman Old Style" w:cs="Arial"/>
              </w:rPr>
              <w:t xml:space="preserve">Master Name information is entered as part of other data entry, i.e. incident, officer reports, citations, but can also be entered </w:t>
            </w:r>
            <w:r>
              <w:rPr>
                <w:rFonts w:ascii="Bookman Old Style" w:hAnsi="Bookman Old Style" w:cs="Arial"/>
              </w:rPr>
              <w:t>directly</w:t>
            </w:r>
            <w:r w:rsidRPr="005B0941">
              <w:rPr>
                <w:rFonts w:ascii="Bookman Old Style" w:hAnsi="Bookman Old Style" w:cs="Arial"/>
              </w:rPr>
              <w:t xml:space="preserve"> into the database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178246B"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919CEC7" w14:textId="77777777" w:rsidR="00A94159" w:rsidRPr="005B0941" w:rsidRDefault="00A94159" w:rsidP="005B0941">
            <w:pPr>
              <w:pStyle w:val="BodyText"/>
              <w:spacing w:before="60" w:after="60"/>
              <w:jc w:val="center"/>
              <w:rPr>
                <w:rFonts w:ascii="Bookman Old Style" w:hAnsi="Bookman Old Style" w:cs="Arial"/>
                <w:sz w:val="20"/>
              </w:rPr>
            </w:pPr>
            <w:r w:rsidRPr="005B0941">
              <w:rPr>
                <w:rFonts w:ascii="Bookman Old Style" w:hAnsi="Bookman Old Style" w:cs="Arial"/>
                <w:sz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E1E5AB9" w14:textId="77777777" w:rsidR="00A94159" w:rsidRPr="005B0941" w:rsidRDefault="00A94159" w:rsidP="005B0941">
            <w:pPr>
              <w:pStyle w:val="BodyText"/>
              <w:spacing w:before="60" w:after="60"/>
              <w:jc w:val="center"/>
              <w:rPr>
                <w:rFonts w:ascii="Bookman Old Style" w:hAnsi="Bookman Old Style" w:cs="Arial"/>
                <w:sz w:val="20"/>
              </w:rPr>
            </w:pPr>
            <w:r w:rsidRPr="005B0941">
              <w:rPr>
                <w:rFonts w:ascii="Bookman Old Style" w:hAnsi="Bookman Old Style" w:cs="Arial"/>
                <w:sz w:val="20"/>
              </w:rPr>
              <w:t> </w:t>
            </w:r>
          </w:p>
        </w:tc>
      </w:tr>
      <w:tr w:rsidR="00A94159" w:rsidRPr="005B0941" w14:paraId="25908C53"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9DCDFFB" w14:textId="05CCE453" w:rsidR="00A94159" w:rsidRPr="005B0941" w:rsidRDefault="00C22B0B" w:rsidP="005B0941">
            <w:pPr>
              <w:rPr>
                <w:rFonts w:ascii="Bookman Old Style" w:hAnsi="Bookman Old Style" w:cs="Arial"/>
              </w:rPr>
            </w:pPr>
            <w:r>
              <w:rPr>
                <w:rFonts w:ascii="Bookman Old Style" w:hAnsi="Bookman Old Style" w:cs="Arial"/>
              </w:rPr>
              <w:t>R3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E8C4115" w14:textId="69A0D373" w:rsidR="00A94159" w:rsidRPr="005B0941" w:rsidRDefault="00A94159" w:rsidP="005B0941">
            <w:pPr>
              <w:rPr>
                <w:rFonts w:ascii="Bookman Old Style" w:hAnsi="Bookman Old Style" w:cs="Arial"/>
              </w:rPr>
            </w:pPr>
            <w:r w:rsidRPr="005B0941">
              <w:rPr>
                <w:rFonts w:ascii="Bookman Old Style" w:hAnsi="Bookman Old Style" w:cs="Arial"/>
              </w:rPr>
              <w:t>The system matches new information to the Master Name file with existing persons in the database when</w:t>
            </w:r>
            <w:r>
              <w:rPr>
                <w:rFonts w:ascii="Bookman Old Style" w:hAnsi="Bookman Old Style" w:cs="Arial"/>
              </w:rPr>
              <w:t>ever an entry is made</w:t>
            </w:r>
            <w:r w:rsidRPr="005B0941">
              <w:rPr>
                <w:rFonts w:ascii="Bookman Old Style" w:hAnsi="Bookman Old Style" w:cs="Arial"/>
              </w:rPr>
              <w: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5A98B9D"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45DB65D" w14:textId="77777777" w:rsidR="00A94159" w:rsidRPr="005B0941" w:rsidRDefault="00A94159" w:rsidP="005B0941">
            <w:pPr>
              <w:pStyle w:val="BodyText"/>
              <w:spacing w:before="60" w:after="60"/>
              <w:jc w:val="center"/>
              <w:rPr>
                <w:rFonts w:ascii="Bookman Old Style" w:hAnsi="Bookman Old Style" w:cs="Arial"/>
                <w:sz w:val="20"/>
              </w:rPr>
            </w:pPr>
            <w:r w:rsidRPr="005B0941">
              <w:rPr>
                <w:rFonts w:ascii="Bookman Old Style" w:hAnsi="Bookman Old Style" w:cs="Arial"/>
                <w:sz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A29EDB2" w14:textId="77777777" w:rsidR="00A94159" w:rsidRPr="005B0941" w:rsidRDefault="00A94159" w:rsidP="005B0941">
            <w:pPr>
              <w:pStyle w:val="BodyText"/>
              <w:spacing w:before="60" w:after="60"/>
              <w:jc w:val="center"/>
              <w:rPr>
                <w:rFonts w:ascii="Bookman Old Style" w:hAnsi="Bookman Old Style" w:cs="Arial"/>
                <w:sz w:val="20"/>
              </w:rPr>
            </w:pPr>
            <w:r w:rsidRPr="005B0941">
              <w:rPr>
                <w:rFonts w:ascii="Bookman Old Style" w:hAnsi="Bookman Old Style" w:cs="Arial"/>
                <w:sz w:val="20"/>
              </w:rPr>
              <w:t> </w:t>
            </w:r>
          </w:p>
        </w:tc>
      </w:tr>
      <w:tr w:rsidR="00A94159" w:rsidRPr="005B0941" w14:paraId="1DCD7362"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D1A8751" w14:textId="7E016ECF" w:rsidR="00A94159" w:rsidRPr="005B0941" w:rsidRDefault="00C22B0B" w:rsidP="005B0941">
            <w:pPr>
              <w:rPr>
                <w:rFonts w:ascii="Bookman Old Style" w:hAnsi="Bookman Old Style" w:cs="Arial"/>
              </w:rPr>
            </w:pPr>
            <w:r>
              <w:rPr>
                <w:rFonts w:ascii="Bookman Old Style" w:hAnsi="Bookman Old Style" w:cs="Arial"/>
              </w:rPr>
              <w:t>R4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5640AA5" w14:textId="09898E08" w:rsidR="00A94159" w:rsidRPr="005B0941" w:rsidRDefault="00A94159" w:rsidP="005B0941">
            <w:pPr>
              <w:rPr>
                <w:rFonts w:ascii="Bookman Old Style" w:hAnsi="Bookman Old Style" w:cs="Arial"/>
              </w:rPr>
            </w:pPr>
            <w:r w:rsidRPr="005B0941">
              <w:rPr>
                <w:rFonts w:ascii="Bookman Old Style" w:hAnsi="Bookman Old Style" w:cs="Arial"/>
              </w:rPr>
              <w:t>The Master Name file has two parts for each person: personal information (name, address, height, weight, etc.) and the history of contacts with the person.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9F92226"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59FED36" w14:textId="77777777" w:rsidR="00A94159" w:rsidRPr="005B0941" w:rsidRDefault="00A94159" w:rsidP="005B0941">
            <w:pPr>
              <w:pStyle w:val="BodyText"/>
              <w:spacing w:before="60" w:after="60"/>
              <w:jc w:val="center"/>
              <w:rPr>
                <w:rFonts w:ascii="Bookman Old Style" w:hAnsi="Bookman Old Style" w:cs="Arial"/>
                <w:sz w:val="20"/>
              </w:rPr>
            </w:pPr>
            <w:r w:rsidRPr="005B0941">
              <w:rPr>
                <w:rFonts w:ascii="Bookman Old Style" w:hAnsi="Bookman Old Style" w:cs="Arial"/>
                <w:sz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35C0F8E" w14:textId="77777777" w:rsidR="00A94159" w:rsidRPr="005B0941" w:rsidRDefault="00A94159" w:rsidP="005B0941">
            <w:pPr>
              <w:pStyle w:val="BodyText"/>
              <w:spacing w:before="60" w:after="60"/>
              <w:jc w:val="center"/>
              <w:rPr>
                <w:rFonts w:ascii="Bookman Old Style" w:hAnsi="Bookman Old Style" w:cs="Arial"/>
                <w:sz w:val="20"/>
              </w:rPr>
            </w:pPr>
            <w:r w:rsidRPr="005B0941">
              <w:rPr>
                <w:rFonts w:ascii="Bookman Old Style" w:hAnsi="Bookman Old Style" w:cs="Arial"/>
                <w:sz w:val="20"/>
              </w:rPr>
              <w:t> </w:t>
            </w:r>
          </w:p>
        </w:tc>
      </w:tr>
      <w:tr w:rsidR="00A94159" w:rsidRPr="005B0941" w14:paraId="449B282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8BAF3DB" w14:textId="66A9CB55" w:rsidR="00A94159" w:rsidRPr="005B0941" w:rsidRDefault="00C22B0B" w:rsidP="005B0941">
            <w:pPr>
              <w:rPr>
                <w:rFonts w:ascii="Bookman Old Style" w:hAnsi="Bookman Old Style" w:cs="Arial"/>
              </w:rPr>
            </w:pPr>
            <w:r>
              <w:rPr>
                <w:rFonts w:ascii="Bookman Old Style" w:hAnsi="Bookman Old Style" w:cs="Arial"/>
              </w:rPr>
              <w:t>R5</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DD0444D" w14:textId="7DC63A63" w:rsidR="00A94159" w:rsidRPr="005B0941" w:rsidRDefault="00A94159" w:rsidP="005B0941">
            <w:pPr>
              <w:rPr>
                <w:rFonts w:ascii="Bookman Old Style" w:hAnsi="Bookman Old Style" w:cs="Arial"/>
              </w:rPr>
            </w:pPr>
            <w:r w:rsidRPr="005B0941">
              <w:rPr>
                <w:rFonts w:ascii="Bookman Old Style" w:hAnsi="Bookman Old Style" w:cs="Arial"/>
              </w:rPr>
              <w:t>When a Master Name record is displayed, both parts of the record are displayed.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9D925AC"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A87204F" w14:textId="77777777" w:rsidR="00A94159" w:rsidRPr="005B0941" w:rsidRDefault="00A94159" w:rsidP="005B0941">
            <w:pPr>
              <w:pStyle w:val="BodyText"/>
              <w:spacing w:before="60" w:after="60"/>
              <w:jc w:val="center"/>
              <w:rPr>
                <w:rFonts w:ascii="Bookman Old Style" w:hAnsi="Bookman Old Style" w:cs="Arial"/>
                <w:sz w:val="20"/>
              </w:rPr>
            </w:pPr>
            <w:r w:rsidRPr="005B0941">
              <w:rPr>
                <w:rFonts w:ascii="Bookman Old Style" w:hAnsi="Bookman Old Style" w:cs="Arial"/>
                <w:sz w:val="20"/>
              </w:rPr>
              <w:t> </w:t>
            </w: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CEF54F6" w14:textId="77777777" w:rsidR="00A94159" w:rsidRPr="005B0941" w:rsidRDefault="00A94159" w:rsidP="005B0941">
            <w:pPr>
              <w:pStyle w:val="BodyText"/>
              <w:spacing w:before="60" w:after="60"/>
              <w:jc w:val="center"/>
              <w:rPr>
                <w:rFonts w:ascii="Bookman Old Style" w:hAnsi="Bookman Old Style" w:cs="Arial"/>
                <w:sz w:val="20"/>
              </w:rPr>
            </w:pPr>
            <w:r w:rsidRPr="005B0941">
              <w:rPr>
                <w:rFonts w:ascii="Bookman Old Style" w:hAnsi="Bookman Old Style" w:cs="Arial"/>
                <w:sz w:val="20"/>
              </w:rPr>
              <w:t> </w:t>
            </w:r>
          </w:p>
        </w:tc>
      </w:tr>
      <w:tr w:rsidR="00A94159" w:rsidRPr="005B0941" w14:paraId="3E1C4EE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FFCFC74" w14:textId="703A1284" w:rsidR="00A94159" w:rsidRPr="005B0941" w:rsidRDefault="00C22B0B" w:rsidP="005B0941">
            <w:pPr>
              <w:rPr>
                <w:rFonts w:ascii="Bookman Old Style" w:hAnsi="Bookman Old Style" w:cs="Arial"/>
              </w:rPr>
            </w:pPr>
            <w:r>
              <w:rPr>
                <w:rFonts w:ascii="Bookman Old Style" w:hAnsi="Bookman Old Style" w:cs="Arial"/>
              </w:rPr>
              <w:t>R6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F6112C7" w14:textId="7729F731" w:rsidR="00A94159" w:rsidRPr="005B0941" w:rsidRDefault="00A94159" w:rsidP="005B0941">
            <w:pPr>
              <w:rPr>
                <w:rFonts w:ascii="Bookman Old Style" w:hAnsi="Bookman Old Style" w:cs="Arial"/>
              </w:rPr>
            </w:pPr>
            <w:r w:rsidRPr="005B0941">
              <w:rPr>
                <w:rFonts w:ascii="Bookman Old Style" w:hAnsi="Bookman Old Style" w:cs="Arial"/>
              </w:rPr>
              <w:t>The personal information may be a subset of the total if all the information cannot accommodate on the screen, but the rest shall be retrievable via single key stroke or mouse click.</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A1A1A43"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6E3821"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D6C483D"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4E118D2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48A744F" w14:textId="1832B576" w:rsidR="00A94159" w:rsidRPr="005B0941" w:rsidRDefault="00C22B0B" w:rsidP="005B0941">
            <w:pPr>
              <w:rPr>
                <w:rFonts w:ascii="Bookman Old Style" w:hAnsi="Bookman Old Style" w:cs="Arial"/>
              </w:rPr>
            </w:pPr>
            <w:r>
              <w:rPr>
                <w:rFonts w:ascii="Bookman Old Style" w:hAnsi="Bookman Old Style" w:cs="Arial"/>
              </w:rPr>
              <w:t>R7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F0C1922" w14:textId="476DA61D" w:rsidR="00A94159" w:rsidRPr="005B0941" w:rsidRDefault="00A94159" w:rsidP="005B0941">
            <w:pPr>
              <w:rPr>
                <w:rFonts w:ascii="Bookman Old Style" w:hAnsi="Bookman Old Style" w:cs="Arial"/>
              </w:rPr>
            </w:pPr>
            <w:r w:rsidRPr="005B0941">
              <w:rPr>
                <w:rFonts w:ascii="Bookman Old Style" w:hAnsi="Bookman Old Style" w:cs="Arial"/>
              </w:rPr>
              <w:t>The history display shall always initially display the most recent encounters with the person.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E2D1B0B"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3737233"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EF0FC73"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8B542D2"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4B19FDA" w14:textId="2A4F5FB3" w:rsidR="00A94159" w:rsidRPr="005B0941" w:rsidRDefault="00C22B0B" w:rsidP="005B0941">
            <w:pPr>
              <w:rPr>
                <w:rFonts w:ascii="Bookman Old Style" w:hAnsi="Bookman Old Style" w:cs="Arial"/>
              </w:rPr>
            </w:pPr>
            <w:r>
              <w:rPr>
                <w:rFonts w:ascii="Bookman Old Style" w:hAnsi="Bookman Old Style" w:cs="Arial"/>
              </w:rPr>
              <w:t>R8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2613F61" w14:textId="5E9CE95E" w:rsidR="00A94159" w:rsidRPr="005B0941" w:rsidRDefault="00A94159" w:rsidP="005B0941">
            <w:pPr>
              <w:rPr>
                <w:rFonts w:ascii="Bookman Old Style" w:hAnsi="Bookman Old Style" w:cs="Arial"/>
              </w:rPr>
            </w:pPr>
            <w:r w:rsidRPr="005B0941">
              <w:rPr>
                <w:rFonts w:ascii="Bookman Old Style" w:hAnsi="Bookman Old Style" w:cs="Arial"/>
              </w:rPr>
              <w:t>The Master Name function shall include the ability to page through the Master Name file.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7C92BC7"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BA14C55"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5FA26F5"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3855A3F7"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FE64AA9" w14:textId="596FED5F" w:rsidR="00A94159" w:rsidRPr="005B0941" w:rsidRDefault="00C22B0B" w:rsidP="005B0941">
            <w:pPr>
              <w:rPr>
                <w:rFonts w:ascii="Bookman Old Style" w:hAnsi="Bookman Old Style" w:cs="Arial"/>
              </w:rPr>
            </w:pPr>
            <w:r>
              <w:rPr>
                <w:rFonts w:ascii="Bookman Old Style" w:hAnsi="Bookman Old Style" w:cs="Arial"/>
              </w:rPr>
              <w:t>R9</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CD14682" w14:textId="6D4E4CD4" w:rsidR="00A94159" w:rsidRPr="005B0941" w:rsidRDefault="00A94159" w:rsidP="005B0941">
            <w:pPr>
              <w:rPr>
                <w:rFonts w:ascii="Bookman Old Style" w:hAnsi="Bookman Old Style" w:cs="Arial"/>
              </w:rPr>
            </w:pPr>
            <w:r w:rsidRPr="005B0941">
              <w:rPr>
                <w:rFonts w:ascii="Bookman Old Style" w:hAnsi="Bookman Old Style" w:cs="Arial"/>
              </w:rPr>
              <w:t>The Master Name function shall include the ability to page through the Master Name history for a given person.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38AC95C"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E5BA9F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D950109"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B4D110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F807892" w14:textId="54D087FC" w:rsidR="00A94159" w:rsidRPr="005B0941" w:rsidRDefault="00C22B0B" w:rsidP="005B0941">
            <w:pPr>
              <w:rPr>
                <w:rFonts w:ascii="Bookman Old Style" w:hAnsi="Bookman Old Style" w:cs="Arial"/>
              </w:rPr>
            </w:pPr>
            <w:r>
              <w:rPr>
                <w:rFonts w:ascii="Bookman Old Style" w:hAnsi="Bookman Old Style" w:cs="Arial"/>
              </w:rPr>
              <w:t>R10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8801192" w14:textId="70CB3A17" w:rsidR="00A94159" w:rsidRPr="005B0941" w:rsidRDefault="00A94159" w:rsidP="005B0941">
            <w:pPr>
              <w:rPr>
                <w:rFonts w:ascii="Bookman Old Style" w:hAnsi="Bookman Old Style" w:cs="Arial"/>
              </w:rPr>
            </w:pPr>
            <w:r w:rsidRPr="005B0941">
              <w:rPr>
                <w:rFonts w:ascii="Bookman Old Style" w:hAnsi="Bookman Old Style" w:cs="Arial"/>
              </w:rPr>
              <w:t>The Master Name function shall include the ability to add, update, or delete a Master Name record.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42EFBE2"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981F1E1"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9292A6B"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361DD1A"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94BE584" w14:textId="00AAD32E" w:rsidR="00A94159" w:rsidRPr="005B0941" w:rsidRDefault="00C22B0B" w:rsidP="005B0941">
            <w:pPr>
              <w:rPr>
                <w:rFonts w:ascii="Bookman Old Style" w:hAnsi="Bookman Old Style" w:cs="Arial"/>
              </w:rPr>
            </w:pPr>
            <w:r>
              <w:rPr>
                <w:rFonts w:ascii="Bookman Old Style" w:hAnsi="Bookman Old Style" w:cs="Arial"/>
              </w:rPr>
              <w:t>R11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6922DCD" w14:textId="3E9E4863" w:rsidR="00A94159" w:rsidRPr="005B0941" w:rsidRDefault="00A94159" w:rsidP="005B0941">
            <w:pPr>
              <w:rPr>
                <w:rFonts w:ascii="Bookman Old Style" w:hAnsi="Bookman Old Style" w:cs="Arial"/>
              </w:rPr>
            </w:pPr>
            <w:r w:rsidRPr="005B0941">
              <w:rPr>
                <w:rFonts w:ascii="Bookman Old Style" w:hAnsi="Bookman Old Style" w:cs="Arial"/>
              </w:rPr>
              <w:t>The Master Name function shall include the ability to add, update, or delete a history entry.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0F3F488"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9F8BDD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6973F3C"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17B614C3"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DBBC59B" w14:textId="10B94201" w:rsidR="00A94159" w:rsidRPr="005B0941" w:rsidRDefault="00C22B0B" w:rsidP="005B0941">
            <w:pPr>
              <w:rPr>
                <w:rFonts w:ascii="Bookman Old Style" w:hAnsi="Bookman Old Style" w:cs="Arial"/>
              </w:rPr>
            </w:pPr>
            <w:r>
              <w:rPr>
                <w:rFonts w:ascii="Bookman Old Style" w:hAnsi="Bookman Old Style" w:cs="Arial"/>
              </w:rPr>
              <w:t>R12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C6C1565" w14:textId="4FB0D3D7" w:rsidR="00A94159" w:rsidRPr="005B0941" w:rsidRDefault="00A94159" w:rsidP="005B0941">
            <w:pPr>
              <w:rPr>
                <w:rFonts w:ascii="Bookman Old Style" w:hAnsi="Bookman Old Style" w:cs="Arial"/>
              </w:rPr>
            </w:pPr>
            <w:r w:rsidRPr="005B0941">
              <w:rPr>
                <w:rFonts w:ascii="Bookman Old Style" w:hAnsi="Bookman Old Style" w:cs="Arial"/>
              </w:rPr>
              <w:t>The Master Name function shall include the ability to print a Master Name record.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97DB390"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65E5622"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C1B2061"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64FD2C7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8CD5467" w14:textId="4E05EF24" w:rsidR="00A94159" w:rsidRPr="005B0941" w:rsidRDefault="00C22B0B" w:rsidP="005B0941">
            <w:pPr>
              <w:rPr>
                <w:rFonts w:ascii="Bookman Old Style" w:hAnsi="Bookman Old Style" w:cs="Arial"/>
              </w:rPr>
            </w:pPr>
            <w:r>
              <w:rPr>
                <w:rFonts w:ascii="Bookman Old Style" w:hAnsi="Bookman Old Style" w:cs="Arial"/>
              </w:rPr>
              <w:t>R13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F47496B" w14:textId="3798B7BB" w:rsidR="00A94159" w:rsidRPr="005B0941" w:rsidRDefault="00A94159" w:rsidP="005B0941">
            <w:pPr>
              <w:rPr>
                <w:rFonts w:ascii="Bookman Old Style" w:hAnsi="Bookman Old Style" w:cs="Arial"/>
              </w:rPr>
            </w:pPr>
            <w:r w:rsidRPr="005B0941">
              <w:rPr>
                <w:rFonts w:ascii="Bookman Old Style" w:hAnsi="Bookman Old Style" w:cs="Arial"/>
              </w:rPr>
              <w:t>The process used to look up a person in the Master Name file must be flexible enough to aid in locating the person when only a partial name or misspelled name is available, to include use of wild card searches.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CD859C6"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2F8DAD9"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FF0691C"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114EDDC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56DD7B4" w14:textId="370D1E31" w:rsidR="00A94159" w:rsidRPr="005B0941" w:rsidRDefault="00C22B0B" w:rsidP="005B0941">
            <w:pPr>
              <w:rPr>
                <w:rFonts w:ascii="Bookman Old Style" w:hAnsi="Bookman Old Style" w:cs="Arial"/>
              </w:rPr>
            </w:pPr>
            <w:r>
              <w:rPr>
                <w:rFonts w:ascii="Bookman Old Style" w:hAnsi="Bookman Old Style" w:cs="Arial"/>
              </w:rPr>
              <w:t>R14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F9ED0A7" w14:textId="782BDA97" w:rsidR="00A94159" w:rsidRPr="005B0941" w:rsidRDefault="00A94159" w:rsidP="005B0941">
            <w:pPr>
              <w:rPr>
                <w:rFonts w:ascii="Bookman Old Style" w:hAnsi="Bookman Old Style" w:cs="Arial"/>
              </w:rPr>
            </w:pPr>
            <w:r w:rsidRPr="005B0941">
              <w:rPr>
                <w:rFonts w:ascii="Bookman Old Style" w:hAnsi="Bookman Old Style" w:cs="Arial"/>
              </w:rPr>
              <w:t xml:space="preserve">The logic of the Master Name look-up shall </w:t>
            </w:r>
            <w:proofErr w:type="gramStart"/>
            <w:r w:rsidRPr="005B0941">
              <w:rPr>
                <w:rFonts w:ascii="Bookman Old Style" w:hAnsi="Bookman Old Style" w:cs="Arial"/>
              </w:rPr>
              <w:t>include</w:t>
            </w:r>
            <w:r>
              <w:rPr>
                <w:rFonts w:ascii="Bookman Old Style" w:hAnsi="Bookman Old Style" w:cs="Arial"/>
              </w:rPr>
              <w:t>:</w:t>
            </w:r>
            <w:proofErr w:type="gramEnd"/>
            <w:r w:rsidRPr="005B0941">
              <w:rPr>
                <w:rFonts w:ascii="Bookman Old Style" w:hAnsi="Bookman Old Style" w:cs="Arial"/>
              </w:rPr>
              <w:t xml:space="preserve"> searching on the name as entered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AB77C32"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C2468BA"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BD263E3"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06271E85"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622DBBE" w14:textId="38283793" w:rsidR="00A94159" w:rsidRDefault="00C22B0B" w:rsidP="005B0941">
            <w:pPr>
              <w:rPr>
                <w:rFonts w:ascii="Bookman Old Style" w:hAnsi="Bookman Old Style" w:cs="Arial"/>
              </w:rPr>
            </w:pPr>
            <w:r>
              <w:rPr>
                <w:rFonts w:ascii="Bookman Old Style" w:hAnsi="Bookman Old Style" w:cs="Arial"/>
              </w:rPr>
              <w:lastRenderedPageBreak/>
              <w:t>R15</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99EB466" w14:textId="21F8F02E" w:rsidR="00A94159" w:rsidRPr="005B0941" w:rsidRDefault="00A94159" w:rsidP="005B0941">
            <w:pPr>
              <w:rPr>
                <w:rFonts w:ascii="Bookman Old Style" w:hAnsi="Bookman Old Style" w:cs="Arial"/>
              </w:rPr>
            </w:pPr>
            <w:r>
              <w:rPr>
                <w:rFonts w:ascii="Bookman Old Style" w:hAnsi="Bookman Old Style" w:cs="Arial"/>
              </w:rPr>
              <w:t xml:space="preserve">- </w:t>
            </w:r>
            <w:r w:rsidRPr="005B0941">
              <w:rPr>
                <w:rFonts w:ascii="Bookman Old Style" w:hAnsi="Bookman Old Style" w:cs="Arial"/>
              </w:rPr>
              <w:t xml:space="preserve">Matching on any aliases </w:t>
            </w:r>
            <w:r>
              <w:rPr>
                <w:rFonts w:ascii="Bookman Old Style" w:hAnsi="Bookman Old Style" w:cs="Arial"/>
              </w:rPr>
              <w:t>or moniker</w:t>
            </w:r>
            <w:r w:rsidRPr="005B0941">
              <w:rPr>
                <w:rFonts w:ascii="Bookman Old Style" w:hAnsi="Bookman Old Style" w:cs="Arial"/>
              </w:rPr>
              <w:t xml:space="preserve"> used by the person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87B5AC2"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F55BD0A"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741E627"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7B80DBA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E892006" w14:textId="1C7FF950" w:rsidR="00A94159" w:rsidRDefault="00C22B0B" w:rsidP="005B0941">
            <w:pPr>
              <w:rPr>
                <w:rFonts w:ascii="Bookman Old Style" w:hAnsi="Bookman Old Style" w:cs="Arial"/>
              </w:rPr>
            </w:pPr>
            <w:r>
              <w:rPr>
                <w:rFonts w:ascii="Bookman Old Style" w:hAnsi="Bookman Old Style" w:cs="Arial"/>
              </w:rPr>
              <w:t>R16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5CA7836" w14:textId="6254E95B" w:rsidR="00A94159" w:rsidRPr="005B0941" w:rsidRDefault="00A94159" w:rsidP="005B0941">
            <w:pPr>
              <w:rPr>
                <w:rFonts w:ascii="Bookman Old Style" w:hAnsi="Bookman Old Style" w:cs="Arial"/>
              </w:rPr>
            </w:pPr>
            <w:r>
              <w:rPr>
                <w:rFonts w:ascii="Bookman Old Style" w:hAnsi="Bookman Old Style" w:cs="Arial"/>
              </w:rPr>
              <w:t>-</w:t>
            </w:r>
            <w:r w:rsidRPr="005B0941">
              <w:rPr>
                <w:rFonts w:ascii="Bookman Old Style" w:hAnsi="Bookman Old Style" w:cs="Arial"/>
              </w:rPr>
              <w:t>Searching on the last name only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3726351" w14:textId="77777777" w:rsidR="00A94159" w:rsidRPr="005B0941" w:rsidRDefault="00A94159" w:rsidP="005B0941">
            <w:pPr>
              <w:pStyle w:val="BodyText"/>
              <w:spacing w:before="60" w:after="60"/>
              <w:rPr>
                <w:rFonts w:ascii="Bookman Old Style" w:hAnsi="Bookman Old Style" w:cs="Arial"/>
                <w:sz w:val="20"/>
              </w:rPr>
            </w:pPr>
            <w:r w:rsidRPr="005B0941">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6590101"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F885065"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2FDBF06E"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140A144" w14:textId="621723F6" w:rsidR="00A94159" w:rsidRDefault="00C22B0B" w:rsidP="005B0941">
            <w:pPr>
              <w:rPr>
                <w:rFonts w:ascii="Bookman Old Style" w:hAnsi="Bookman Old Style" w:cs="Arial"/>
              </w:rPr>
            </w:pPr>
            <w:r>
              <w:rPr>
                <w:rFonts w:ascii="Bookman Old Style" w:hAnsi="Bookman Old Style" w:cs="Arial"/>
              </w:rPr>
              <w:t>R17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CC53A0A" w14:textId="1D9E6976" w:rsidR="00A94159" w:rsidRPr="005B0941" w:rsidRDefault="00A94159" w:rsidP="005B0941">
            <w:pPr>
              <w:rPr>
                <w:rFonts w:ascii="Bookman Old Style" w:hAnsi="Bookman Old Style" w:cs="Arial"/>
              </w:rPr>
            </w:pPr>
            <w:r>
              <w:rPr>
                <w:rFonts w:ascii="Bookman Old Style" w:hAnsi="Bookman Old Style" w:cs="Arial"/>
              </w:rPr>
              <w:t>-</w:t>
            </w:r>
            <w:r w:rsidRPr="00AF1B30">
              <w:rPr>
                <w:rFonts w:ascii="Bookman Old Style" w:hAnsi="Bookman Old Style" w:cs="Arial"/>
              </w:rPr>
              <w:t>Searching for sound-a-likes of the entered name.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5505AFE" w14:textId="0DEA3434" w:rsidR="00A94159" w:rsidRPr="005B0941" w:rsidRDefault="00A94159" w:rsidP="005B0941">
            <w:pPr>
              <w:pStyle w:val="BodyText"/>
              <w:spacing w:before="60" w:after="60"/>
              <w:rPr>
                <w:rFonts w:ascii="Bookman Old Style" w:hAnsi="Bookman Old Style" w:cs="Arial"/>
                <w:sz w:val="20"/>
              </w:rPr>
            </w:pPr>
            <w:r>
              <w:rPr>
                <w:rFonts w:ascii="Bookman Old Style" w:hAnsi="Bookman Old Style" w:cs="Arial"/>
                <w:sz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BF6F1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91543EF"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0221433E"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33DE724" w14:textId="59F4291D" w:rsidR="00A94159" w:rsidRPr="0086560E" w:rsidRDefault="00C22B0B" w:rsidP="0086560E">
            <w:pPr>
              <w:rPr>
                <w:rFonts w:ascii="Bookman Old Style" w:hAnsi="Bookman Old Style" w:cs="Arial"/>
              </w:rPr>
            </w:pPr>
            <w:r>
              <w:rPr>
                <w:rFonts w:ascii="Bookman Old Style" w:hAnsi="Bookman Old Style" w:cs="Arial"/>
              </w:rPr>
              <w:t>R18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C570D62" w14:textId="07779FE6" w:rsidR="00A94159" w:rsidRPr="00AF1B30" w:rsidRDefault="00A94159" w:rsidP="0086560E">
            <w:pPr>
              <w:rPr>
                <w:rFonts w:ascii="Bookman Old Style" w:hAnsi="Bookman Old Style" w:cs="Arial"/>
              </w:rPr>
            </w:pPr>
            <w:r w:rsidRPr="0086560E">
              <w:rPr>
                <w:rFonts w:ascii="Bookman Old Style" w:hAnsi="Bookman Old Style" w:cs="Arial"/>
              </w:rPr>
              <w:t xml:space="preserve">The system shall include the </w:t>
            </w:r>
            <w:r>
              <w:rPr>
                <w:rFonts w:ascii="Bookman Old Style" w:hAnsi="Bookman Old Style" w:cs="Arial"/>
              </w:rPr>
              <w:t>a</w:t>
            </w:r>
            <w:r w:rsidRPr="0086560E">
              <w:rPr>
                <w:rFonts w:ascii="Bookman Old Style" w:hAnsi="Bookman Old Style" w:cs="Arial"/>
              </w:rPr>
              <w:t>bility to attach photos to Master Name file.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2A9540D" w14:textId="7E33ADD9" w:rsidR="00A94159" w:rsidRPr="007B7573" w:rsidRDefault="00A94159" w:rsidP="005B0941">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50A3C7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4BF18A6"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468436B"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8DA4B37" w14:textId="732DD067" w:rsidR="00A94159" w:rsidRPr="007B7573" w:rsidRDefault="00C22B0B" w:rsidP="00947424">
            <w:pPr>
              <w:rPr>
                <w:rFonts w:ascii="Bookman Old Style" w:hAnsi="Bookman Old Style" w:cs="Arial"/>
              </w:rPr>
            </w:pPr>
            <w:r>
              <w:rPr>
                <w:rFonts w:ascii="Bookman Old Style" w:hAnsi="Bookman Old Style" w:cs="Arial"/>
              </w:rPr>
              <w:t>R19</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E6528E4" w14:textId="48D9067A" w:rsidR="00A94159" w:rsidRPr="0086560E" w:rsidRDefault="00A94159" w:rsidP="00947424">
            <w:pPr>
              <w:rPr>
                <w:rFonts w:ascii="Bookman Old Style" w:hAnsi="Bookman Old Style" w:cs="Arial"/>
              </w:rPr>
            </w:pPr>
            <w:r w:rsidRPr="007B7573">
              <w:rPr>
                <w:rFonts w:ascii="Bookman Old Style" w:hAnsi="Bookman Old Style" w:cs="Arial"/>
              </w:rPr>
              <w:t>When multiple matches are found the user shall be given the opportunity to page back and forth through the list of matching names, looking at individual records as desired.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9DE6375" w14:textId="312BA336" w:rsidR="00A94159" w:rsidRPr="007B7573" w:rsidRDefault="00A94159" w:rsidP="00947424">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39A54EC" w14:textId="77777777" w:rsidR="00A94159" w:rsidRPr="005B0941" w:rsidRDefault="00A94159" w:rsidP="00947424">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2B8BE46" w14:textId="77777777" w:rsidR="00A94159" w:rsidRPr="005B0941" w:rsidRDefault="00A94159" w:rsidP="00947424">
            <w:pPr>
              <w:pStyle w:val="BodyText"/>
              <w:spacing w:before="60" w:after="60"/>
              <w:jc w:val="center"/>
              <w:rPr>
                <w:rFonts w:ascii="Bookman Old Style" w:hAnsi="Bookman Old Style" w:cs="Arial"/>
                <w:sz w:val="20"/>
              </w:rPr>
            </w:pPr>
          </w:p>
        </w:tc>
      </w:tr>
      <w:tr w:rsidR="00A94159" w:rsidRPr="005B0941" w14:paraId="65FD565C"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3DB7548" w14:textId="53623846" w:rsidR="00A94159" w:rsidRPr="007B7573" w:rsidRDefault="00C22B0B" w:rsidP="00947424">
            <w:pPr>
              <w:rPr>
                <w:rFonts w:ascii="Bookman Old Style" w:hAnsi="Bookman Old Style" w:cs="Arial"/>
              </w:rPr>
            </w:pPr>
            <w:r>
              <w:rPr>
                <w:rFonts w:ascii="Bookman Old Style" w:hAnsi="Bookman Old Style" w:cs="Arial"/>
              </w:rPr>
              <w:t>R20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711D804" w14:textId="2F9A83BA" w:rsidR="00A94159" w:rsidRPr="0086560E" w:rsidRDefault="00A94159" w:rsidP="00947424">
            <w:pPr>
              <w:rPr>
                <w:rFonts w:ascii="Bookman Old Style" w:hAnsi="Bookman Old Style" w:cs="Arial"/>
              </w:rPr>
            </w:pPr>
            <w:r w:rsidRPr="007B7573">
              <w:rPr>
                <w:rFonts w:ascii="Bookman Old Style" w:hAnsi="Bookman Old Style" w:cs="Arial"/>
              </w:rPr>
              <w:t xml:space="preserve">System </w:t>
            </w:r>
            <w:r w:rsidR="003F5D71">
              <w:rPr>
                <w:rFonts w:ascii="Bookman Old Style" w:hAnsi="Bookman Old Style" w:cs="Arial"/>
              </w:rPr>
              <w:t>shall</w:t>
            </w:r>
            <w:r w:rsidR="003F5D71" w:rsidRPr="007B7573">
              <w:rPr>
                <w:rFonts w:ascii="Bookman Old Style" w:hAnsi="Bookman Old Style" w:cs="Arial"/>
              </w:rPr>
              <w:t xml:space="preserve"> </w:t>
            </w:r>
            <w:r w:rsidRPr="007B7573">
              <w:rPr>
                <w:rFonts w:ascii="Bookman Old Style" w:hAnsi="Bookman Old Style" w:cs="Arial"/>
              </w:rPr>
              <w:t xml:space="preserve">have the ability to merge two </w:t>
            </w:r>
            <w:r>
              <w:rPr>
                <w:rFonts w:ascii="Bookman Old Style" w:hAnsi="Bookman Old Style" w:cs="Arial"/>
              </w:rPr>
              <w:t xml:space="preserve">or more </w:t>
            </w:r>
            <w:r w:rsidRPr="007B7573">
              <w:rPr>
                <w:rFonts w:ascii="Bookman Old Style" w:hAnsi="Bookman Old Style" w:cs="Arial"/>
              </w:rPr>
              <w:t>Master Files if found to be duplicates and the same person or location.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299066C" w14:textId="79906AE9" w:rsidR="00A94159" w:rsidRPr="007B7573" w:rsidRDefault="00A94159" w:rsidP="00947424">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397FF2D" w14:textId="77777777" w:rsidR="00A94159" w:rsidRPr="005B0941" w:rsidRDefault="00A94159" w:rsidP="00947424">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925460E" w14:textId="77777777" w:rsidR="00A94159" w:rsidRPr="005B0941" w:rsidRDefault="00A94159" w:rsidP="00947424">
            <w:pPr>
              <w:pStyle w:val="BodyText"/>
              <w:spacing w:before="60" w:after="60"/>
              <w:jc w:val="center"/>
              <w:rPr>
                <w:rFonts w:ascii="Bookman Old Style" w:hAnsi="Bookman Old Style" w:cs="Arial"/>
                <w:sz w:val="20"/>
              </w:rPr>
            </w:pPr>
          </w:p>
        </w:tc>
      </w:tr>
      <w:tr w:rsidR="00A94159" w:rsidRPr="005B0941" w14:paraId="7954681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CFB98B0" w14:textId="25CF51CB" w:rsidR="00A94159" w:rsidRPr="007B7573" w:rsidRDefault="00C22B0B" w:rsidP="00947424">
            <w:pPr>
              <w:rPr>
                <w:rFonts w:ascii="Bookman Old Style" w:hAnsi="Bookman Old Style" w:cs="Arial"/>
              </w:rPr>
            </w:pPr>
            <w:r>
              <w:rPr>
                <w:rFonts w:ascii="Bookman Old Style" w:hAnsi="Bookman Old Style" w:cs="Arial"/>
              </w:rPr>
              <w:t>R21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AB092BA" w14:textId="752F2717" w:rsidR="00A94159" w:rsidRPr="0086560E" w:rsidRDefault="00A94159" w:rsidP="00947424">
            <w:pPr>
              <w:rPr>
                <w:rFonts w:ascii="Bookman Old Style" w:hAnsi="Bookman Old Style" w:cs="Arial"/>
              </w:rPr>
            </w:pPr>
            <w:r w:rsidRPr="007B7573">
              <w:rPr>
                <w:rFonts w:ascii="Bookman Old Style" w:hAnsi="Bookman Old Style" w:cs="Arial"/>
              </w:rPr>
              <w:t>The system shall support direct entry of police reports from information collected in the field by officers.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2F9C4AF" w14:textId="71466DD4" w:rsidR="00A94159" w:rsidRPr="007B7573" w:rsidRDefault="00A94159" w:rsidP="00947424">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2FB429F" w14:textId="77777777" w:rsidR="00A94159" w:rsidRPr="005B0941" w:rsidRDefault="00A94159" w:rsidP="00947424">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C378774" w14:textId="77777777" w:rsidR="00A94159" w:rsidRPr="005B0941" w:rsidRDefault="00A94159" w:rsidP="00947424">
            <w:pPr>
              <w:pStyle w:val="BodyText"/>
              <w:spacing w:before="60" w:after="60"/>
              <w:jc w:val="center"/>
              <w:rPr>
                <w:rFonts w:ascii="Bookman Old Style" w:hAnsi="Bookman Old Style" w:cs="Arial"/>
                <w:sz w:val="20"/>
              </w:rPr>
            </w:pPr>
          </w:p>
        </w:tc>
      </w:tr>
      <w:tr w:rsidR="00A94159" w:rsidRPr="005B0941" w14:paraId="0E69504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38BB200" w14:textId="2C322FCE" w:rsidR="00A94159" w:rsidRPr="007B7573" w:rsidRDefault="00C22B0B" w:rsidP="00947424">
            <w:pPr>
              <w:rPr>
                <w:rFonts w:ascii="Bookman Old Style" w:hAnsi="Bookman Old Style" w:cs="Arial"/>
              </w:rPr>
            </w:pPr>
            <w:r>
              <w:rPr>
                <w:rFonts w:ascii="Bookman Old Style" w:hAnsi="Bookman Old Style" w:cs="Arial"/>
              </w:rPr>
              <w:t>R22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4DA1A83" w14:textId="4B1D712D" w:rsidR="00A94159" w:rsidRPr="0086560E" w:rsidRDefault="00A94159" w:rsidP="00947424">
            <w:pPr>
              <w:rPr>
                <w:rFonts w:ascii="Bookman Old Style" w:hAnsi="Bookman Old Style" w:cs="Arial"/>
              </w:rPr>
            </w:pPr>
            <w:r w:rsidRPr="007B7573">
              <w:rPr>
                <w:rFonts w:ascii="Bookman Old Style" w:hAnsi="Bookman Old Style" w:cs="Arial"/>
              </w:rPr>
              <w:t>The system shall maintain a reports log.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E37BEAD" w14:textId="5CD21056" w:rsidR="00A94159" w:rsidRPr="007B7573" w:rsidRDefault="00A94159" w:rsidP="00947424">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B9AB754" w14:textId="77777777" w:rsidR="00A94159" w:rsidRPr="005B0941" w:rsidRDefault="00A94159" w:rsidP="00947424">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9781277" w14:textId="77777777" w:rsidR="00A94159" w:rsidRPr="005B0941" w:rsidRDefault="00A94159" w:rsidP="00947424">
            <w:pPr>
              <w:pStyle w:val="BodyText"/>
              <w:spacing w:before="60" w:after="60"/>
              <w:jc w:val="center"/>
              <w:rPr>
                <w:rFonts w:ascii="Bookman Old Style" w:hAnsi="Bookman Old Style" w:cs="Arial"/>
                <w:sz w:val="20"/>
              </w:rPr>
            </w:pPr>
          </w:p>
        </w:tc>
      </w:tr>
      <w:tr w:rsidR="00A94159" w:rsidRPr="005B0941" w14:paraId="792E63A3"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F466ADD" w14:textId="1EFE5838" w:rsidR="00A94159" w:rsidRPr="007B7573" w:rsidRDefault="00C22B0B" w:rsidP="00947424">
            <w:pPr>
              <w:rPr>
                <w:rFonts w:ascii="Bookman Old Style" w:hAnsi="Bookman Old Style" w:cs="Arial"/>
              </w:rPr>
            </w:pPr>
            <w:r>
              <w:rPr>
                <w:rFonts w:ascii="Bookman Old Style" w:hAnsi="Bookman Old Style" w:cs="Arial"/>
              </w:rPr>
              <w:t>R23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960DF0A" w14:textId="61387DFE" w:rsidR="00A94159" w:rsidRPr="0086560E" w:rsidRDefault="00A94159" w:rsidP="00947424">
            <w:pPr>
              <w:rPr>
                <w:rFonts w:ascii="Bookman Old Style" w:hAnsi="Bookman Old Style" w:cs="Arial"/>
              </w:rPr>
            </w:pPr>
            <w:r w:rsidRPr="007B7573">
              <w:rPr>
                <w:rFonts w:ascii="Bookman Old Style" w:hAnsi="Bookman Old Style" w:cs="Arial"/>
              </w:rPr>
              <w:t>The reports log shall be easily viewed and browsed.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4592DCA" w14:textId="2F7AAAAB" w:rsidR="00A94159" w:rsidRPr="007B7573" w:rsidRDefault="00A94159" w:rsidP="00947424">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C3E9033" w14:textId="77777777" w:rsidR="00A94159" w:rsidRPr="005B0941" w:rsidRDefault="00A94159" w:rsidP="00947424">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72ECAFF" w14:textId="77777777" w:rsidR="00A94159" w:rsidRPr="005B0941" w:rsidRDefault="00A94159" w:rsidP="00947424">
            <w:pPr>
              <w:pStyle w:val="BodyText"/>
              <w:spacing w:before="60" w:after="60"/>
              <w:jc w:val="center"/>
              <w:rPr>
                <w:rFonts w:ascii="Bookman Old Style" w:hAnsi="Bookman Old Style" w:cs="Arial"/>
                <w:sz w:val="20"/>
              </w:rPr>
            </w:pPr>
          </w:p>
        </w:tc>
      </w:tr>
      <w:tr w:rsidR="00A94159" w:rsidRPr="005B0941" w14:paraId="73938625"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03C56FC" w14:textId="647CA8C7" w:rsidR="00A94159" w:rsidRPr="007B7573" w:rsidRDefault="00C22B0B" w:rsidP="00947424">
            <w:pPr>
              <w:rPr>
                <w:rFonts w:ascii="Bookman Old Style" w:hAnsi="Bookman Old Style" w:cs="Arial"/>
              </w:rPr>
            </w:pPr>
            <w:r>
              <w:rPr>
                <w:rFonts w:ascii="Bookman Old Style" w:hAnsi="Bookman Old Style" w:cs="Arial"/>
              </w:rPr>
              <w:t>R24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341C879" w14:textId="5B7E8836" w:rsidR="00A94159" w:rsidRPr="0086560E" w:rsidRDefault="00A94159" w:rsidP="00947424">
            <w:pPr>
              <w:rPr>
                <w:rFonts w:ascii="Bookman Old Style" w:hAnsi="Bookman Old Style" w:cs="Arial"/>
              </w:rPr>
            </w:pPr>
            <w:r w:rsidRPr="007B7573">
              <w:rPr>
                <w:rFonts w:ascii="Bookman Old Style" w:hAnsi="Bookman Old Style" w:cs="Arial"/>
              </w:rPr>
              <w:t>The reports log shall contain the police report number, date, offense, officer, and status, at a minimum.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DB4CE95" w14:textId="5963A704" w:rsidR="00A94159" w:rsidRPr="007B7573" w:rsidRDefault="00A94159" w:rsidP="00947424">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C65F116" w14:textId="77777777" w:rsidR="00A94159" w:rsidRPr="005B0941" w:rsidRDefault="00A94159" w:rsidP="00947424">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DDEB35B" w14:textId="77777777" w:rsidR="00A94159" w:rsidRPr="005B0941" w:rsidRDefault="00A94159" w:rsidP="00947424">
            <w:pPr>
              <w:pStyle w:val="BodyText"/>
              <w:spacing w:before="60" w:after="60"/>
              <w:jc w:val="center"/>
              <w:rPr>
                <w:rFonts w:ascii="Bookman Old Style" w:hAnsi="Bookman Old Style" w:cs="Arial"/>
                <w:sz w:val="20"/>
              </w:rPr>
            </w:pPr>
          </w:p>
        </w:tc>
      </w:tr>
      <w:tr w:rsidR="00A94159" w:rsidRPr="005B0941" w14:paraId="2FAF028C"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3798459" w14:textId="7E4C2EE8" w:rsidR="00A94159" w:rsidRPr="007B7573" w:rsidRDefault="00C22B0B" w:rsidP="006A173E">
            <w:pPr>
              <w:rPr>
                <w:rFonts w:ascii="Bookman Old Style" w:hAnsi="Bookman Old Style" w:cs="Arial"/>
              </w:rPr>
            </w:pPr>
            <w:r>
              <w:rPr>
                <w:rFonts w:ascii="Bookman Old Style" w:hAnsi="Bookman Old Style" w:cs="Arial"/>
              </w:rPr>
              <w:t>R25</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8603A05" w14:textId="45E1D372" w:rsidR="00A94159" w:rsidRPr="0086560E" w:rsidRDefault="00A94159" w:rsidP="006A173E">
            <w:pPr>
              <w:rPr>
                <w:rFonts w:ascii="Bookman Old Style" w:hAnsi="Bookman Old Style" w:cs="Arial"/>
              </w:rPr>
            </w:pPr>
            <w:r w:rsidRPr="007B7573">
              <w:rPr>
                <w:rFonts w:ascii="Bookman Old Style" w:hAnsi="Bookman Old Style" w:cs="Arial"/>
              </w:rPr>
              <w:t>Pertinent incident information shall be automatically transferred to the police report record from a CAD incident when it is created.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E9E9E8C" w14:textId="73C5BAD9" w:rsidR="00A94159" w:rsidRPr="007B7573" w:rsidRDefault="00A94159" w:rsidP="006A173E">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351455" w14:textId="77777777" w:rsidR="00A94159" w:rsidRPr="005B0941" w:rsidRDefault="00A94159" w:rsidP="006A173E">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D59F8E9" w14:textId="77777777" w:rsidR="00A94159" w:rsidRPr="005B0941" w:rsidRDefault="00A94159" w:rsidP="006A173E">
            <w:pPr>
              <w:pStyle w:val="BodyText"/>
              <w:spacing w:before="60" w:after="60"/>
              <w:jc w:val="center"/>
              <w:rPr>
                <w:rFonts w:ascii="Bookman Old Style" w:hAnsi="Bookman Old Style" w:cs="Arial"/>
                <w:sz w:val="20"/>
              </w:rPr>
            </w:pPr>
          </w:p>
        </w:tc>
      </w:tr>
      <w:tr w:rsidR="00A94159" w:rsidRPr="005B0941" w14:paraId="529FF7B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FFBA70A" w14:textId="59470FC6" w:rsidR="00A94159" w:rsidRPr="007B7573" w:rsidRDefault="00C22B0B" w:rsidP="006A173E">
            <w:pPr>
              <w:rPr>
                <w:rFonts w:ascii="Bookman Old Style" w:hAnsi="Bookman Old Style" w:cs="Arial"/>
              </w:rPr>
            </w:pPr>
            <w:r>
              <w:rPr>
                <w:rFonts w:ascii="Bookman Old Style" w:hAnsi="Bookman Old Style" w:cs="Arial"/>
              </w:rPr>
              <w:t>R26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5FEBFA4" w14:textId="67D70C31" w:rsidR="00A94159" w:rsidRPr="0086560E" w:rsidRDefault="00A94159" w:rsidP="006A173E">
            <w:pPr>
              <w:rPr>
                <w:rFonts w:ascii="Bookman Old Style" w:hAnsi="Bookman Old Style" w:cs="Arial"/>
              </w:rPr>
            </w:pPr>
            <w:r w:rsidRPr="007B7573">
              <w:rPr>
                <w:rFonts w:ascii="Bookman Old Style" w:hAnsi="Bookman Old Style" w:cs="Arial"/>
              </w:rPr>
              <w:t>Police reports shall contain information about an unlimited number of persons involved - personal information, connection to incident, and information specific to their connection (victims, suspects, etc.)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90AE1BA" w14:textId="631D23A2" w:rsidR="00A94159" w:rsidRPr="007B7573" w:rsidRDefault="00A94159" w:rsidP="006A173E">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1827835" w14:textId="77777777" w:rsidR="00A94159" w:rsidRPr="005B0941" w:rsidRDefault="00A94159" w:rsidP="006A173E">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54A68B6" w14:textId="77777777" w:rsidR="00A94159" w:rsidRPr="005B0941" w:rsidRDefault="00A94159" w:rsidP="006A173E">
            <w:pPr>
              <w:pStyle w:val="BodyText"/>
              <w:spacing w:before="60" w:after="60"/>
              <w:jc w:val="center"/>
              <w:rPr>
                <w:rFonts w:ascii="Bookman Old Style" w:hAnsi="Bookman Old Style" w:cs="Arial"/>
                <w:sz w:val="20"/>
              </w:rPr>
            </w:pPr>
          </w:p>
        </w:tc>
      </w:tr>
      <w:tr w:rsidR="00A94159" w:rsidRPr="005B0941" w14:paraId="6824BC8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2830F93" w14:textId="609D2252" w:rsidR="00A94159" w:rsidRPr="007B7573" w:rsidRDefault="00C22B0B" w:rsidP="006A173E">
            <w:pPr>
              <w:rPr>
                <w:rFonts w:ascii="Bookman Old Style" w:hAnsi="Bookman Old Style" w:cs="Arial"/>
              </w:rPr>
            </w:pPr>
            <w:r>
              <w:rPr>
                <w:rFonts w:ascii="Bookman Old Style" w:hAnsi="Bookman Old Style" w:cs="Arial"/>
              </w:rPr>
              <w:t>R27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2AF9C15" w14:textId="34441269" w:rsidR="00A94159" w:rsidRPr="0086560E" w:rsidRDefault="00A94159" w:rsidP="006A173E">
            <w:pPr>
              <w:rPr>
                <w:rFonts w:ascii="Bookman Old Style" w:hAnsi="Bookman Old Style" w:cs="Arial"/>
              </w:rPr>
            </w:pPr>
            <w:r w:rsidRPr="007B7573">
              <w:rPr>
                <w:rFonts w:ascii="Bookman Old Style" w:hAnsi="Bookman Old Style" w:cs="Arial"/>
              </w:rPr>
              <w:t>Information from police reports shall be automatically propagated to the Master Name file.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6038ACD" w14:textId="6DE47E68" w:rsidR="00A94159" w:rsidRPr="007B7573" w:rsidRDefault="00A94159" w:rsidP="006A173E">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0F0A4A8" w14:textId="77777777" w:rsidR="00A94159" w:rsidRPr="005B0941" w:rsidRDefault="00A94159" w:rsidP="006A173E">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AE96DC3" w14:textId="77777777" w:rsidR="00A94159" w:rsidRPr="005B0941" w:rsidRDefault="00A94159" w:rsidP="006A173E">
            <w:pPr>
              <w:pStyle w:val="BodyText"/>
              <w:spacing w:before="60" w:after="60"/>
              <w:jc w:val="center"/>
              <w:rPr>
                <w:rFonts w:ascii="Bookman Old Style" w:hAnsi="Bookman Old Style" w:cs="Arial"/>
                <w:sz w:val="20"/>
              </w:rPr>
            </w:pPr>
          </w:p>
        </w:tc>
      </w:tr>
      <w:tr w:rsidR="00A94159" w:rsidRPr="005B0941" w14:paraId="331E2F9B"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02D1FAE" w14:textId="03020093" w:rsidR="00A94159" w:rsidRPr="007B7573" w:rsidRDefault="00C22B0B" w:rsidP="006A173E">
            <w:pPr>
              <w:rPr>
                <w:rFonts w:ascii="Bookman Old Style" w:hAnsi="Bookman Old Style" w:cs="Arial"/>
              </w:rPr>
            </w:pPr>
            <w:r>
              <w:rPr>
                <w:rFonts w:ascii="Bookman Old Style" w:hAnsi="Bookman Old Style" w:cs="Arial"/>
              </w:rPr>
              <w:t>R28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5877B0A" w14:textId="68F9548A" w:rsidR="00A94159" w:rsidRPr="0086560E" w:rsidRDefault="00A94159" w:rsidP="006A173E">
            <w:pPr>
              <w:rPr>
                <w:rFonts w:ascii="Bookman Old Style" w:hAnsi="Bookman Old Style" w:cs="Arial"/>
              </w:rPr>
            </w:pPr>
            <w:r w:rsidRPr="007B7573">
              <w:rPr>
                <w:rFonts w:ascii="Bookman Old Style" w:hAnsi="Bookman Old Style" w:cs="Arial"/>
              </w:rPr>
              <w:t>The police report shall contain vehicles involved information.  Detailed vehicle information shall be recorded and propagated to the associated vehicle file.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9880EFE" w14:textId="2D9B6A3E" w:rsidR="00A94159" w:rsidRPr="007B7573" w:rsidRDefault="00A94159" w:rsidP="006A173E">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3B3F060" w14:textId="77777777" w:rsidR="00A94159" w:rsidRPr="005B0941" w:rsidRDefault="00A94159" w:rsidP="006A173E">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919855E" w14:textId="77777777" w:rsidR="00A94159" w:rsidRPr="005B0941" w:rsidRDefault="00A94159" w:rsidP="006A173E">
            <w:pPr>
              <w:pStyle w:val="BodyText"/>
              <w:spacing w:before="60" w:after="60"/>
              <w:jc w:val="center"/>
              <w:rPr>
                <w:rFonts w:ascii="Bookman Old Style" w:hAnsi="Bookman Old Style" w:cs="Arial"/>
                <w:sz w:val="20"/>
              </w:rPr>
            </w:pPr>
          </w:p>
        </w:tc>
      </w:tr>
      <w:tr w:rsidR="00A94159" w:rsidRPr="005B0941" w14:paraId="78E7F9EA"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12791A0" w14:textId="18DCCE17" w:rsidR="00A94159" w:rsidRPr="007B7573" w:rsidRDefault="00C22B0B" w:rsidP="006A173E">
            <w:pPr>
              <w:rPr>
                <w:rFonts w:ascii="Bookman Old Style" w:hAnsi="Bookman Old Style" w:cs="Arial"/>
              </w:rPr>
            </w:pPr>
            <w:r>
              <w:rPr>
                <w:rFonts w:ascii="Bookman Old Style" w:hAnsi="Bookman Old Style" w:cs="Arial"/>
              </w:rPr>
              <w:t>R29</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46148EF" w14:textId="1E251F1E" w:rsidR="00A94159" w:rsidRPr="0086560E" w:rsidRDefault="00A94159" w:rsidP="006A173E">
            <w:pPr>
              <w:rPr>
                <w:rFonts w:ascii="Bookman Old Style" w:hAnsi="Bookman Old Style" w:cs="Arial"/>
              </w:rPr>
            </w:pPr>
            <w:r w:rsidRPr="007B7573">
              <w:rPr>
                <w:rFonts w:ascii="Bookman Old Style" w:hAnsi="Bookman Old Style" w:cs="Arial"/>
              </w:rPr>
              <w:t>The police report shall contain method of entry and other specific information required for UCR</w:t>
            </w:r>
            <w:r>
              <w:rPr>
                <w:rFonts w:ascii="Bookman Old Style" w:hAnsi="Bookman Old Style" w:cs="Arial"/>
              </w:rPr>
              <w:t>/CIBRS (see Appendix A-5)</w:t>
            </w:r>
            <w:r w:rsidRPr="007B7573">
              <w:rPr>
                <w:rFonts w:ascii="Bookman Old Style" w:hAnsi="Bookman Old Style" w:cs="Arial"/>
              </w:rPr>
              <w:t>/NIBRS report</w:t>
            </w:r>
            <w:r>
              <w:rPr>
                <w:rFonts w:ascii="Bookman Old Style" w:hAnsi="Bookman Old Style" w:cs="Arial"/>
              </w:rPr>
              <w:t>ing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337CD1F" w14:textId="5E6CC7F4" w:rsidR="00A94159" w:rsidRPr="007B7573" w:rsidRDefault="00A94159" w:rsidP="006A173E">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EC4DF00" w14:textId="77777777" w:rsidR="00A94159" w:rsidRPr="005B0941" w:rsidRDefault="00A94159" w:rsidP="006A173E">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1ABDA71" w14:textId="77777777" w:rsidR="00A94159" w:rsidRPr="005B0941" w:rsidRDefault="00A94159" w:rsidP="006A173E">
            <w:pPr>
              <w:pStyle w:val="BodyText"/>
              <w:spacing w:before="60" w:after="60"/>
              <w:jc w:val="center"/>
              <w:rPr>
                <w:rFonts w:ascii="Bookman Old Style" w:hAnsi="Bookman Old Style" w:cs="Arial"/>
                <w:sz w:val="20"/>
              </w:rPr>
            </w:pPr>
          </w:p>
        </w:tc>
      </w:tr>
      <w:tr w:rsidR="00A94159" w:rsidRPr="005B0941" w14:paraId="5149A7D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7C98607" w14:textId="11BF6F04" w:rsidR="00A94159" w:rsidRDefault="00C22B0B" w:rsidP="000D769D">
            <w:pPr>
              <w:rPr>
                <w:rFonts w:ascii="Bookman Old Style" w:hAnsi="Bookman Old Style" w:cs="Arial"/>
              </w:rPr>
            </w:pPr>
            <w:r>
              <w:rPr>
                <w:rFonts w:ascii="Bookman Old Style" w:hAnsi="Bookman Old Style" w:cs="Arial"/>
              </w:rPr>
              <w:t>R30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1BCF79D" w14:textId="360A64CB" w:rsidR="00A94159" w:rsidRPr="007B7573" w:rsidRDefault="00A94159" w:rsidP="000D769D">
            <w:pPr>
              <w:rPr>
                <w:rFonts w:ascii="Bookman Old Style" w:hAnsi="Bookman Old Style" w:cs="Arial"/>
              </w:rPr>
            </w:pPr>
            <w:r>
              <w:rPr>
                <w:rFonts w:ascii="Bookman Old Style" w:hAnsi="Bookman Old Style" w:cs="Arial"/>
              </w:rPr>
              <w:t>System’s reports shall be compliant with California’s Department of Justice CIBRS (see Appendix A-5)/NIBRS reporting requirements.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9740B17" w14:textId="1AB51FAD" w:rsidR="00A94159" w:rsidRPr="007B7573" w:rsidRDefault="00A94159" w:rsidP="007B7573">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3DA5A85"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ACF645B"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226E911B"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0A1EC30" w14:textId="67ABA676" w:rsidR="00A94159" w:rsidRPr="007B7573" w:rsidRDefault="00C22B0B" w:rsidP="007B7573">
            <w:pPr>
              <w:rPr>
                <w:rFonts w:ascii="Bookman Old Style" w:hAnsi="Bookman Old Style" w:cs="Arial"/>
              </w:rPr>
            </w:pPr>
            <w:r>
              <w:rPr>
                <w:rFonts w:ascii="Bookman Old Style" w:hAnsi="Bookman Old Style" w:cs="Arial"/>
              </w:rPr>
              <w:t>R31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7B7FE64" w14:textId="1927A2EC" w:rsidR="00A94159" w:rsidRPr="0086560E" w:rsidRDefault="00A94159" w:rsidP="007B7573">
            <w:pPr>
              <w:rPr>
                <w:rFonts w:ascii="Bookman Old Style" w:hAnsi="Bookman Old Style" w:cs="Arial"/>
              </w:rPr>
            </w:pPr>
            <w:r w:rsidRPr="007B7573">
              <w:rPr>
                <w:rFonts w:ascii="Bookman Old Style" w:hAnsi="Bookman Old Style" w:cs="Arial"/>
              </w:rPr>
              <w:t>The police reports shall contain narrative and unlimited subsequent supplements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8A72E26" w14:textId="2CBCD98F"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0A25041"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DEDAF64"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09BFC40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47A78DA" w14:textId="70717CD5" w:rsidR="00A94159" w:rsidRPr="007B7573" w:rsidRDefault="00C22B0B" w:rsidP="007B7573">
            <w:pPr>
              <w:rPr>
                <w:rFonts w:ascii="Bookman Old Style" w:hAnsi="Bookman Old Style" w:cs="Arial"/>
              </w:rPr>
            </w:pPr>
            <w:r>
              <w:rPr>
                <w:rFonts w:ascii="Bookman Old Style" w:hAnsi="Bookman Old Style" w:cs="Arial"/>
              </w:rPr>
              <w:lastRenderedPageBreak/>
              <w:t>R32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5F232F1" w14:textId="7EEEA69B" w:rsidR="00A94159" w:rsidRPr="0086560E" w:rsidRDefault="00A94159" w:rsidP="007B7573">
            <w:pPr>
              <w:rPr>
                <w:rFonts w:ascii="Bookman Old Style" w:hAnsi="Bookman Old Style" w:cs="Arial"/>
              </w:rPr>
            </w:pPr>
            <w:r w:rsidRPr="007B7573">
              <w:rPr>
                <w:rFonts w:ascii="Bookman Old Style" w:hAnsi="Bookman Old Style" w:cs="Arial"/>
              </w:rPr>
              <w:t>Integral spell checking for narratives and supplements shall be provided.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7994FC5" w14:textId="7F0C156A"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F961B18"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C9A6274"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5170FD8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218BF52" w14:textId="722DA647" w:rsidR="00A94159" w:rsidRPr="007B7573" w:rsidRDefault="00C22B0B" w:rsidP="007B7573">
            <w:pPr>
              <w:rPr>
                <w:rFonts w:ascii="Bookman Old Style" w:hAnsi="Bookman Old Style" w:cs="Arial"/>
              </w:rPr>
            </w:pPr>
            <w:r>
              <w:rPr>
                <w:rFonts w:ascii="Bookman Old Style" w:hAnsi="Bookman Old Style" w:cs="Arial"/>
              </w:rPr>
              <w:t>R33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0D4A8E8" w14:textId="097B1672" w:rsidR="00A94159" w:rsidRPr="0086560E" w:rsidRDefault="00A94159" w:rsidP="007B7573">
            <w:pPr>
              <w:rPr>
                <w:rFonts w:ascii="Bookman Old Style" w:hAnsi="Bookman Old Style" w:cs="Arial"/>
              </w:rPr>
            </w:pPr>
            <w:r w:rsidRPr="007B7573">
              <w:rPr>
                <w:rFonts w:ascii="Bookman Old Style" w:hAnsi="Bookman Old Style" w:cs="Arial"/>
              </w:rPr>
              <w:t>The system shall allow the user to "cut and paste' text from a word processing program to a narrative/supplement.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960988F" w14:textId="16941ED5"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9C97C58"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1B40000"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37D24D1B"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C7342EE" w14:textId="50AB297E" w:rsidR="00A94159" w:rsidRPr="007B7573" w:rsidRDefault="00C22B0B" w:rsidP="007B7573">
            <w:pPr>
              <w:rPr>
                <w:rFonts w:ascii="Bookman Old Style" w:hAnsi="Bookman Old Style" w:cs="Arial"/>
              </w:rPr>
            </w:pPr>
            <w:r>
              <w:rPr>
                <w:rFonts w:ascii="Bookman Old Style" w:hAnsi="Bookman Old Style" w:cs="Arial"/>
              </w:rPr>
              <w:t>R34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65C5667" w14:textId="1A709791" w:rsidR="00A94159" w:rsidRPr="0086560E" w:rsidRDefault="00A94159" w:rsidP="007B7573">
            <w:pPr>
              <w:rPr>
                <w:rFonts w:ascii="Bookman Old Style" w:hAnsi="Bookman Old Style" w:cs="Arial"/>
              </w:rPr>
            </w:pPr>
            <w:r w:rsidRPr="007B7573">
              <w:rPr>
                <w:rFonts w:ascii="Bookman Old Style" w:hAnsi="Bookman Old Style" w:cs="Arial"/>
              </w:rPr>
              <w:t>The police reports shall contain officer/reviewer signoff and report routing.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F6B97F8" w14:textId="0F6B4131"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DB1C3CF"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7B1B750"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791C587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F9F72A5" w14:textId="58E34F07" w:rsidR="00A94159" w:rsidRPr="007B7573" w:rsidRDefault="00C22B0B" w:rsidP="007B7573">
            <w:pPr>
              <w:rPr>
                <w:rFonts w:ascii="Bookman Old Style" w:hAnsi="Bookman Old Style" w:cs="Arial"/>
              </w:rPr>
            </w:pPr>
            <w:r>
              <w:rPr>
                <w:rFonts w:ascii="Bookman Old Style" w:hAnsi="Bookman Old Style" w:cs="Arial"/>
              </w:rPr>
              <w:t>R35</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7A8B1D9" w14:textId="1CDB9994" w:rsidR="00A94159" w:rsidRPr="0086560E" w:rsidRDefault="00A94159" w:rsidP="007B7573">
            <w:pPr>
              <w:rPr>
                <w:rFonts w:ascii="Bookman Old Style" w:hAnsi="Bookman Old Style" w:cs="Arial"/>
              </w:rPr>
            </w:pPr>
            <w:r w:rsidRPr="007B7573">
              <w:rPr>
                <w:rFonts w:ascii="Bookman Old Style" w:hAnsi="Bookman Old Style" w:cs="Arial"/>
              </w:rPr>
              <w:t>The report screen shall include the ability to add an unlimited number of photos and other images to the report.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DBBADEB" w14:textId="35B2CC44"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40C0A49"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CF333F0"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58ED4305"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5624ECD" w14:textId="0479548D" w:rsidR="00A94159" w:rsidRPr="007B7573" w:rsidRDefault="00C22B0B" w:rsidP="007B7573">
            <w:pPr>
              <w:rPr>
                <w:rFonts w:ascii="Bookman Old Style" w:hAnsi="Bookman Old Style" w:cs="Arial"/>
              </w:rPr>
            </w:pPr>
            <w:r>
              <w:rPr>
                <w:rFonts w:ascii="Bookman Old Style" w:hAnsi="Bookman Old Style" w:cs="Arial"/>
              </w:rPr>
              <w:t>R36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B6628ED" w14:textId="12FE0068" w:rsidR="00A94159" w:rsidRPr="0086560E" w:rsidRDefault="00A94159" w:rsidP="007B7573">
            <w:pPr>
              <w:rPr>
                <w:rFonts w:ascii="Bookman Old Style" w:hAnsi="Bookman Old Style" w:cs="Arial"/>
              </w:rPr>
            </w:pPr>
            <w:r w:rsidRPr="007B7573">
              <w:rPr>
                <w:rFonts w:ascii="Bookman Old Style" w:hAnsi="Bookman Old Style" w:cs="Arial"/>
              </w:rPr>
              <w:t>The report screen shall include access to a log of all state queries associated with the report and associated returns.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93CD1DB" w14:textId="3A42A7F5"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D4B9C84"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8C06B9E"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715F96D5"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2AE679B" w14:textId="280B510B" w:rsidR="00A94159" w:rsidRPr="007B7573" w:rsidRDefault="00C22B0B" w:rsidP="007B7573">
            <w:pPr>
              <w:rPr>
                <w:rFonts w:ascii="Bookman Old Style" w:hAnsi="Bookman Old Style" w:cs="Arial"/>
              </w:rPr>
            </w:pPr>
            <w:r>
              <w:rPr>
                <w:rFonts w:ascii="Bookman Old Style" w:hAnsi="Bookman Old Style" w:cs="Arial"/>
              </w:rPr>
              <w:t>R37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6F55132" w14:textId="1775F115" w:rsidR="00A94159" w:rsidRPr="0086560E" w:rsidRDefault="00A94159" w:rsidP="007B7573">
            <w:pPr>
              <w:rPr>
                <w:rFonts w:ascii="Bookman Old Style" w:hAnsi="Bookman Old Style" w:cs="Arial"/>
              </w:rPr>
            </w:pPr>
            <w:r w:rsidRPr="007B7573">
              <w:rPr>
                <w:rFonts w:ascii="Bookman Old Style" w:hAnsi="Bookman Old Style" w:cs="Arial"/>
              </w:rPr>
              <w:t>It shall be possible to associate an unlimited number of other files with the report (PDF, spreadsheets, etc.)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C389F63" w14:textId="60DEA54A"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34789F6"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A84528B"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004F904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4C9ECE3" w14:textId="67BE69D3" w:rsidR="00A94159" w:rsidRPr="007B7573" w:rsidRDefault="00C22B0B" w:rsidP="007B7573">
            <w:pPr>
              <w:rPr>
                <w:rFonts w:ascii="Bookman Old Style" w:hAnsi="Bookman Old Style" w:cs="Arial"/>
              </w:rPr>
            </w:pPr>
            <w:r>
              <w:rPr>
                <w:rFonts w:ascii="Bookman Old Style" w:hAnsi="Bookman Old Style" w:cs="Arial"/>
              </w:rPr>
              <w:t>R38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B4E93B8" w14:textId="17C968E6" w:rsidR="00A94159" w:rsidRPr="0086560E" w:rsidRDefault="00A94159" w:rsidP="007B7573">
            <w:pPr>
              <w:rPr>
                <w:rFonts w:ascii="Bookman Old Style" w:hAnsi="Bookman Old Style" w:cs="Arial"/>
              </w:rPr>
            </w:pPr>
            <w:r w:rsidRPr="007B7573">
              <w:rPr>
                <w:rFonts w:ascii="Bookman Old Style" w:hAnsi="Bookman Old Style" w:cs="Arial"/>
              </w:rPr>
              <w:t>A notes section (besides that associated with the case investigation) shall be included.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085B3FD" w14:textId="0E00BB02"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456C8F4"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067FC87"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15A3443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93B5B1E" w14:textId="08C5DBDF" w:rsidR="00A94159" w:rsidRPr="007B7573" w:rsidRDefault="00C22B0B" w:rsidP="007B7573">
            <w:pPr>
              <w:rPr>
                <w:rFonts w:ascii="Bookman Old Style" w:hAnsi="Bookman Old Style" w:cs="Arial"/>
              </w:rPr>
            </w:pPr>
            <w:r>
              <w:rPr>
                <w:rFonts w:ascii="Bookman Old Style" w:hAnsi="Bookman Old Style" w:cs="Arial"/>
              </w:rPr>
              <w:t>R39</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B2ED2B8" w14:textId="7191962E" w:rsidR="00A94159" w:rsidRPr="0086560E" w:rsidRDefault="00A94159" w:rsidP="007B7573">
            <w:pPr>
              <w:rPr>
                <w:rFonts w:ascii="Bookman Old Style" w:hAnsi="Bookman Old Style" w:cs="Arial"/>
              </w:rPr>
            </w:pPr>
            <w:r w:rsidRPr="007B7573">
              <w:rPr>
                <w:rFonts w:ascii="Bookman Old Style" w:hAnsi="Bookman Old Style" w:cs="Arial"/>
              </w:rPr>
              <w:t>Explicit tracking of assaults on officers must be included for each case for UCR</w:t>
            </w:r>
            <w:r>
              <w:rPr>
                <w:rFonts w:ascii="Bookman Old Style" w:hAnsi="Bookman Old Style" w:cs="Arial"/>
              </w:rPr>
              <w:t>/CIBRS/NIBRS</w:t>
            </w:r>
            <w:r w:rsidRPr="007B7573">
              <w:rPr>
                <w:rFonts w:ascii="Bookman Old Style" w:hAnsi="Bookman Old Style" w:cs="Arial"/>
              </w:rPr>
              <w:t xml:space="preserve"> reporting.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E56B663" w14:textId="68C8E292"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F9FA9C4"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B4087B7"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63808C7C"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F79D3EA" w14:textId="598EACBB" w:rsidR="00A94159" w:rsidRPr="007B7573" w:rsidRDefault="00C22B0B" w:rsidP="007B7573">
            <w:pPr>
              <w:rPr>
                <w:rFonts w:ascii="Bookman Old Style" w:hAnsi="Bookman Old Style" w:cs="Arial"/>
              </w:rPr>
            </w:pPr>
            <w:r>
              <w:rPr>
                <w:rFonts w:ascii="Bookman Old Style" w:hAnsi="Bookman Old Style" w:cs="Arial"/>
              </w:rPr>
              <w:t>R40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F1AB94A" w14:textId="75238A34" w:rsidR="00A94159" w:rsidRPr="0086560E" w:rsidRDefault="00A94159" w:rsidP="007B7573">
            <w:pPr>
              <w:rPr>
                <w:rFonts w:ascii="Bookman Old Style" w:hAnsi="Bookman Old Style" w:cs="Arial"/>
              </w:rPr>
            </w:pPr>
            <w:r w:rsidRPr="007B7573">
              <w:rPr>
                <w:rFonts w:ascii="Bookman Old Style" w:hAnsi="Bookman Old Style" w:cs="Arial"/>
              </w:rPr>
              <w:t>An approval log must be available to list all reports not yet approved by a supervisor.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F433E4C" w14:textId="557679CF"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1B9D18A"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0A84C36"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457301B5"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11A5168" w14:textId="133AD1C0" w:rsidR="00A94159" w:rsidRDefault="00C22B0B" w:rsidP="007B7573">
            <w:pPr>
              <w:rPr>
                <w:rFonts w:ascii="Bookman Old Style" w:hAnsi="Bookman Old Style" w:cs="Arial"/>
              </w:rPr>
            </w:pPr>
            <w:r>
              <w:rPr>
                <w:rFonts w:ascii="Bookman Old Style" w:hAnsi="Bookman Old Style" w:cs="Arial"/>
              </w:rPr>
              <w:t>R41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5542038" w14:textId="2FC3AEEC" w:rsidR="00A94159" w:rsidRPr="007B7573" w:rsidRDefault="00A94159" w:rsidP="007B7573">
            <w:pPr>
              <w:rPr>
                <w:rFonts w:ascii="Bookman Old Style" w:hAnsi="Bookman Old Style" w:cs="Arial"/>
              </w:rPr>
            </w:pPr>
            <w:r>
              <w:rPr>
                <w:rFonts w:ascii="Bookman Old Style" w:hAnsi="Bookman Old Style" w:cs="Arial"/>
              </w:rPr>
              <w:t>A log must be available for all in progress reports not yet completed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764E6B9" w14:textId="0984C365" w:rsidR="00A94159" w:rsidRPr="007B7573" w:rsidRDefault="00A94159" w:rsidP="007B7573">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4F43400"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77BDA50"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35E610A2"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EBB9567" w14:textId="50A48099" w:rsidR="00A94159" w:rsidRPr="007B7573" w:rsidRDefault="00C22B0B" w:rsidP="007B7573">
            <w:pPr>
              <w:rPr>
                <w:rFonts w:ascii="Bookman Old Style" w:hAnsi="Bookman Old Style" w:cs="Arial"/>
              </w:rPr>
            </w:pPr>
            <w:r>
              <w:rPr>
                <w:rFonts w:ascii="Bookman Old Style" w:hAnsi="Bookman Old Style" w:cs="Arial"/>
              </w:rPr>
              <w:t>R42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377B6D3" w14:textId="69B1A2B3" w:rsidR="00A94159" w:rsidRPr="0086560E" w:rsidRDefault="00A94159" w:rsidP="007B7573">
            <w:pPr>
              <w:rPr>
                <w:rFonts w:ascii="Bookman Old Style" w:hAnsi="Bookman Old Style" w:cs="Arial"/>
              </w:rPr>
            </w:pPr>
            <w:r w:rsidRPr="007B7573">
              <w:rPr>
                <w:rFonts w:ascii="Bookman Old Style" w:hAnsi="Bookman Old Style" w:cs="Arial"/>
              </w:rPr>
              <w:t>A method must be provided for supervisors to approve cases that includes; electronic routing of reports from supervisor to officer and back, from supervisor to records, from records to officer and back</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2AD62F1" w14:textId="56300CC5"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0B98A6B"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9002708"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57D42C58"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259622E" w14:textId="7C96659B" w:rsidR="00A94159" w:rsidRPr="007B7573" w:rsidRDefault="00C22B0B" w:rsidP="007B7573">
            <w:pPr>
              <w:rPr>
                <w:rFonts w:ascii="Bookman Old Style" w:hAnsi="Bookman Old Style" w:cs="Arial"/>
              </w:rPr>
            </w:pPr>
            <w:r>
              <w:rPr>
                <w:rFonts w:ascii="Bookman Old Style" w:hAnsi="Bookman Old Style" w:cs="Arial"/>
              </w:rPr>
              <w:t>R43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6BB67BF" w14:textId="5D5F76B2" w:rsidR="00A94159" w:rsidRPr="0086560E" w:rsidRDefault="00A94159" w:rsidP="007B7573">
            <w:pPr>
              <w:rPr>
                <w:rFonts w:ascii="Bookman Old Style" w:hAnsi="Bookman Old Style" w:cs="Arial"/>
              </w:rPr>
            </w:pPr>
            <w:r w:rsidRPr="007B7573">
              <w:rPr>
                <w:rFonts w:ascii="Bookman Old Style" w:hAnsi="Bookman Old Style" w:cs="Arial"/>
              </w:rPr>
              <w:t>The approval process must allow supervisors and records clerks to attach lists of problems with reports to the report for the officer to correct.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E87B938" w14:textId="5B9ADD2D"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7D960FA"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96A232C"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51E229B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3EFE08D" w14:textId="2167CAD6" w:rsidR="00A94159" w:rsidRPr="007B7573" w:rsidRDefault="00C22B0B" w:rsidP="007B7573">
            <w:pPr>
              <w:rPr>
                <w:rFonts w:ascii="Bookman Old Style" w:hAnsi="Bookman Old Style" w:cs="Arial"/>
              </w:rPr>
            </w:pPr>
            <w:r>
              <w:rPr>
                <w:rFonts w:ascii="Bookman Old Style" w:hAnsi="Bookman Old Style" w:cs="Arial"/>
              </w:rPr>
              <w:t>R44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B637552" w14:textId="2A185E8C" w:rsidR="00A94159" w:rsidRPr="0086560E" w:rsidRDefault="00A94159" w:rsidP="007B7573">
            <w:pPr>
              <w:rPr>
                <w:rFonts w:ascii="Bookman Old Style" w:hAnsi="Bookman Old Style" w:cs="Arial"/>
              </w:rPr>
            </w:pPr>
            <w:r w:rsidRPr="007B7573">
              <w:rPr>
                <w:rFonts w:ascii="Bookman Old Style" w:hAnsi="Bookman Old Style" w:cs="Arial"/>
              </w:rPr>
              <w:t>The officer must be able to individually check off problems as corrected and the supervisor must be able to individually check-off corrected items as verified.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198986A" w14:textId="01CFDA17"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61BFB3D"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A82401B"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4F4578C2"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DE52E93" w14:textId="1B38AADB" w:rsidR="00A94159" w:rsidRPr="007B7573" w:rsidRDefault="00C22B0B" w:rsidP="007B7573">
            <w:pPr>
              <w:rPr>
                <w:rFonts w:ascii="Bookman Old Style" w:hAnsi="Bookman Old Style" w:cs="Arial"/>
              </w:rPr>
            </w:pPr>
            <w:r>
              <w:rPr>
                <w:rFonts w:ascii="Bookman Old Style" w:hAnsi="Bookman Old Style" w:cs="Arial"/>
              </w:rPr>
              <w:t>R45</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00B3E86" w14:textId="248643D6" w:rsidR="00A94159" w:rsidRPr="0086560E" w:rsidRDefault="00A94159" w:rsidP="007B7573">
            <w:pPr>
              <w:rPr>
                <w:rFonts w:ascii="Bookman Old Style" w:hAnsi="Bookman Old Style" w:cs="Arial"/>
              </w:rPr>
            </w:pPr>
            <w:r w:rsidRPr="007B7573">
              <w:rPr>
                <w:rFonts w:ascii="Bookman Old Style" w:hAnsi="Bookman Old Style" w:cs="Arial"/>
              </w:rPr>
              <w:t xml:space="preserve">Once approved, a case must be "locked" (not subject to change), except for supplementary narratives, and except by personnel with </w:t>
            </w:r>
            <w:proofErr w:type="gramStart"/>
            <w:r w:rsidRPr="007B7573">
              <w:rPr>
                <w:rFonts w:ascii="Bookman Old Style" w:hAnsi="Bookman Old Style" w:cs="Arial"/>
              </w:rPr>
              <w:t>sufficient</w:t>
            </w:r>
            <w:proofErr w:type="gramEnd"/>
            <w:r w:rsidRPr="007B7573">
              <w:rPr>
                <w:rFonts w:ascii="Bookman Old Style" w:hAnsi="Bookman Old Style" w:cs="Arial"/>
              </w:rPr>
              <w:t xml:space="preserve"> security level.</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A6A6E13" w14:textId="5E023D27"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00DAF1D"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803A7B4"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281BB0EE"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3B8640E" w14:textId="4765FAA9" w:rsidR="00A94159" w:rsidRPr="007B7573" w:rsidRDefault="00C22B0B" w:rsidP="007B7573">
            <w:pPr>
              <w:rPr>
                <w:rFonts w:ascii="Bookman Old Style" w:hAnsi="Bookman Old Style" w:cs="Arial"/>
              </w:rPr>
            </w:pPr>
            <w:r>
              <w:rPr>
                <w:rFonts w:ascii="Bookman Old Style" w:hAnsi="Bookman Old Style" w:cs="Arial"/>
              </w:rPr>
              <w:t>R46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B561174" w14:textId="6C38A254" w:rsidR="00A94159" w:rsidRPr="0086560E" w:rsidRDefault="00A94159" w:rsidP="007B7573">
            <w:pPr>
              <w:rPr>
                <w:rFonts w:ascii="Bookman Old Style" w:hAnsi="Bookman Old Style" w:cs="Arial"/>
              </w:rPr>
            </w:pPr>
            <w:r w:rsidRPr="007B7573">
              <w:rPr>
                <w:rFonts w:ascii="Bookman Old Style" w:hAnsi="Bookman Old Style" w:cs="Arial"/>
              </w:rPr>
              <w:t>Police Reports can be sealed - locking access to authorized personnel through RMS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FE880BB" w14:textId="3275FD3C"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59F6DDB"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046684B"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0DC848A4"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1AEBD90" w14:textId="656F9860" w:rsidR="00A94159" w:rsidRPr="007B7573" w:rsidRDefault="00C22B0B" w:rsidP="007B7573">
            <w:pPr>
              <w:rPr>
                <w:rFonts w:ascii="Bookman Old Style" w:hAnsi="Bookman Old Style" w:cs="Arial"/>
              </w:rPr>
            </w:pPr>
            <w:r>
              <w:rPr>
                <w:rFonts w:ascii="Bookman Old Style" w:hAnsi="Bookman Old Style" w:cs="Arial"/>
              </w:rPr>
              <w:t>R47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11CCCEF" w14:textId="63E34A85" w:rsidR="00A94159" w:rsidRPr="0086560E" w:rsidRDefault="00A94159" w:rsidP="007B7573">
            <w:pPr>
              <w:rPr>
                <w:rFonts w:ascii="Bookman Old Style" w:hAnsi="Bookman Old Style" w:cs="Arial"/>
              </w:rPr>
            </w:pPr>
            <w:r w:rsidRPr="007B7573">
              <w:rPr>
                <w:rFonts w:ascii="Bookman Old Style" w:hAnsi="Bookman Old Style" w:cs="Arial"/>
              </w:rPr>
              <w:t>The system allows the sealing of one subject/suspect on a report that has multiple subjects/suspects listed.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8EED918" w14:textId="2AE43BFD"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E0B59B0"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47CAB67"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28E35C48"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8ACCFF7" w14:textId="742BD7F1" w:rsidR="00A94159" w:rsidRPr="007B7573" w:rsidRDefault="00C22B0B" w:rsidP="007B7573">
            <w:pPr>
              <w:rPr>
                <w:rFonts w:ascii="Bookman Old Style" w:hAnsi="Bookman Old Style" w:cs="Arial"/>
              </w:rPr>
            </w:pPr>
            <w:r>
              <w:rPr>
                <w:rFonts w:ascii="Bookman Old Style" w:hAnsi="Bookman Old Style" w:cs="Arial"/>
              </w:rPr>
              <w:t>R48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2BEA797" w14:textId="47AB10B5" w:rsidR="00A94159" w:rsidRPr="0086560E" w:rsidRDefault="00A94159" w:rsidP="007B7573">
            <w:pPr>
              <w:rPr>
                <w:rFonts w:ascii="Bookman Old Style" w:hAnsi="Bookman Old Style" w:cs="Arial"/>
              </w:rPr>
            </w:pPr>
            <w:r w:rsidRPr="007B7573">
              <w:rPr>
                <w:rFonts w:ascii="Bookman Old Style" w:hAnsi="Bookman Old Style" w:cs="Arial"/>
              </w:rPr>
              <w:t>Police Reports can be expunged through RMS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7301583" w14:textId="3279B908"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AB60B45"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4DB3740"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746E1B7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41D35ED" w14:textId="1C6BE786" w:rsidR="00A94159" w:rsidRPr="007B7573" w:rsidRDefault="00D346EA" w:rsidP="007B7573">
            <w:pPr>
              <w:rPr>
                <w:rFonts w:ascii="Bookman Old Style" w:hAnsi="Bookman Old Style" w:cs="Arial"/>
              </w:rPr>
            </w:pPr>
            <w:r>
              <w:rPr>
                <w:rFonts w:ascii="Bookman Old Style" w:hAnsi="Bookman Old Style" w:cs="Arial"/>
              </w:rPr>
              <w:lastRenderedPageBreak/>
              <w:t>R49</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DA0C50A" w14:textId="68B2F2E5" w:rsidR="00A94159" w:rsidRPr="0086560E" w:rsidRDefault="00A94159" w:rsidP="007B7573">
            <w:pPr>
              <w:rPr>
                <w:rFonts w:ascii="Bookman Old Style" w:hAnsi="Bookman Old Style" w:cs="Arial"/>
              </w:rPr>
            </w:pPr>
            <w:r w:rsidRPr="007B7573">
              <w:rPr>
                <w:rFonts w:ascii="Bookman Old Style" w:hAnsi="Bookman Old Style" w:cs="Arial"/>
              </w:rPr>
              <w:t>A court discovery packet can be printed from RMS with a watermark.</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BB3E5E6" w14:textId="0C3B822A"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F879D85"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0B2BF9F"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70645DBA"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CE88E28" w14:textId="6682929D" w:rsidR="00A94159" w:rsidRPr="007B7573" w:rsidRDefault="00D346EA" w:rsidP="007B7573">
            <w:pPr>
              <w:rPr>
                <w:rFonts w:ascii="Bookman Old Style" w:hAnsi="Bookman Old Style" w:cs="Arial"/>
              </w:rPr>
            </w:pPr>
            <w:r>
              <w:rPr>
                <w:rFonts w:ascii="Bookman Old Style" w:hAnsi="Bookman Old Style" w:cs="Arial"/>
              </w:rPr>
              <w:t>R50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356A136" w14:textId="5FAA8CCD" w:rsidR="00A94159" w:rsidRPr="0086560E" w:rsidRDefault="00A94159" w:rsidP="007B7573">
            <w:pPr>
              <w:rPr>
                <w:rFonts w:ascii="Bookman Old Style" w:hAnsi="Bookman Old Style" w:cs="Arial"/>
              </w:rPr>
            </w:pPr>
            <w:r w:rsidRPr="007B7573">
              <w:rPr>
                <w:rFonts w:ascii="Bookman Old Style" w:hAnsi="Bookman Old Style" w:cs="Arial"/>
              </w:rPr>
              <w:t>The ability to print multiple reports at once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D73750E" w14:textId="4B11A5FA"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15E44CC"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8820E1E"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14F0FC0B"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25A0538" w14:textId="0EF9821D" w:rsidR="00A94159" w:rsidRPr="007B7573" w:rsidRDefault="00D346EA" w:rsidP="007B7573">
            <w:pPr>
              <w:rPr>
                <w:rFonts w:ascii="Bookman Old Style" w:hAnsi="Bookman Old Style" w:cs="Arial"/>
              </w:rPr>
            </w:pPr>
            <w:r>
              <w:rPr>
                <w:rFonts w:ascii="Bookman Old Style" w:hAnsi="Bookman Old Style" w:cs="Arial"/>
              </w:rPr>
              <w:t>R51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DBE426B" w14:textId="70A26DC5" w:rsidR="00A94159" w:rsidRPr="0086560E" w:rsidRDefault="00A94159" w:rsidP="007B7573">
            <w:pPr>
              <w:rPr>
                <w:rFonts w:ascii="Bookman Old Style" w:hAnsi="Bookman Old Style" w:cs="Arial"/>
              </w:rPr>
            </w:pPr>
            <w:r w:rsidRPr="007B7573">
              <w:rPr>
                <w:rFonts w:ascii="Bookman Old Style" w:hAnsi="Bookman Old Style" w:cs="Arial"/>
              </w:rPr>
              <w:t>The system shall support the display of context-based help or tips on a per field basis so that the user may be guided to enter proper values for each field.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706DD02" w14:textId="0A263D79" w:rsidR="00A94159" w:rsidRPr="007B7573" w:rsidRDefault="00A94159" w:rsidP="007B7573">
            <w:pPr>
              <w:pStyle w:val="BodyText"/>
              <w:spacing w:before="60" w:after="60"/>
              <w:rPr>
                <w:rFonts w:ascii="Bookman Old Style" w:hAnsi="Bookman Old Style" w:cs="Arial"/>
                <w:sz w:val="20"/>
                <w:szCs w:val="20"/>
              </w:rPr>
            </w:pPr>
            <w:r w:rsidRPr="007B7573">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D598345" w14:textId="77777777" w:rsidR="00A94159" w:rsidRPr="005B0941" w:rsidRDefault="00A94159" w:rsidP="007B7573">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E0DDD56" w14:textId="77777777" w:rsidR="00A94159" w:rsidRPr="005B0941" w:rsidRDefault="00A94159" w:rsidP="007B7573">
            <w:pPr>
              <w:pStyle w:val="BodyText"/>
              <w:spacing w:before="60" w:after="60"/>
              <w:jc w:val="center"/>
              <w:rPr>
                <w:rFonts w:ascii="Bookman Old Style" w:hAnsi="Bookman Old Style" w:cs="Arial"/>
                <w:sz w:val="20"/>
              </w:rPr>
            </w:pPr>
          </w:p>
        </w:tc>
      </w:tr>
      <w:tr w:rsidR="00A94159" w:rsidRPr="005B0941" w14:paraId="081E207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183D993" w14:textId="75B81CD4" w:rsidR="00A94159" w:rsidRPr="007B7573" w:rsidRDefault="00D346EA" w:rsidP="0086560E">
            <w:pPr>
              <w:rPr>
                <w:rFonts w:ascii="Bookman Old Style" w:hAnsi="Bookman Old Style" w:cs="Arial"/>
              </w:rPr>
            </w:pPr>
            <w:r>
              <w:rPr>
                <w:rFonts w:ascii="Bookman Old Style" w:hAnsi="Bookman Old Style" w:cs="Arial"/>
              </w:rPr>
              <w:t>R52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0FE46BF" w14:textId="7287097C" w:rsidR="00A94159" w:rsidRPr="007B7573" w:rsidRDefault="00A94159" w:rsidP="0086560E">
            <w:pPr>
              <w:rPr>
                <w:rFonts w:ascii="Bookman Old Style" w:hAnsi="Bookman Old Style" w:cs="Arial"/>
              </w:rPr>
            </w:pPr>
            <w:r w:rsidRPr="007B7573">
              <w:rPr>
                <w:rFonts w:ascii="Bookman Old Style" w:hAnsi="Bookman Old Style" w:cs="Arial"/>
              </w:rPr>
              <w:t xml:space="preserve">The system </w:t>
            </w:r>
            <w:r>
              <w:rPr>
                <w:rFonts w:ascii="Bookman Old Style" w:hAnsi="Bookman Old Style" w:cs="Arial"/>
              </w:rPr>
              <w:t xml:space="preserve">shall </w:t>
            </w:r>
            <w:r w:rsidRPr="007B7573">
              <w:rPr>
                <w:rFonts w:ascii="Bookman Old Style" w:hAnsi="Bookman Old Style" w:cs="Arial"/>
              </w:rPr>
              <w:t>allow</w:t>
            </w:r>
            <w:r>
              <w:rPr>
                <w:rFonts w:ascii="Bookman Old Style" w:hAnsi="Bookman Old Style" w:cs="Arial"/>
              </w:rPr>
              <w:t xml:space="preserve"> for</w:t>
            </w:r>
            <w:r w:rsidRPr="007B7573">
              <w:rPr>
                <w:rFonts w:ascii="Bookman Old Style" w:hAnsi="Bookman Old Style" w:cs="Arial"/>
              </w:rPr>
              <w:t xml:space="preserve"> two step verification process.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5ECD5D7" w14:textId="2BDCA7C0" w:rsidR="00A94159" w:rsidRPr="007B7573" w:rsidRDefault="00A94159" w:rsidP="005B0941">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9D48BC0"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A01F4EF"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71ADDC5A"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3C82FD9" w14:textId="6CFB1D61" w:rsidR="00A94159" w:rsidRPr="00C86C1E" w:rsidRDefault="00D346EA" w:rsidP="00C86C1E">
            <w:pPr>
              <w:rPr>
                <w:rFonts w:ascii="Bookman Old Style" w:hAnsi="Bookman Old Style" w:cs="Arial"/>
              </w:rPr>
            </w:pPr>
            <w:r>
              <w:rPr>
                <w:rFonts w:ascii="Bookman Old Style" w:hAnsi="Bookman Old Style" w:cs="Arial"/>
              </w:rPr>
              <w:t>R53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6445F1D" w14:textId="7A3EBC3B" w:rsidR="00A94159" w:rsidRPr="0086560E" w:rsidRDefault="00A94159" w:rsidP="00C86C1E">
            <w:pPr>
              <w:rPr>
                <w:rFonts w:ascii="Bookman Old Style" w:hAnsi="Bookman Old Style" w:cs="Arial"/>
              </w:rPr>
            </w:pPr>
            <w:r w:rsidRPr="00C86C1E">
              <w:rPr>
                <w:rFonts w:ascii="Bookman Old Style" w:hAnsi="Bookman Old Style" w:cs="Arial"/>
              </w:rPr>
              <w:t xml:space="preserve">The system shall provide a case investigation log by detective, officer, or all cases under investigation with features </w:t>
            </w:r>
            <w:proofErr w:type="gramStart"/>
            <w:r w:rsidRPr="00C86C1E">
              <w:rPr>
                <w:rFonts w:ascii="Bookman Old Style" w:hAnsi="Bookman Old Style" w:cs="Arial"/>
              </w:rPr>
              <w:t>similar to</w:t>
            </w:r>
            <w:proofErr w:type="gramEnd"/>
            <w:r w:rsidRPr="00C86C1E">
              <w:rPr>
                <w:rFonts w:ascii="Bookman Old Style" w:hAnsi="Bookman Old Style" w:cs="Arial"/>
              </w:rPr>
              <w:t xml:space="preserve"> the officer log report.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801B78C" w14:textId="134E2B9D" w:rsidR="00A94159" w:rsidRPr="00C86C1E" w:rsidRDefault="00A94159" w:rsidP="00C86C1E">
            <w:pPr>
              <w:pStyle w:val="BodyText"/>
              <w:spacing w:before="60" w:after="60"/>
              <w:rPr>
                <w:rFonts w:ascii="Bookman Old Style" w:hAnsi="Bookman Old Style" w:cs="Arial"/>
                <w:sz w:val="20"/>
                <w:szCs w:val="20"/>
              </w:rPr>
            </w:pPr>
            <w:r w:rsidRPr="00C86C1E">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4EB51CD" w14:textId="77777777" w:rsidR="00A94159" w:rsidRPr="005B0941" w:rsidRDefault="00A94159" w:rsidP="00C86C1E">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2ADD414" w14:textId="77777777" w:rsidR="00A94159" w:rsidRPr="005B0941" w:rsidRDefault="00A94159" w:rsidP="00C86C1E">
            <w:pPr>
              <w:pStyle w:val="BodyText"/>
              <w:spacing w:before="60" w:after="60"/>
              <w:jc w:val="center"/>
              <w:rPr>
                <w:rFonts w:ascii="Bookman Old Style" w:hAnsi="Bookman Old Style" w:cs="Arial"/>
                <w:sz w:val="20"/>
              </w:rPr>
            </w:pPr>
          </w:p>
        </w:tc>
      </w:tr>
      <w:tr w:rsidR="00A94159" w:rsidRPr="005B0941" w14:paraId="5C1E561B"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CC00AC6" w14:textId="069E48C3" w:rsidR="00A94159" w:rsidRPr="00C86C1E" w:rsidRDefault="00D346EA" w:rsidP="00C86C1E">
            <w:pPr>
              <w:rPr>
                <w:rFonts w:ascii="Bookman Old Style" w:hAnsi="Bookman Old Style" w:cs="Arial"/>
              </w:rPr>
            </w:pPr>
            <w:r>
              <w:rPr>
                <w:rFonts w:ascii="Bookman Old Style" w:hAnsi="Bookman Old Style" w:cs="Arial"/>
              </w:rPr>
              <w:t>R54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90CDDF0" w14:textId="41E080F5" w:rsidR="00A94159" w:rsidRPr="0086560E" w:rsidRDefault="00A94159" w:rsidP="00C86C1E">
            <w:pPr>
              <w:rPr>
                <w:rFonts w:ascii="Bookman Old Style" w:hAnsi="Bookman Old Style" w:cs="Arial"/>
              </w:rPr>
            </w:pPr>
            <w:r w:rsidRPr="00C86C1E">
              <w:rPr>
                <w:rFonts w:ascii="Bookman Old Style" w:hAnsi="Bookman Old Style" w:cs="Arial"/>
              </w:rPr>
              <w:t>The system shall provide a case investigation status detail display.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DAB0E57" w14:textId="4D574D7E" w:rsidR="00A94159" w:rsidRPr="00C86C1E" w:rsidRDefault="00A94159" w:rsidP="00C86C1E">
            <w:pPr>
              <w:pStyle w:val="BodyText"/>
              <w:spacing w:before="60" w:after="60"/>
              <w:rPr>
                <w:rFonts w:ascii="Bookman Old Style" w:hAnsi="Bookman Old Style" w:cs="Arial"/>
                <w:sz w:val="20"/>
                <w:szCs w:val="20"/>
              </w:rPr>
            </w:pPr>
            <w:r w:rsidRPr="00C86C1E">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651E464" w14:textId="77777777" w:rsidR="00A94159" w:rsidRPr="005B0941" w:rsidRDefault="00A94159" w:rsidP="00C86C1E">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EB3A06D" w14:textId="77777777" w:rsidR="00A94159" w:rsidRPr="005B0941" w:rsidRDefault="00A94159" w:rsidP="00C86C1E">
            <w:pPr>
              <w:pStyle w:val="BodyText"/>
              <w:spacing w:before="60" w:after="60"/>
              <w:jc w:val="center"/>
              <w:rPr>
                <w:rFonts w:ascii="Bookman Old Style" w:hAnsi="Bookman Old Style" w:cs="Arial"/>
                <w:sz w:val="20"/>
              </w:rPr>
            </w:pPr>
          </w:p>
        </w:tc>
      </w:tr>
      <w:tr w:rsidR="00A94159" w:rsidRPr="005B0941" w14:paraId="12554107"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9F1BD53" w14:textId="60306F8C" w:rsidR="00A94159" w:rsidRPr="00C86C1E" w:rsidRDefault="00D346EA" w:rsidP="00C86C1E">
            <w:pPr>
              <w:rPr>
                <w:rFonts w:ascii="Bookman Old Style" w:hAnsi="Bookman Old Style" w:cs="Arial"/>
              </w:rPr>
            </w:pPr>
            <w:r>
              <w:rPr>
                <w:rFonts w:ascii="Bookman Old Style" w:hAnsi="Bookman Old Style" w:cs="Arial"/>
              </w:rPr>
              <w:t>R55</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16F025F" w14:textId="4E6A2A9E" w:rsidR="00A94159" w:rsidRPr="0086560E" w:rsidRDefault="00A94159" w:rsidP="00C86C1E">
            <w:pPr>
              <w:rPr>
                <w:rFonts w:ascii="Bookman Old Style" w:hAnsi="Bookman Old Style" w:cs="Arial"/>
              </w:rPr>
            </w:pPr>
            <w:r w:rsidRPr="00C86C1E">
              <w:rPr>
                <w:rFonts w:ascii="Bookman Old Style" w:hAnsi="Bookman Old Style" w:cs="Arial"/>
              </w:rPr>
              <w:t>The system shall provide appropriate status and progress reports.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ABA9802" w14:textId="4A64AD22" w:rsidR="00A94159" w:rsidRPr="00C86C1E" w:rsidRDefault="00A94159" w:rsidP="00C86C1E">
            <w:pPr>
              <w:pStyle w:val="BodyText"/>
              <w:spacing w:before="60" w:after="60"/>
              <w:rPr>
                <w:rFonts w:ascii="Bookman Old Style" w:hAnsi="Bookman Old Style" w:cs="Arial"/>
                <w:sz w:val="20"/>
                <w:szCs w:val="20"/>
              </w:rPr>
            </w:pPr>
            <w:r w:rsidRPr="00C86C1E">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3663FA0" w14:textId="77777777" w:rsidR="00A94159" w:rsidRPr="005B0941" w:rsidRDefault="00A94159" w:rsidP="00C86C1E">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4A39344" w14:textId="77777777" w:rsidR="00A94159" w:rsidRPr="005B0941" w:rsidRDefault="00A94159" w:rsidP="00C86C1E">
            <w:pPr>
              <w:pStyle w:val="BodyText"/>
              <w:spacing w:before="60" w:after="60"/>
              <w:jc w:val="center"/>
              <w:rPr>
                <w:rFonts w:ascii="Bookman Old Style" w:hAnsi="Bookman Old Style" w:cs="Arial"/>
                <w:sz w:val="20"/>
              </w:rPr>
            </w:pPr>
          </w:p>
        </w:tc>
      </w:tr>
      <w:tr w:rsidR="00A94159" w:rsidRPr="005B0941" w14:paraId="31D6AE8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E04D227" w14:textId="3764E07D" w:rsidR="00A94159" w:rsidRPr="006F75F4" w:rsidRDefault="00D346EA" w:rsidP="00C86C1E">
            <w:pPr>
              <w:rPr>
                <w:rFonts w:ascii="Bookman Old Style" w:hAnsi="Bookman Old Style"/>
              </w:rPr>
            </w:pPr>
            <w:r>
              <w:rPr>
                <w:rFonts w:ascii="Bookman Old Style" w:hAnsi="Bookman Old Style"/>
              </w:rPr>
              <w:t>R56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5CF21DD" w14:textId="29F8EF65" w:rsidR="00A94159" w:rsidRPr="0086560E" w:rsidRDefault="00A94159" w:rsidP="00C86C1E">
            <w:pPr>
              <w:rPr>
                <w:rFonts w:ascii="Bookman Old Style" w:hAnsi="Bookman Old Style" w:cs="Arial"/>
              </w:rPr>
            </w:pPr>
            <w:r w:rsidRPr="006F75F4">
              <w:rPr>
                <w:rFonts w:ascii="Bookman Old Style" w:hAnsi="Bookman Old Style"/>
              </w:rPr>
              <w:t>Information kept for each case in the investigation file shall include detective, date assigned, follow up date, victims, suspects, investigation, court dispositions and date closed</w:t>
            </w:r>
            <w:r w:rsidRPr="00065AD3">
              <w: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652F2A8" w14:textId="682AA0EA" w:rsidR="00A94159" w:rsidRDefault="00A94159" w:rsidP="00C86C1E">
            <w:pPr>
              <w:pStyle w:val="BodyText"/>
              <w:spacing w:before="60" w:after="60"/>
              <w:rPr>
                <w:rFonts w:ascii="Bookman Old Style" w:hAnsi="Bookman Old Style" w:cs="Arial"/>
                <w:sz w:val="20"/>
              </w:rPr>
            </w:pPr>
            <w:r w:rsidRPr="00065AD3">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733C292" w14:textId="77777777" w:rsidR="00A94159" w:rsidRPr="005B0941" w:rsidRDefault="00A94159" w:rsidP="00C86C1E">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7BBFC9B" w14:textId="77777777" w:rsidR="00A94159" w:rsidRPr="005B0941" w:rsidRDefault="00A94159" w:rsidP="00C86C1E">
            <w:pPr>
              <w:pStyle w:val="BodyText"/>
              <w:spacing w:before="60" w:after="60"/>
              <w:jc w:val="center"/>
              <w:rPr>
                <w:rFonts w:ascii="Bookman Old Style" w:hAnsi="Bookman Old Style" w:cs="Arial"/>
                <w:sz w:val="20"/>
              </w:rPr>
            </w:pPr>
          </w:p>
        </w:tc>
      </w:tr>
      <w:tr w:rsidR="00A94159" w:rsidRPr="005B0941" w14:paraId="3A42DC67"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6EB60D4" w14:textId="69D6382D" w:rsidR="00A94159" w:rsidRPr="00253F79" w:rsidRDefault="00D346EA" w:rsidP="00253F79">
            <w:pPr>
              <w:rPr>
                <w:rFonts w:ascii="Bookman Old Style" w:hAnsi="Bookman Old Style" w:cs="Arial"/>
              </w:rPr>
            </w:pPr>
            <w:r>
              <w:rPr>
                <w:rFonts w:ascii="Bookman Old Style" w:hAnsi="Bookman Old Style" w:cs="Arial"/>
              </w:rPr>
              <w:t>R57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B304E38" w14:textId="29FF018E" w:rsidR="00A94159" w:rsidRPr="00253F79" w:rsidRDefault="00A94159" w:rsidP="00253F79">
            <w:pPr>
              <w:rPr>
                <w:rFonts w:ascii="Bookman Old Style" w:hAnsi="Bookman Old Style" w:cs="Arial"/>
              </w:rPr>
            </w:pPr>
            <w:r w:rsidRPr="00253F79">
              <w:rPr>
                <w:rFonts w:ascii="Bookman Old Style" w:hAnsi="Bookman Old Style" w:cs="Arial"/>
              </w:rPr>
              <w:t>The system shall provide means to track traffic, parking, and written courtesy citations and associate persons and vehicles with them.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735A99D" w14:textId="3DA1557D" w:rsidR="00A94159" w:rsidRPr="00253F79" w:rsidRDefault="00A94159" w:rsidP="00253F79">
            <w:pPr>
              <w:pStyle w:val="BodyText"/>
              <w:spacing w:before="60" w:after="60"/>
              <w:rPr>
                <w:rFonts w:ascii="Bookman Old Style" w:hAnsi="Bookman Old Style" w:cs="Arial"/>
                <w:sz w:val="20"/>
                <w:szCs w:val="20"/>
              </w:rPr>
            </w:pPr>
            <w:r w:rsidRPr="00253F7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0B8BBD6" w14:textId="77777777" w:rsidR="00A94159" w:rsidRPr="005B0941" w:rsidRDefault="00A94159" w:rsidP="00253F79">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A0AC560" w14:textId="77777777" w:rsidR="00A94159" w:rsidRPr="005B0941" w:rsidRDefault="00A94159" w:rsidP="00253F79">
            <w:pPr>
              <w:pStyle w:val="BodyText"/>
              <w:spacing w:before="60" w:after="60"/>
              <w:jc w:val="center"/>
              <w:rPr>
                <w:rFonts w:ascii="Bookman Old Style" w:hAnsi="Bookman Old Style" w:cs="Arial"/>
                <w:sz w:val="20"/>
              </w:rPr>
            </w:pPr>
          </w:p>
        </w:tc>
      </w:tr>
      <w:tr w:rsidR="00A94159" w:rsidRPr="005B0941" w14:paraId="1E46FC37"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EBEE6A5" w14:textId="3420D74F" w:rsidR="00A94159" w:rsidRPr="00253F79" w:rsidRDefault="00D346EA" w:rsidP="00253F79">
            <w:pPr>
              <w:rPr>
                <w:rFonts w:ascii="Bookman Old Style" w:hAnsi="Bookman Old Style" w:cs="Arial"/>
              </w:rPr>
            </w:pPr>
            <w:r>
              <w:rPr>
                <w:rFonts w:ascii="Bookman Old Style" w:hAnsi="Bookman Old Style" w:cs="Arial"/>
              </w:rPr>
              <w:t>R58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3F40517" w14:textId="7EEE805A" w:rsidR="00A94159" w:rsidRPr="00253F79" w:rsidRDefault="00A94159" w:rsidP="00253F79">
            <w:pPr>
              <w:rPr>
                <w:rFonts w:ascii="Bookman Old Style" w:hAnsi="Bookman Old Style" w:cs="Arial"/>
              </w:rPr>
            </w:pPr>
            <w:r w:rsidRPr="00253F79">
              <w:rPr>
                <w:rFonts w:ascii="Bookman Old Style" w:hAnsi="Bookman Old Style" w:cs="Arial"/>
              </w:rPr>
              <w:t>An on-screen citation log must be available that shows all recent citations with an option to just show those for an officer.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373ED65" w14:textId="0CECCB86" w:rsidR="00A94159" w:rsidRPr="00253F79" w:rsidRDefault="00A94159" w:rsidP="00253F79">
            <w:pPr>
              <w:pStyle w:val="BodyText"/>
              <w:spacing w:before="60" w:after="60"/>
              <w:rPr>
                <w:rFonts w:ascii="Bookman Old Style" w:hAnsi="Bookman Old Style" w:cs="Arial"/>
                <w:sz w:val="20"/>
                <w:szCs w:val="20"/>
              </w:rPr>
            </w:pPr>
            <w:r w:rsidRPr="00253F7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166EB58" w14:textId="77777777" w:rsidR="00A94159" w:rsidRPr="005B0941" w:rsidRDefault="00A94159" w:rsidP="00253F79">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45F7CE3" w14:textId="77777777" w:rsidR="00A94159" w:rsidRPr="005B0941" w:rsidRDefault="00A94159" w:rsidP="00253F79">
            <w:pPr>
              <w:pStyle w:val="BodyText"/>
              <w:spacing w:before="60" w:after="60"/>
              <w:jc w:val="center"/>
              <w:rPr>
                <w:rFonts w:ascii="Bookman Old Style" w:hAnsi="Bookman Old Style" w:cs="Arial"/>
                <w:sz w:val="20"/>
              </w:rPr>
            </w:pPr>
          </w:p>
        </w:tc>
      </w:tr>
      <w:tr w:rsidR="00A94159" w:rsidRPr="005B0941" w14:paraId="35EAF28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86DD1AD" w14:textId="4C613496" w:rsidR="00A94159" w:rsidRPr="00253F79" w:rsidRDefault="00D346EA" w:rsidP="00253F79">
            <w:pPr>
              <w:rPr>
                <w:rFonts w:ascii="Bookman Old Style" w:hAnsi="Bookman Old Style" w:cs="Arial"/>
              </w:rPr>
            </w:pPr>
            <w:r>
              <w:rPr>
                <w:rFonts w:ascii="Bookman Old Style" w:hAnsi="Bookman Old Style" w:cs="Arial"/>
              </w:rPr>
              <w:t>R59</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F909DDB" w14:textId="1CA31BCA" w:rsidR="00A94159" w:rsidRPr="00253F79" w:rsidRDefault="00A94159" w:rsidP="00253F79">
            <w:pPr>
              <w:rPr>
                <w:rFonts w:ascii="Bookman Old Style" w:hAnsi="Bookman Old Style" w:cs="Arial"/>
              </w:rPr>
            </w:pPr>
            <w:r w:rsidRPr="00253F79">
              <w:rPr>
                <w:rFonts w:ascii="Bookman Old Style" w:hAnsi="Bookman Old Style" w:cs="Arial"/>
              </w:rPr>
              <w:t>The system shall include the ability to attach photos to citations.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A04AEC8" w14:textId="42B4C157" w:rsidR="00A94159" w:rsidRPr="00253F79" w:rsidRDefault="00A94159" w:rsidP="00253F79">
            <w:pPr>
              <w:pStyle w:val="BodyText"/>
              <w:spacing w:before="60" w:after="60"/>
              <w:rPr>
                <w:rFonts w:ascii="Bookman Old Style" w:hAnsi="Bookman Old Style" w:cs="Arial"/>
                <w:sz w:val="20"/>
                <w:szCs w:val="20"/>
              </w:rPr>
            </w:pPr>
            <w:r w:rsidRPr="00253F7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0B1E86C" w14:textId="77777777" w:rsidR="00A94159" w:rsidRPr="005B0941" w:rsidRDefault="00A94159" w:rsidP="00253F79">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42E7928" w14:textId="77777777" w:rsidR="00A94159" w:rsidRPr="005B0941" w:rsidRDefault="00A94159" w:rsidP="00253F79">
            <w:pPr>
              <w:pStyle w:val="BodyText"/>
              <w:spacing w:before="60" w:after="60"/>
              <w:jc w:val="center"/>
              <w:rPr>
                <w:rFonts w:ascii="Bookman Old Style" w:hAnsi="Bookman Old Style" w:cs="Arial"/>
                <w:sz w:val="20"/>
              </w:rPr>
            </w:pPr>
          </w:p>
        </w:tc>
      </w:tr>
      <w:tr w:rsidR="00A94159" w:rsidRPr="005B0941" w14:paraId="7F4315A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7C0144A" w14:textId="4CB3B820" w:rsidR="00A94159" w:rsidRPr="00732E50" w:rsidRDefault="00D346EA" w:rsidP="00732E50">
            <w:pPr>
              <w:rPr>
                <w:rFonts w:ascii="Bookman Old Style" w:hAnsi="Bookman Old Style" w:cs="Arial"/>
              </w:rPr>
            </w:pPr>
            <w:r>
              <w:rPr>
                <w:rFonts w:ascii="Bookman Old Style" w:hAnsi="Bookman Old Style" w:cs="Arial"/>
              </w:rPr>
              <w:t>R60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8E252EB" w14:textId="6811A3A6" w:rsidR="00A94159" w:rsidRPr="0086560E" w:rsidRDefault="00A94159" w:rsidP="00732E50">
            <w:pPr>
              <w:rPr>
                <w:rFonts w:ascii="Bookman Old Style" w:hAnsi="Bookman Old Style" w:cs="Arial"/>
              </w:rPr>
            </w:pPr>
            <w:r w:rsidRPr="00732E50">
              <w:rPr>
                <w:rFonts w:ascii="Bookman Old Style" w:hAnsi="Bookman Old Style" w:cs="Arial"/>
              </w:rPr>
              <w:t>The system shall support electronic data entry of field citation (traffic, parking, warning) information via PDA, Tablet, or another wireless mobile device.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D93D60A" w14:textId="521ADC76" w:rsidR="00A94159" w:rsidRPr="00732E50" w:rsidRDefault="00A94159" w:rsidP="00732E50">
            <w:pPr>
              <w:pStyle w:val="BodyText"/>
              <w:spacing w:before="60" w:after="60"/>
              <w:rPr>
                <w:rFonts w:ascii="Bookman Old Style" w:hAnsi="Bookman Old Style" w:cs="Arial"/>
                <w:sz w:val="20"/>
                <w:szCs w:val="20"/>
              </w:rPr>
            </w:pPr>
            <w:r w:rsidRPr="00732E50">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B872137" w14:textId="77777777" w:rsidR="00A94159" w:rsidRPr="005B0941" w:rsidRDefault="00A94159" w:rsidP="00732E50">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A11FDD1" w14:textId="77777777" w:rsidR="00A94159" w:rsidRPr="005B0941" w:rsidRDefault="00A94159" w:rsidP="00732E50">
            <w:pPr>
              <w:pStyle w:val="BodyText"/>
              <w:spacing w:before="60" w:after="60"/>
              <w:jc w:val="center"/>
              <w:rPr>
                <w:rFonts w:ascii="Bookman Old Style" w:hAnsi="Bookman Old Style" w:cs="Arial"/>
                <w:sz w:val="20"/>
              </w:rPr>
            </w:pPr>
          </w:p>
        </w:tc>
      </w:tr>
      <w:tr w:rsidR="00A94159" w:rsidRPr="005B0941" w14:paraId="060CC7EF"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B2C32A5" w14:textId="5435CF54" w:rsidR="00A94159" w:rsidRPr="00732E50" w:rsidRDefault="00D346EA" w:rsidP="00732E50">
            <w:pPr>
              <w:rPr>
                <w:rFonts w:ascii="Bookman Old Style" w:hAnsi="Bookman Old Style" w:cs="Arial"/>
              </w:rPr>
            </w:pPr>
            <w:r>
              <w:rPr>
                <w:rFonts w:ascii="Bookman Old Style" w:hAnsi="Bookman Old Style" w:cs="Arial"/>
              </w:rPr>
              <w:t>R61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E51E1BE" w14:textId="6ED70D75" w:rsidR="00A94159" w:rsidRPr="0086560E" w:rsidRDefault="00A94159" w:rsidP="00732E50">
            <w:pPr>
              <w:rPr>
                <w:rFonts w:ascii="Bookman Old Style" w:hAnsi="Bookman Old Style" w:cs="Arial"/>
              </w:rPr>
            </w:pPr>
            <w:r w:rsidRPr="00732E50">
              <w:rPr>
                <w:rFonts w:ascii="Bookman Old Style" w:hAnsi="Bookman Old Style" w:cs="Arial"/>
              </w:rPr>
              <w:t>The citation data collected shall be imported to RMS database(s) and electronically exportable to Alameda County Courts (</w:t>
            </w:r>
            <w:proofErr w:type="spellStart"/>
            <w:r w:rsidRPr="00732E50">
              <w:rPr>
                <w:rFonts w:ascii="Bookman Old Style" w:hAnsi="Bookman Old Style" w:cs="Arial"/>
              </w:rPr>
              <w:t>Oddesey</w:t>
            </w:r>
            <w:proofErr w:type="spellEnd"/>
            <w:r w:rsidRPr="00732E50">
              <w:rPr>
                <w:rFonts w:ascii="Bookman Old Style" w:hAnsi="Bookman Old Style" w:cs="Arial"/>
              </w:rPr>
              <w: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64DFFFA" w14:textId="6BEC8131" w:rsidR="00A94159" w:rsidRPr="00732E50" w:rsidRDefault="00A94159" w:rsidP="00732E50">
            <w:pPr>
              <w:pStyle w:val="BodyText"/>
              <w:spacing w:before="60" w:after="60"/>
              <w:rPr>
                <w:rFonts w:ascii="Bookman Old Style" w:hAnsi="Bookman Old Style" w:cs="Arial"/>
                <w:sz w:val="20"/>
                <w:szCs w:val="20"/>
              </w:rPr>
            </w:pPr>
            <w:r w:rsidRPr="00732E50">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961FE5F" w14:textId="77777777" w:rsidR="00A94159" w:rsidRPr="005B0941" w:rsidRDefault="00A94159" w:rsidP="00732E50">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F687993" w14:textId="77777777" w:rsidR="00A94159" w:rsidRPr="005B0941" w:rsidRDefault="00A94159" w:rsidP="00732E50">
            <w:pPr>
              <w:pStyle w:val="BodyText"/>
              <w:spacing w:before="60" w:after="60"/>
              <w:jc w:val="center"/>
              <w:rPr>
                <w:rFonts w:ascii="Bookman Old Style" w:hAnsi="Bookman Old Style" w:cs="Arial"/>
                <w:sz w:val="20"/>
              </w:rPr>
            </w:pPr>
          </w:p>
        </w:tc>
      </w:tr>
      <w:tr w:rsidR="00A94159" w:rsidRPr="005B0941" w14:paraId="2648606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1DE60B6" w14:textId="69ED04E8" w:rsidR="00A94159" w:rsidRPr="006E3C22" w:rsidRDefault="00D346EA" w:rsidP="0086560E">
            <w:pPr>
              <w:rPr>
                <w:rFonts w:ascii="Bookman Old Style" w:hAnsi="Bookman Old Style" w:cs="Arial"/>
              </w:rPr>
            </w:pPr>
            <w:r>
              <w:rPr>
                <w:rFonts w:ascii="Bookman Old Style" w:hAnsi="Bookman Old Style" w:cs="Arial"/>
              </w:rPr>
              <w:t>R62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C6BE947" w14:textId="799FC891" w:rsidR="00A94159" w:rsidRPr="0086560E" w:rsidRDefault="00A94159" w:rsidP="0086560E">
            <w:pPr>
              <w:rPr>
                <w:rFonts w:ascii="Bookman Old Style" w:hAnsi="Bookman Old Style" w:cs="Arial"/>
              </w:rPr>
            </w:pPr>
            <w:r w:rsidRPr="006E3C22">
              <w:rPr>
                <w:rFonts w:ascii="Bookman Old Style" w:hAnsi="Bookman Old Style" w:cs="Arial"/>
              </w:rPr>
              <w:t>The system shall maintain a database of vehicles.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2E10DCE" w14:textId="042E7979" w:rsidR="00A94159" w:rsidRPr="006E3C22" w:rsidRDefault="00A94159" w:rsidP="005B0941">
            <w:pPr>
              <w:pStyle w:val="BodyText"/>
              <w:spacing w:before="60" w:after="60"/>
              <w:rPr>
                <w:rFonts w:ascii="Bookman Old Style" w:hAnsi="Bookman Old Style" w:cs="Arial"/>
                <w:sz w:val="20"/>
                <w:szCs w:val="20"/>
              </w:rPr>
            </w:pPr>
            <w:r w:rsidRPr="006E3C22">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EDB5679"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F915A78"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11A43A3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95B0D73" w14:textId="3789E805" w:rsidR="00A94159" w:rsidRPr="006E3C22" w:rsidRDefault="00D346EA" w:rsidP="0086560E">
            <w:pPr>
              <w:rPr>
                <w:rFonts w:ascii="Bookman Old Style" w:hAnsi="Bookman Old Style" w:cs="Arial"/>
              </w:rPr>
            </w:pPr>
            <w:r>
              <w:rPr>
                <w:rFonts w:ascii="Bookman Old Style" w:hAnsi="Bookman Old Style" w:cs="Arial"/>
              </w:rPr>
              <w:t>R63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64AB082" w14:textId="4B30C74F" w:rsidR="00A94159" w:rsidRPr="0086560E" w:rsidRDefault="00A94159" w:rsidP="0086560E">
            <w:pPr>
              <w:rPr>
                <w:rFonts w:ascii="Bookman Old Style" w:hAnsi="Bookman Old Style" w:cs="Arial"/>
              </w:rPr>
            </w:pPr>
            <w:r w:rsidRPr="006E3C22">
              <w:rPr>
                <w:rFonts w:ascii="Bookman Old Style" w:hAnsi="Bookman Old Style" w:cs="Arial"/>
              </w:rPr>
              <w:t>The vehicles database shall be built by entries generated by incidents, police reports, and citations, but can also be entered directly into vehicle databases.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A62619D" w14:textId="69E2FD6C" w:rsidR="00A94159" w:rsidRPr="006E3C22" w:rsidRDefault="00A94159" w:rsidP="005B0941">
            <w:pPr>
              <w:pStyle w:val="BodyText"/>
              <w:spacing w:before="60" w:after="60"/>
              <w:rPr>
                <w:rFonts w:ascii="Bookman Old Style" w:hAnsi="Bookman Old Style" w:cs="Arial"/>
                <w:sz w:val="20"/>
                <w:szCs w:val="20"/>
              </w:rPr>
            </w:pPr>
            <w:r w:rsidRPr="006E3C22">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B479D9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574EC91"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9F7FF75"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F1E4264" w14:textId="2B109857" w:rsidR="00A94159" w:rsidRPr="006E3C22" w:rsidRDefault="00D346EA" w:rsidP="0086560E">
            <w:pPr>
              <w:rPr>
                <w:rFonts w:ascii="Bookman Old Style" w:hAnsi="Bookman Old Style" w:cs="Arial"/>
              </w:rPr>
            </w:pPr>
            <w:r>
              <w:rPr>
                <w:rFonts w:ascii="Bookman Old Style" w:hAnsi="Bookman Old Style" w:cs="Arial"/>
              </w:rPr>
              <w:t>R64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4498D16" w14:textId="251FC6E7" w:rsidR="00A94159" w:rsidRPr="0086560E" w:rsidRDefault="00A94159" w:rsidP="0086560E">
            <w:pPr>
              <w:rPr>
                <w:rFonts w:ascii="Bookman Old Style" w:hAnsi="Bookman Old Style" w:cs="Arial"/>
              </w:rPr>
            </w:pPr>
            <w:r w:rsidRPr="006E3C22">
              <w:rPr>
                <w:rFonts w:ascii="Bookman Old Style" w:hAnsi="Bookman Old Style" w:cs="Arial"/>
              </w:rPr>
              <w:t>Vehicle query shall be possible by entering a vehicle license plate, make and model or descriptors.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4B6771C" w14:textId="42466E4B" w:rsidR="00A94159" w:rsidRPr="006E3C22" w:rsidRDefault="00A94159" w:rsidP="005B0941">
            <w:pPr>
              <w:pStyle w:val="BodyText"/>
              <w:spacing w:before="60" w:after="60"/>
              <w:rPr>
                <w:rFonts w:ascii="Bookman Old Style" w:hAnsi="Bookman Old Style" w:cs="Arial"/>
                <w:sz w:val="20"/>
                <w:szCs w:val="20"/>
              </w:rPr>
            </w:pPr>
            <w:r w:rsidRPr="006E3C22">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7043927"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81147B0"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3C92C8E3"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9BD6FCD" w14:textId="5D172C47" w:rsidR="00A94159" w:rsidRPr="006E3C22" w:rsidRDefault="00D346EA" w:rsidP="0086560E">
            <w:pPr>
              <w:rPr>
                <w:rFonts w:ascii="Bookman Old Style" w:hAnsi="Bookman Old Style" w:cs="Arial"/>
              </w:rPr>
            </w:pPr>
            <w:r>
              <w:rPr>
                <w:rFonts w:ascii="Bookman Old Style" w:hAnsi="Bookman Old Style" w:cs="Arial"/>
              </w:rPr>
              <w:t>R65</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D62D6BF" w14:textId="56E5D230" w:rsidR="00A94159" w:rsidRPr="0086560E" w:rsidRDefault="00A94159" w:rsidP="0086560E">
            <w:pPr>
              <w:rPr>
                <w:rFonts w:ascii="Bookman Old Style" w:hAnsi="Bookman Old Style" w:cs="Arial"/>
              </w:rPr>
            </w:pPr>
            <w:r w:rsidRPr="006E3C22">
              <w:rPr>
                <w:rFonts w:ascii="Bookman Old Style" w:hAnsi="Bookman Old Style" w:cs="Arial"/>
              </w:rPr>
              <w:t>The system must allow examination and selection from a list of matches.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3D54E9A" w14:textId="21D689FE" w:rsidR="00A94159" w:rsidRPr="006E3C22" w:rsidRDefault="00A94159" w:rsidP="005B0941">
            <w:pPr>
              <w:pStyle w:val="BodyText"/>
              <w:spacing w:before="60" w:after="60"/>
              <w:rPr>
                <w:rFonts w:ascii="Bookman Old Style" w:hAnsi="Bookman Old Style" w:cs="Arial"/>
                <w:sz w:val="20"/>
                <w:szCs w:val="20"/>
              </w:rPr>
            </w:pPr>
            <w:r w:rsidRPr="006E3C22">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9355578"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E1CA92C"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37FCF147"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3C959EB" w14:textId="4E6B9E46" w:rsidR="00A94159" w:rsidRPr="006E3C22" w:rsidRDefault="00D346EA" w:rsidP="0086560E">
            <w:pPr>
              <w:rPr>
                <w:rFonts w:ascii="Bookman Old Style" w:hAnsi="Bookman Old Style" w:cs="Arial"/>
              </w:rPr>
            </w:pPr>
            <w:r>
              <w:rPr>
                <w:rFonts w:ascii="Bookman Old Style" w:hAnsi="Bookman Old Style" w:cs="Arial"/>
              </w:rPr>
              <w:lastRenderedPageBreak/>
              <w:t>R66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32D2DBF" w14:textId="0376E8B0" w:rsidR="00A94159" w:rsidRPr="0086560E" w:rsidRDefault="00A94159" w:rsidP="0086560E">
            <w:pPr>
              <w:rPr>
                <w:rFonts w:ascii="Bookman Old Style" w:hAnsi="Bookman Old Style" w:cs="Arial"/>
              </w:rPr>
            </w:pPr>
            <w:r w:rsidRPr="006E3C22">
              <w:rPr>
                <w:rFonts w:ascii="Bookman Old Style" w:hAnsi="Bookman Old Style" w:cs="Arial"/>
              </w:rPr>
              <w:t>A vehicle display shall include information about the vehicle (make, model, color, etc.) plus a history of contacts with the vehicle to include associated persons.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740D61F" w14:textId="33C960E7" w:rsidR="00A94159" w:rsidRPr="006E3C22" w:rsidRDefault="00A94159" w:rsidP="005B0941">
            <w:pPr>
              <w:pStyle w:val="BodyText"/>
              <w:spacing w:before="60" w:after="60"/>
              <w:rPr>
                <w:rFonts w:ascii="Bookman Old Style" w:hAnsi="Bookman Old Style" w:cs="Arial"/>
                <w:sz w:val="20"/>
                <w:szCs w:val="20"/>
              </w:rPr>
            </w:pPr>
            <w:r w:rsidRPr="006E3C22">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D63460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481F0B9"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1A2C518C"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0004F4A" w14:textId="6454868F" w:rsidR="00A94159" w:rsidRPr="006E3C22" w:rsidRDefault="00D346EA" w:rsidP="0086560E">
            <w:pPr>
              <w:rPr>
                <w:rFonts w:ascii="Bookman Old Style" w:hAnsi="Bookman Old Style" w:cs="Arial"/>
              </w:rPr>
            </w:pPr>
            <w:r>
              <w:rPr>
                <w:rFonts w:ascii="Bookman Old Style" w:hAnsi="Bookman Old Style" w:cs="Arial"/>
              </w:rPr>
              <w:t>R67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AC84C0A" w14:textId="5E8B45C4" w:rsidR="00A94159" w:rsidRPr="0086560E" w:rsidRDefault="00A94159" w:rsidP="0086560E">
            <w:pPr>
              <w:rPr>
                <w:rFonts w:ascii="Bookman Old Style" w:hAnsi="Bookman Old Style" w:cs="Arial"/>
              </w:rPr>
            </w:pPr>
            <w:r w:rsidRPr="006E3C22">
              <w:rPr>
                <w:rFonts w:ascii="Bookman Old Style" w:hAnsi="Bookman Old Style" w:cs="Arial"/>
              </w:rPr>
              <w:t>The most recent history entries must be displayed.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119FE05" w14:textId="79F7D733" w:rsidR="00A94159" w:rsidRPr="006E3C22" w:rsidRDefault="00A94159" w:rsidP="005B0941">
            <w:pPr>
              <w:pStyle w:val="BodyText"/>
              <w:spacing w:before="60" w:after="60"/>
              <w:rPr>
                <w:rFonts w:ascii="Bookman Old Style" w:hAnsi="Bookman Old Style" w:cs="Arial"/>
                <w:sz w:val="20"/>
                <w:szCs w:val="20"/>
              </w:rPr>
            </w:pPr>
            <w:r w:rsidRPr="006E3C22">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D32A5E2"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B12C569"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DFDE1D4"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92EC2DB" w14:textId="36453E71" w:rsidR="00A94159" w:rsidRPr="006E3C22" w:rsidRDefault="00D346EA" w:rsidP="0086560E">
            <w:pPr>
              <w:rPr>
                <w:rFonts w:ascii="Bookman Old Style" w:hAnsi="Bookman Old Style" w:cs="Arial"/>
              </w:rPr>
            </w:pPr>
            <w:r>
              <w:rPr>
                <w:rFonts w:ascii="Bookman Old Style" w:hAnsi="Bookman Old Style" w:cs="Arial"/>
              </w:rPr>
              <w:t>R68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9AA6688" w14:textId="46EE909D" w:rsidR="00A94159" w:rsidRPr="0086560E" w:rsidRDefault="00A94159" w:rsidP="0086560E">
            <w:pPr>
              <w:rPr>
                <w:rFonts w:ascii="Bookman Old Style" w:hAnsi="Bookman Old Style" w:cs="Arial"/>
              </w:rPr>
            </w:pPr>
            <w:r w:rsidRPr="006E3C22">
              <w:rPr>
                <w:rFonts w:ascii="Bookman Old Style" w:hAnsi="Bookman Old Style" w:cs="Arial"/>
              </w:rPr>
              <w:t>The system shall include the ability to attach photos to a vehicle record.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92C3192" w14:textId="28253CC0" w:rsidR="00A94159" w:rsidRPr="006E3C22" w:rsidRDefault="00A94159" w:rsidP="005B0941">
            <w:pPr>
              <w:pStyle w:val="BodyText"/>
              <w:spacing w:before="60" w:after="60"/>
              <w:rPr>
                <w:rFonts w:ascii="Bookman Old Style" w:hAnsi="Bookman Old Style" w:cs="Arial"/>
                <w:sz w:val="20"/>
                <w:szCs w:val="20"/>
              </w:rPr>
            </w:pPr>
            <w:r w:rsidRPr="006E3C22">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F76706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DC3DCE3"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20F81FD7"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D361281" w14:textId="0CE3DFAD" w:rsidR="00A94159" w:rsidRPr="006E3C22" w:rsidRDefault="00D346EA" w:rsidP="0086560E">
            <w:pPr>
              <w:rPr>
                <w:rFonts w:ascii="Bookman Old Style" w:hAnsi="Bookman Old Style" w:cs="Arial"/>
              </w:rPr>
            </w:pPr>
            <w:r>
              <w:rPr>
                <w:rFonts w:ascii="Bookman Old Style" w:hAnsi="Bookman Old Style" w:cs="Arial"/>
              </w:rPr>
              <w:t>R70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4F46F34" w14:textId="21F63403" w:rsidR="00A94159" w:rsidRPr="0086560E" w:rsidRDefault="00A94159" w:rsidP="0086560E">
            <w:pPr>
              <w:rPr>
                <w:rFonts w:ascii="Bookman Old Style" w:hAnsi="Bookman Old Style" w:cs="Arial"/>
              </w:rPr>
            </w:pPr>
            <w:r w:rsidRPr="006E3C22">
              <w:rPr>
                <w:rFonts w:ascii="Bookman Old Style" w:hAnsi="Bookman Old Style" w:cs="Arial"/>
              </w:rPr>
              <w:t>Vehicle functions shall include adding and deleting history entries.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05B1D46" w14:textId="6CC078E5" w:rsidR="00A94159" w:rsidRPr="006E3C22" w:rsidRDefault="00A94159" w:rsidP="005B0941">
            <w:pPr>
              <w:pStyle w:val="BodyText"/>
              <w:spacing w:before="60" w:after="60"/>
              <w:rPr>
                <w:rFonts w:ascii="Bookman Old Style" w:hAnsi="Bookman Old Style" w:cs="Arial"/>
                <w:sz w:val="20"/>
                <w:szCs w:val="20"/>
              </w:rPr>
            </w:pPr>
            <w:r w:rsidRPr="006E3C22">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27EB1D1"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17858EC"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1C19656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B66BE21" w14:textId="75ABA33A" w:rsidR="00A94159" w:rsidRPr="00186139" w:rsidRDefault="00D346EA" w:rsidP="0086560E">
            <w:pPr>
              <w:rPr>
                <w:rFonts w:ascii="Bookman Old Style" w:hAnsi="Bookman Old Style" w:cs="Arial"/>
              </w:rPr>
            </w:pPr>
            <w:r>
              <w:rPr>
                <w:rFonts w:ascii="Bookman Old Style" w:hAnsi="Bookman Old Style" w:cs="Arial"/>
              </w:rPr>
              <w:t>R71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B1711BD" w14:textId="1E70E0A4" w:rsidR="00A94159" w:rsidRPr="0086560E" w:rsidRDefault="00A94159" w:rsidP="0086560E">
            <w:pPr>
              <w:rPr>
                <w:rFonts w:ascii="Bookman Old Style" w:hAnsi="Bookman Old Style" w:cs="Arial"/>
              </w:rPr>
            </w:pPr>
            <w:r w:rsidRPr="00186139">
              <w:rPr>
                <w:rFonts w:ascii="Bookman Old Style" w:hAnsi="Bookman Old Style" w:cs="Arial"/>
              </w:rPr>
              <w:t>The system shall include a subsystem to enter field contact information into the database as a "Field Interview" with the person information automatically recorded in the Master Name file.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F107D2A" w14:textId="521E9DB6"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69E97B0"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D2E1646"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3A27752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8EC7358" w14:textId="606E7B73" w:rsidR="00A94159" w:rsidRPr="00186139" w:rsidRDefault="00D346EA" w:rsidP="0086560E">
            <w:pPr>
              <w:rPr>
                <w:rFonts w:ascii="Bookman Old Style" w:hAnsi="Bookman Old Style" w:cs="Arial"/>
              </w:rPr>
            </w:pPr>
            <w:r>
              <w:rPr>
                <w:rFonts w:ascii="Bookman Old Style" w:hAnsi="Bookman Old Style" w:cs="Arial"/>
              </w:rPr>
              <w:t>R72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0787181" w14:textId="5F98EDEC" w:rsidR="00A94159" w:rsidRPr="0086560E" w:rsidRDefault="00A94159" w:rsidP="0086560E">
            <w:pPr>
              <w:rPr>
                <w:rFonts w:ascii="Bookman Old Style" w:hAnsi="Bookman Old Style" w:cs="Arial"/>
              </w:rPr>
            </w:pPr>
            <w:r w:rsidRPr="00186139">
              <w:rPr>
                <w:rFonts w:ascii="Bookman Old Style" w:hAnsi="Bookman Old Style" w:cs="Arial"/>
              </w:rPr>
              <w:t>The system shall include the ability to attach photos to Field Interview.</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7A75301" w14:textId="2830C40F"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92831D8"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60CF534"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6E6D8C4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B294490" w14:textId="24B21E2F" w:rsidR="00A94159" w:rsidRPr="00186139" w:rsidRDefault="00D346EA" w:rsidP="0086560E">
            <w:pPr>
              <w:rPr>
                <w:rFonts w:ascii="Bookman Old Style" w:hAnsi="Bookman Old Style" w:cs="Arial"/>
              </w:rPr>
            </w:pPr>
            <w:r>
              <w:rPr>
                <w:rFonts w:ascii="Bookman Old Style" w:hAnsi="Bookman Old Style" w:cs="Arial"/>
              </w:rPr>
              <w:t>R73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F065BD4" w14:textId="7211AD10" w:rsidR="00A94159" w:rsidRPr="0086560E" w:rsidRDefault="00A94159" w:rsidP="0086560E">
            <w:pPr>
              <w:rPr>
                <w:rFonts w:ascii="Bookman Old Style" w:hAnsi="Bookman Old Style" w:cs="Arial"/>
              </w:rPr>
            </w:pPr>
            <w:r w:rsidRPr="00186139">
              <w:rPr>
                <w:rFonts w:ascii="Bookman Old Style" w:hAnsi="Bookman Old Style" w:cs="Arial"/>
              </w:rPr>
              <w:t>The system shall include the ability to complete a "Field Interview" record via mobile device and integrate a photo taken by the device.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1FDA34B" w14:textId="4B1C4C16" w:rsidR="00A94159" w:rsidRPr="00186139" w:rsidRDefault="00A94159" w:rsidP="005B0941">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A6E2E78"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FF96A3E"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2AE53CD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51676CC" w14:textId="2AF9A1F5" w:rsidR="00A94159" w:rsidRPr="00186139" w:rsidRDefault="00D346EA" w:rsidP="0086560E">
            <w:pPr>
              <w:rPr>
                <w:rFonts w:ascii="Bookman Old Style" w:hAnsi="Bookman Old Style" w:cs="Arial"/>
              </w:rPr>
            </w:pPr>
            <w:r>
              <w:rPr>
                <w:rFonts w:ascii="Bookman Old Style" w:hAnsi="Bookman Old Style" w:cs="Arial"/>
              </w:rPr>
              <w:t>R74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91D5BF5" w14:textId="693804A1" w:rsidR="00A94159" w:rsidRPr="0086560E" w:rsidRDefault="00A94159" w:rsidP="0086560E">
            <w:pPr>
              <w:rPr>
                <w:rFonts w:ascii="Bookman Old Style" w:hAnsi="Bookman Old Style" w:cs="Arial"/>
              </w:rPr>
            </w:pPr>
            <w:r w:rsidRPr="00186139">
              <w:rPr>
                <w:rFonts w:ascii="Bookman Old Style" w:hAnsi="Bookman Old Style" w:cs="Arial"/>
              </w:rPr>
              <w:t>The system shall include a comprehensive traffic collision report module.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65DA097" w14:textId="2BD53B31"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0E6B1D8"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D41A861"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47D3AC1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5A5EE79" w14:textId="48B0DEC5" w:rsidR="00A94159" w:rsidRPr="00186139" w:rsidRDefault="00D346EA" w:rsidP="0086560E">
            <w:pPr>
              <w:rPr>
                <w:rFonts w:ascii="Bookman Old Style" w:hAnsi="Bookman Old Style" w:cs="Arial"/>
              </w:rPr>
            </w:pPr>
            <w:r>
              <w:rPr>
                <w:rFonts w:ascii="Bookman Old Style" w:hAnsi="Bookman Old Style" w:cs="Arial"/>
              </w:rPr>
              <w:t>R75</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B83853E" w14:textId="69D82F92" w:rsidR="00A94159" w:rsidRPr="0086560E" w:rsidRDefault="00A94159" w:rsidP="0086560E">
            <w:pPr>
              <w:rPr>
                <w:rFonts w:ascii="Bookman Old Style" w:hAnsi="Bookman Old Style" w:cs="Arial"/>
              </w:rPr>
            </w:pPr>
            <w:r w:rsidRPr="00186139">
              <w:rPr>
                <w:rFonts w:ascii="Bookman Old Style" w:hAnsi="Bookman Old Style" w:cs="Arial"/>
              </w:rPr>
              <w:t>The traffic collision reports will automatically transfer the case record into RMS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F9B9DE6" w14:textId="4A51810E"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0055C7F"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8BA22BD"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28D279B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F873DF9" w14:textId="4FDBE07D" w:rsidR="00A94159" w:rsidRPr="00186139" w:rsidRDefault="00D346EA" w:rsidP="0086560E">
            <w:pPr>
              <w:rPr>
                <w:rFonts w:ascii="Bookman Old Style" w:hAnsi="Bookman Old Style" w:cs="Arial"/>
              </w:rPr>
            </w:pPr>
            <w:r>
              <w:rPr>
                <w:rFonts w:ascii="Bookman Old Style" w:hAnsi="Bookman Old Style" w:cs="Arial"/>
              </w:rPr>
              <w:t>R76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0BB2FAC" w14:textId="69BA6A27" w:rsidR="00A94159" w:rsidRPr="0086560E" w:rsidRDefault="00A94159" w:rsidP="0086560E">
            <w:pPr>
              <w:rPr>
                <w:rFonts w:ascii="Bookman Old Style" w:hAnsi="Bookman Old Style" w:cs="Arial"/>
              </w:rPr>
            </w:pPr>
            <w:r w:rsidRPr="00186139">
              <w:rPr>
                <w:rFonts w:ascii="Bookman Old Style" w:hAnsi="Bookman Old Style" w:cs="Arial"/>
              </w:rPr>
              <w:t>Collision report data captured by the system shall output and render onto forms CHP555/556 as approved by the California Highway Patrol.</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820D2DF" w14:textId="6D412335"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E467260"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F9EC403"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61C1EB3F"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A74DFE8" w14:textId="7D536250" w:rsidR="00A94159" w:rsidRPr="00186139" w:rsidRDefault="00D346EA" w:rsidP="0086560E">
            <w:pPr>
              <w:rPr>
                <w:rFonts w:ascii="Bookman Old Style" w:hAnsi="Bookman Old Style" w:cs="Arial"/>
              </w:rPr>
            </w:pPr>
            <w:r>
              <w:rPr>
                <w:rFonts w:ascii="Bookman Old Style" w:hAnsi="Bookman Old Style" w:cs="Arial"/>
              </w:rPr>
              <w:t>R77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8570253" w14:textId="72615132" w:rsidR="00A94159" w:rsidRPr="0086560E" w:rsidRDefault="00A94159" w:rsidP="0086560E">
            <w:pPr>
              <w:rPr>
                <w:rFonts w:ascii="Bookman Old Style" w:hAnsi="Bookman Old Style" w:cs="Arial"/>
              </w:rPr>
            </w:pPr>
            <w:r w:rsidRPr="00186139">
              <w:rPr>
                <w:rFonts w:ascii="Bookman Old Style" w:hAnsi="Bookman Old Style" w:cs="Arial"/>
              </w:rPr>
              <w:t>Ability to electronically transmit collision reports to California Highway Patrol per Statewide Integrated Traffic Records System (SWITRS) transmittal guidelines.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D00F0A9" w14:textId="05DAEBF4"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81D5A50"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91E7D83"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69C7DDA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6783625" w14:textId="35CEB41A" w:rsidR="00A94159" w:rsidRPr="00186139" w:rsidRDefault="00D346EA" w:rsidP="0086560E">
            <w:pPr>
              <w:rPr>
                <w:rFonts w:ascii="Bookman Old Style" w:hAnsi="Bookman Old Style" w:cs="Arial"/>
              </w:rPr>
            </w:pPr>
            <w:r>
              <w:rPr>
                <w:rFonts w:ascii="Bookman Old Style" w:hAnsi="Bookman Old Style" w:cs="Arial"/>
              </w:rPr>
              <w:t>R78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EBAFF54" w14:textId="10BE7AC3" w:rsidR="00A94159" w:rsidRPr="0086560E" w:rsidRDefault="00A94159" w:rsidP="0086560E">
            <w:pPr>
              <w:rPr>
                <w:rFonts w:ascii="Bookman Old Style" w:hAnsi="Bookman Old Style" w:cs="Arial"/>
              </w:rPr>
            </w:pPr>
            <w:r w:rsidRPr="00186139">
              <w:rPr>
                <w:rFonts w:ascii="Bookman Old Style" w:hAnsi="Bookman Old Style" w:cs="Arial"/>
              </w:rPr>
              <w:t>Ability to electronically redact information in a collision report and send redacted report electronically.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6E2050B" w14:textId="57A49C43"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7E8546F"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6FBED34"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2F584383"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FB33177" w14:textId="25E02B6A" w:rsidR="00A94159" w:rsidRPr="00186139" w:rsidRDefault="00D346EA" w:rsidP="0086560E">
            <w:pPr>
              <w:rPr>
                <w:rFonts w:ascii="Bookman Old Style" w:hAnsi="Bookman Old Style" w:cs="Arial"/>
              </w:rPr>
            </w:pPr>
            <w:r>
              <w:rPr>
                <w:rFonts w:ascii="Bookman Old Style" w:hAnsi="Bookman Old Style" w:cs="Arial"/>
              </w:rPr>
              <w:t>R79</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4E14544" w14:textId="7CC22931" w:rsidR="00A94159" w:rsidRPr="0086560E" w:rsidRDefault="00A94159" w:rsidP="0086560E">
            <w:pPr>
              <w:rPr>
                <w:rFonts w:ascii="Bookman Old Style" w:hAnsi="Bookman Old Style" w:cs="Arial"/>
              </w:rPr>
            </w:pPr>
            <w:r w:rsidRPr="00186139">
              <w:rPr>
                <w:rFonts w:ascii="Bookman Old Style" w:hAnsi="Bookman Old Style" w:cs="Arial"/>
              </w:rPr>
              <w:t>The collision report shall have the ability to attach external digital documents (sketches, diagrams, etc.)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12B414F" w14:textId="14A9BABF"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37533F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25844E8"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7575654F"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FFF5C5E" w14:textId="0FA9C5D4" w:rsidR="00A94159" w:rsidRPr="00186139" w:rsidRDefault="00D346EA" w:rsidP="0086560E">
            <w:pPr>
              <w:rPr>
                <w:rFonts w:ascii="Bookman Old Style" w:hAnsi="Bookman Old Style" w:cs="Arial"/>
              </w:rPr>
            </w:pPr>
            <w:r>
              <w:rPr>
                <w:rFonts w:ascii="Bookman Old Style" w:hAnsi="Bookman Old Style" w:cs="Arial"/>
              </w:rPr>
              <w:t>R80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89BC8F3" w14:textId="587D7506" w:rsidR="00A94159" w:rsidRPr="0086560E" w:rsidRDefault="00A94159" w:rsidP="0086560E">
            <w:pPr>
              <w:rPr>
                <w:rFonts w:ascii="Bookman Old Style" w:hAnsi="Bookman Old Style" w:cs="Arial"/>
              </w:rPr>
            </w:pPr>
            <w:r w:rsidRPr="00186139">
              <w:rPr>
                <w:rFonts w:ascii="Bookman Old Style" w:hAnsi="Bookman Old Style" w:cs="Arial"/>
              </w:rPr>
              <w:t>The system shall have the ability to export California Office of Traffic Safety Schedule C reports. These reports shall be format compliant with OTS guidelines for electronic transmission to OTS.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B78DF3B" w14:textId="6AC92EBF"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718A2D0"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72AF13B"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3B5C7794"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E5F44E3" w14:textId="74851968" w:rsidR="00A94159" w:rsidRPr="00186139" w:rsidRDefault="00D346EA" w:rsidP="0086560E">
            <w:pPr>
              <w:rPr>
                <w:rFonts w:ascii="Bookman Old Style" w:hAnsi="Bookman Old Style" w:cs="Arial"/>
              </w:rPr>
            </w:pPr>
            <w:r>
              <w:rPr>
                <w:rFonts w:ascii="Bookman Old Style" w:hAnsi="Bookman Old Style" w:cs="Arial"/>
              </w:rPr>
              <w:lastRenderedPageBreak/>
              <w:t>R81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C366A07" w14:textId="62875F48" w:rsidR="00A94159" w:rsidRPr="0086560E" w:rsidRDefault="00A94159" w:rsidP="0086560E">
            <w:pPr>
              <w:rPr>
                <w:rFonts w:ascii="Bookman Old Style" w:hAnsi="Bookman Old Style" w:cs="Arial"/>
              </w:rPr>
            </w:pPr>
            <w:r w:rsidRPr="00186139">
              <w:rPr>
                <w:rFonts w:ascii="Bookman Old Style" w:hAnsi="Bookman Old Style" w:cs="Arial"/>
              </w:rPr>
              <w:t>End users shall have the ability to develop multi-parameter queries to report on statistics as needs arise. The system shall allow for saving of queries regularly run, as well as support the execution of ad-hoc queries. The system shall support export of query results in tabular format to include, at a minimum, Comma Separated Values (.csv) and Microsoft Excel (.xlsx).</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E8E74F8" w14:textId="5429BD3F"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A2A338D"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0085973" w14:textId="77777777" w:rsidR="00A94159" w:rsidRPr="005B0941" w:rsidRDefault="00A94159" w:rsidP="005B0941">
            <w:pPr>
              <w:pStyle w:val="BodyText"/>
              <w:spacing w:before="60" w:after="60"/>
              <w:jc w:val="center"/>
              <w:rPr>
                <w:rFonts w:ascii="Bookman Old Style" w:hAnsi="Bookman Old Style" w:cs="Arial"/>
                <w:sz w:val="20"/>
              </w:rPr>
            </w:pPr>
          </w:p>
        </w:tc>
      </w:tr>
      <w:tr w:rsidR="00EC18BB" w:rsidRPr="005B0941" w14:paraId="0C95762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23F8E1C" w14:textId="173B99BE" w:rsidR="00EC18BB" w:rsidRPr="00186139" w:rsidRDefault="00511509" w:rsidP="0086560E">
            <w:pPr>
              <w:rPr>
                <w:rFonts w:ascii="Bookman Old Style" w:hAnsi="Bookman Old Style" w:cs="Arial"/>
              </w:rPr>
            </w:pPr>
            <w:r>
              <w:rPr>
                <w:rFonts w:ascii="Bookman Old Style" w:hAnsi="Bookman Old Style" w:cs="Arial"/>
              </w:rPr>
              <w:t>R82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B3B9400" w14:textId="27AAB18A" w:rsidR="00EC18BB" w:rsidRPr="00186139" w:rsidRDefault="00F20084" w:rsidP="0086560E">
            <w:pPr>
              <w:rPr>
                <w:rFonts w:ascii="Bookman Old Style" w:hAnsi="Bookman Old Style" w:cs="Arial"/>
              </w:rPr>
            </w:pPr>
            <w:r>
              <w:rPr>
                <w:rFonts w:ascii="Bookman Old Style" w:hAnsi="Bookman Old Style" w:cs="Arial"/>
              </w:rPr>
              <w:t xml:space="preserve">System shall provide ability to report on </w:t>
            </w:r>
            <w:r w:rsidR="00EC18BB" w:rsidRPr="008554BF">
              <w:rPr>
                <w:rFonts w:ascii="Bookman Old Style" w:hAnsi="Bookman Old Style" w:cs="Arial"/>
              </w:rPr>
              <w:t>Stop Data</w:t>
            </w:r>
            <w:r w:rsidR="00EC18BB">
              <w:rPr>
                <w:rFonts w:ascii="Bookman Old Style" w:hAnsi="Bookman Old Style" w:cs="Arial"/>
              </w:rPr>
              <w:t xml:space="preserve"> (</w:t>
            </w:r>
            <w:proofErr w:type="gramStart"/>
            <w:r w:rsidR="00EC18BB">
              <w:rPr>
                <w:rFonts w:ascii="Bookman Old Style" w:hAnsi="Bookman Old Style" w:cs="Arial"/>
              </w:rPr>
              <w:t>see  https://post.ca.gov/Racial-and-Identity-Profiling-Act</w:t>
            </w:r>
            <w:proofErr w:type="gramEnd"/>
            <w:r w:rsidR="00EC18BB">
              <w:rPr>
                <w:rFonts w:ascii="Bookman Old Style" w:hAnsi="Bookman Old Style" w:cs="Arial"/>
              </w:rPr>
              <w: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7A996F2" w14:textId="37706078" w:rsidR="00EC18BB" w:rsidRPr="00186139" w:rsidRDefault="00F20084" w:rsidP="005B0941">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0109EAD" w14:textId="77777777" w:rsidR="00EC18BB" w:rsidRPr="005B0941" w:rsidRDefault="00EC18BB"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8A427BE" w14:textId="77777777" w:rsidR="00EC18BB" w:rsidRPr="005B0941" w:rsidRDefault="00EC18BB" w:rsidP="005B0941">
            <w:pPr>
              <w:pStyle w:val="BodyText"/>
              <w:spacing w:before="60" w:after="60"/>
              <w:jc w:val="center"/>
              <w:rPr>
                <w:rFonts w:ascii="Bookman Old Style" w:hAnsi="Bookman Old Style" w:cs="Arial"/>
                <w:sz w:val="20"/>
              </w:rPr>
            </w:pPr>
          </w:p>
        </w:tc>
      </w:tr>
      <w:tr w:rsidR="00A94159" w:rsidRPr="005B0941" w14:paraId="7E5F621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154788A" w14:textId="370B22B1" w:rsidR="00A94159" w:rsidRPr="00186139" w:rsidRDefault="00511509" w:rsidP="0086560E">
            <w:pPr>
              <w:rPr>
                <w:rFonts w:ascii="Bookman Old Style" w:hAnsi="Bookman Old Style" w:cs="Arial"/>
              </w:rPr>
            </w:pPr>
            <w:r>
              <w:rPr>
                <w:rFonts w:ascii="Bookman Old Style" w:hAnsi="Bookman Old Style" w:cs="Arial"/>
              </w:rPr>
              <w:t>R83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2B5E818" w14:textId="27E2C2B6" w:rsidR="00A94159" w:rsidRPr="0086560E" w:rsidRDefault="00A94159" w:rsidP="0086560E">
            <w:pPr>
              <w:rPr>
                <w:rFonts w:ascii="Bookman Old Style" w:hAnsi="Bookman Old Style" w:cs="Arial"/>
              </w:rPr>
            </w:pPr>
            <w:r w:rsidRPr="00186139">
              <w:rPr>
                <w:rFonts w:ascii="Bookman Old Style" w:hAnsi="Bookman Old Style" w:cs="Arial"/>
              </w:rPr>
              <w:t>The system should support the maintenance and tracking of ongoing traffic issues, complaints, or "hot spots". This feature should allow officers to record work performed in response to such ongoing matters and should allow for reporting of statuses.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795AC66" w14:textId="282A6827" w:rsidR="00A94159" w:rsidRPr="00186139" w:rsidRDefault="00A94159" w:rsidP="005B0941">
            <w:pPr>
              <w:pStyle w:val="BodyText"/>
              <w:spacing w:before="60" w:after="60"/>
              <w:rPr>
                <w:rFonts w:ascii="Bookman Old Style" w:hAnsi="Bookman Old Style" w:cs="Arial"/>
                <w:sz w:val="20"/>
                <w:szCs w:val="20"/>
              </w:rPr>
            </w:pPr>
            <w:r w:rsidRPr="00186139">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4038A11"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6D46CD0"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1D660023"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F09D401" w14:textId="0A01DE97" w:rsidR="00A94159" w:rsidRPr="006B19F5" w:rsidRDefault="00511509" w:rsidP="0086560E">
            <w:pPr>
              <w:rPr>
                <w:rFonts w:ascii="Bookman Old Style" w:hAnsi="Bookman Old Style" w:cs="Arial"/>
              </w:rPr>
            </w:pPr>
            <w:r>
              <w:rPr>
                <w:rFonts w:ascii="Bookman Old Style" w:hAnsi="Bookman Old Style" w:cs="Arial"/>
              </w:rPr>
              <w:t>R84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F57C47A" w14:textId="4918DBE6" w:rsidR="00A94159" w:rsidRPr="0086560E" w:rsidRDefault="00A94159" w:rsidP="0086560E">
            <w:pPr>
              <w:rPr>
                <w:rFonts w:ascii="Bookman Old Style" w:hAnsi="Bookman Old Style" w:cs="Arial"/>
              </w:rPr>
            </w:pPr>
            <w:r w:rsidRPr="006B19F5">
              <w:rPr>
                <w:rFonts w:ascii="Bookman Old Style" w:hAnsi="Bookman Old Style" w:cs="Arial"/>
              </w:rPr>
              <w:t>Proposed software includes datas</w:t>
            </w:r>
            <w:r w:rsidR="003476D3">
              <w:rPr>
                <w:rFonts w:ascii="Bookman Old Style" w:hAnsi="Bookman Old Style" w:cs="Arial"/>
              </w:rPr>
              <w:t>ets</w:t>
            </w:r>
            <w:r w:rsidRPr="006B19F5">
              <w:rPr>
                <w:rFonts w:ascii="Bookman Old Style" w:hAnsi="Bookman Old Style" w:cs="Arial"/>
              </w:rPr>
              <w:t xml:space="preserve"> for the following: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5194980" w14:textId="2862DE61"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6256A6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470908A"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2C2D856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5405C26" w14:textId="78E47063" w:rsidR="00A94159" w:rsidRPr="006B19F5" w:rsidRDefault="00511509" w:rsidP="0086560E">
            <w:pPr>
              <w:rPr>
                <w:rFonts w:ascii="Bookman Old Style" w:hAnsi="Bookman Old Style" w:cs="Arial"/>
              </w:rPr>
            </w:pPr>
            <w:r>
              <w:rPr>
                <w:rFonts w:ascii="Bookman Old Style" w:hAnsi="Bookman Old Style" w:cs="Arial"/>
              </w:rPr>
              <w:t>R84a</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190DC76" w14:textId="5716EAF3" w:rsidR="00A94159" w:rsidRPr="0086560E" w:rsidRDefault="00A94159" w:rsidP="0086560E">
            <w:pPr>
              <w:rPr>
                <w:rFonts w:ascii="Bookman Old Style" w:hAnsi="Bookman Old Style" w:cs="Arial"/>
              </w:rPr>
            </w:pPr>
            <w:r w:rsidRPr="006B19F5">
              <w:rPr>
                <w:rFonts w:ascii="Bookman Old Style" w:hAnsi="Bookman Old Style" w:cs="Arial"/>
              </w:rPr>
              <w:t>Sex offenders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D667D06" w14:textId="55756CE6"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FD72739"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C087998"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0DC3307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44F5C49" w14:textId="7D119F04" w:rsidR="00A94159" w:rsidRPr="006B19F5" w:rsidRDefault="00511509" w:rsidP="0086560E">
            <w:pPr>
              <w:rPr>
                <w:rFonts w:ascii="Bookman Old Style" w:hAnsi="Bookman Old Style" w:cs="Arial"/>
              </w:rPr>
            </w:pPr>
            <w:r>
              <w:rPr>
                <w:rFonts w:ascii="Bookman Old Style" w:hAnsi="Bookman Old Style" w:cs="Arial"/>
              </w:rPr>
              <w:t>R84b</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246DFA9" w14:textId="311BD88D" w:rsidR="00A94159" w:rsidRPr="0086560E" w:rsidRDefault="00A94159" w:rsidP="0086560E">
            <w:pPr>
              <w:rPr>
                <w:rFonts w:ascii="Bookman Old Style" w:hAnsi="Bookman Old Style" w:cs="Arial"/>
              </w:rPr>
            </w:pPr>
            <w:r w:rsidRPr="006B19F5">
              <w:rPr>
                <w:rFonts w:ascii="Bookman Old Style" w:hAnsi="Bookman Old Style" w:cs="Arial"/>
              </w:rPr>
              <w:t>Narcotic offenders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3FF3D6C" w14:textId="62F4C2AF"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1E428B5"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8FA84BE"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D12547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57AF5AD" w14:textId="37D1B21C" w:rsidR="00A94159" w:rsidRPr="006B19F5" w:rsidRDefault="00511509" w:rsidP="0086560E">
            <w:pPr>
              <w:rPr>
                <w:rFonts w:ascii="Bookman Old Style" w:hAnsi="Bookman Old Style" w:cs="Arial"/>
              </w:rPr>
            </w:pPr>
            <w:r>
              <w:rPr>
                <w:rFonts w:ascii="Bookman Old Style" w:hAnsi="Bookman Old Style" w:cs="Arial"/>
              </w:rPr>
              <w:t>R84c</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AF4B694" w14:textId="439425CD" w:rsidR="00A94159" w:rsidRPr="0086560E" w:rsidRDefault="00A94159" w:rsidP="0086560E">
            <w:pPr>
              <w:rPr>
                <w:rFonts w:ascii="Bookman Old Style" w:hAnsi="Bookman Old Style" w:cs="Arial"/>
              </w:rPr>
            </w:pPr>
            <w:r w:rsidRPr="006B19F5">
              <w:rPr>
                <w:rFonts w:ascii="Bookman Old Style" w:hAnsi="Bookman Old Style" w:cs="Arial"/>
              </w:rPr>
              <w:t>Known offenders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90D15A5" w14:textId="6BA0497C"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6043886"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AF967DD"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10B2E1F"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77CEE96" w14:textId="7DBC7870" w:rsidR="00A94159" w:rsidRPr="006B19F5" w:rsidRDefault="00511509" w:rsidP="0086560E">
            <w:pPr>
              <w:rPr>
                <w:rFonts w:ascii="Bookman Old Style" w:hAnsi="Bookman Old Style" w:cs="Arial"/>
              </w:rPr>
            </w:pPr>
            <w:r>
              <w:rPr>
                <w:rFonts w:ascii="Bookman Old Style" w:hAnsi="Bookman Old Style" w:cs="Arial"/>
              </w:rPr>
              <w:t>R84d</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9A1FFF8" w14:textId="792FBD45" w:rsidR="00A94159" w:rsidRPr="0086560E" w:rsidRDefault="00A94159" w:rsidP="0086560E">
            <w:pPr>
              <w:rPr>
                <w:rFonts w:ascii="Bookman Old Style" w:hAnsi="Bookman Old Style" w:cs="Arial"/>
              </w:rPr>
            </w:pPr>
            <w:r w:rsidRPr="006B19F5">
              <w:rPr>
                <w:rFonts w:ascii="Bookman Old Style" w:hAnsi="Bookman Old Style" w:cs="Arial"/>
              </w:rPr>
              <w:t>Arsonists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E59818" w14:textId="6FA046B5"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108CA1A"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93E2B2D"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698C0175"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3C0F5BA" w14:textId="7EAD6644" w:rsidR="00A94159" w:rsidRPr="006B19F5" w:rsidRDefault="00511509" w:rsidP="0086560E">
            <w:pPr>
              <w:rPr>
                <w:rFonts w:ascii="Bookman Old Style" w:hAnsi="Bookman Old Style" w:cs="Arial"/>
              </w:rPr>
            </w:pPr>
            <w:r>
              <w:rPr>
                <w:rFonts w:ascii="Bookman Old Style" w:hAnsi="Bookman Old Style" w:cs="Arial"/>
              </w:rPr>
              <w:t>R84e</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B8FACC4" w14:textId="4ED9C755" w:rsidR="00A94159" w:rsidRPr="0086560E" w:rsidRDefault="00A94159" w:rsidP="0086560E">
            <w:pPr>
              <w:rPr>
                <w:rFonts w:ascii="Bookman Old Style" w:hAnsi="Bookman Old Style" w:cs="Arial"/>
              </w:rPr>
            </w:pPr>
            <w:r w:rsidRPr="006B19F5">
              <w:rPr>
                <w:rFonts w:ascii="Bookman Old Style" w:hAnsi="Bookman Old Style" w:cs="Arial"/>
              </w:rPr>
              <w:t>Parolees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1E3993E" w14:textId="1CE72427"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37AC8A6"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8705C26"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11371D6E"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2A30F26" w14:textId="3E8775E5" w:rsidR="00A94159" w:rsidRPr="006B19F5" w:rsidRDefault="00511509" w:rsidP="0086560E">
            <w:pPr>
              <w:rPr>
                <w:rFonts w:ascii="Bookman Old Style" w:hAnsi="Bookman Old Style" w:cs="Arial"/>
              </w:rPr>
            </w:pPr>
            <w:r>
              <w:rPr>
                <w:rFonts w:ascii="Bookman Old Style" w:hAnsi="Bookman Old Style" w:cs="Arial"/>
              </w:rPr>
              <w:t>R84f</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14A8160" w14:textId="6C9F9EFC" w:rsidR="00A94159" w:rsidRPr="0086560E" w:rsidRDefault="00A94159" w:rsidP="0086560E">
            <w:pPr>
              <w:rPr>
                <w:rFonts w:ascii="Bookman Old Style" w:hAnsi="Bookman Old Style" w:cs="Arial"/>
              </w:rPr>
            </w:pPr>
            <w:r w:rsidRPr="006B19F5">
              <w:rPr>
                <w:rFonts w:ascii="Bookman Old Style" w:hAnsi="Bookman Old Style" w:cs="Arial"/>
              </w:rPr>
              <w:t>Probationers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252057C" w14:textId="68DD5D35"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FA93612"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98C2A13"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7DF273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85E3D71" w14:textId="1FF27995" w:rsidR="00A94159" w:rsidRPr="006B19F5" w:rsidRDefault="00511509" w:rsidP="0086560E">
            <w:pPr>
              <w:rPr>
                <w:rFonts w:ascii="Bookman Old Style" w:hAnsi="Bookman Old Style" w:cs="Arial"/>
              </w:rPr>
            </w:pPr>
            <w:r>
              <w:rPr>
                <w:rFonts w:ascii="Bookman Old Style" w:hAnsi="Bookman Old Style" w:cs="Arial"/>
              </w:rPr>
              <w:t>R84g</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E45A9D6" w14:textId="04890A56" w:rsidR="00A94159" w:rsidRPr="0086560E" w:rsidRDefault="00A94159" w:rsidP="0086560E">
            <w:pPr>
              <w:rPr>
                <w:rFonts w:ascii="Bookman Old Style" w:hAnsi="Bookman Old Style" w:cs="Arial"/>
              </w:rPr>
            </w:pPr>
            <w:r w:rsidRPr="006B19F5">
              <w:rPr>
                <w:rFonts w:ascii="Bookman Old Style" w:hAnsi="Bookman Old Style" w:cs="Arial"/>
              </w:rPr>
              <w:t>Gangs/gang members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191687C" w14:textId="33B1EF48"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2622C8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B53C5FB"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16604B6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44AFC75" w14:textId="0572636C" w:rsidR="00A94159" w:rsidRPr="006B19F5" w:rsidRDefault="00511509" w:rsidP="0086560E">
            <w:pPr>
              <w:rPr>
                <w:rFonts w:ascii="Bookman Old Style" w:hAnsi="Bookman Old Style" w:cs="Arial"/>
              </w:rPr>
            </w:pPr>
            <w:r>
              <w:rPr>
                <w:rFonts w:ascii="Bookman Old Style" w:hAnsi="Bookman Old Style" w:cs="Arial"/>
              </w:rPr>
              <w:t>R84h</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79C5B02" w14:textId="7267D45E" w:rsidR="00A94159" w:rsidRPr="0086560E" w:rsidRDefault="00A94159" w:rsidP="0086560E">
            <w:pPr>
              <w:rPr>
                <w:rFonts w:ascii="Bookman Old Style" w:hAnsi="Bookman Old Style" w:cs="Arial"/>
              </w:rPr>
            </w:pPr>
            <w:r w:rsidRPr="006B19F5">
              <w:rPr>
                <w:rFonts w:ascii="Bookman Old Style" w:hAnsi="Bookman Old Style" w:cs="Arial"/>
              </w:rPr>
              <w:t>Civil</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45C3411" w14:textId="37A4C305"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0464FEF"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47562E9"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00391DA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2A7A52A" w14:textId="4E4E9304" w:rsidR="00A94159" w:rsidRPr="006B19F5" w:rsidRDefault="00511509" w:rsidP="0086560E">
            <w:pPr>
              <w:rPr>
                <w:rFonts w:ascii="Bookman Old Style" w:hAnsi="Bookman Old Style" w:cs="Arial"/>
              </w:rPr>
            </w:pPr>
            <w:r>
              <w:rPr>
                <w:rFonts w:ascii="Bookman Old Style" w:hAnsi="Bookman Old Style" w:cs="Arial"/>
              </w:rPr>
              <w:t>R84i</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061D8A8" w14:textId="1BC3D3F9" w:rsidR="00A94159" w:rsidRPr="0086560E" w:rsidRDefault="00A94159" w:rsidP="0086560E">
            <w:pPr>
              <w:rPr>
                <w:rFonts w:ascii="Bookman Old Style" w:hAnsi="Bookman Old Style" w:cs="Arial"/>
              </w:rPr>
            </w:pPr>
            <w:r w:rsidRPr="006B19F5">
              <w:rPr>
                <w:rFonts w:ascii="Bookman Old Style" w:hAnsi="Bookman Old Style" w:cs="Arial"/>
              </w:rPr>
              <w:t>Subpoenas for agency personnel</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4C19AF7" w14:textId="442F3991"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262F256"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8F7A9C7"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0B5CB39C"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CCF5BF1" w14:textId="03057198" w:rsidR="00A94159" w:rsidRPr="006B19F5" w:rsidRDefault="00511509" w:rsidP="0086560E">
            <w:pPr>
              <w:rPr>
                <w:rFonts w:ascii="Bookman Old Style" w:hAnsi="Bookman Old Style" w:cs="Arial"/>
              </w:rPr>
            </w:pPr>
            <w:r>
              <w:rPr>
                <w:rFonts w:ascii="Bookman Old Style" w:hAnsi="Bookman Old Style" w:cs="Arial"/>
              </w:rPr>
              <w:t>R84j</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166D9DE" w14:textId="34780E75" w:rsidR="00A94159" w:rsidRPr="0086560E" w:rsidRDefault="00A94159" w:rsidP="0086560E">
            <w:pPr>
              <w:rPr>
                <w:rFonts w:ascii="Bookman Old Style" w:hAnsi="Bookman Old Style" w:cs="Arial"/>
              </w:rPr>
            </w:pPr>
            <w:r w:rsidRPr="006B19F5">
              <w:rPr>
                <w:rFonts w:ascii="Bookman Old Style" w:hAnsi="Bookman Old Style" w:cs="Arial"/>
              </w:rPr>
              <w:t>Subpoenas for citizens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1C0D55E" w14:textId="05E25DDA"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DC64812"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AC7BAF8"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56524BE"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FFC3D7B" w14:textId="4E80B825" w:rsidR="00A94159" w:rsidRPr="006B19F5" w:rsidRDefault="00511509" w:rsidP="0086560E">
            <w:pPr>
              <w:rPr>
                <w:rFonts w:ascii="Bookman Old Style" w:hAnsi="Bookman Old Style" w:cs="Arial"/>
              </w:rPr>
            </w:pPr>
            <w:r>
              <w:rPr>
                <w:rFonts w:ascii="Bookman Old Style" w:hAnsi="Bookman Old Style" w:cs="Arial"/>
              </w:rPr>
              <w:t>R84k</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8FD715E" w14:textId="3A072AA8" w:rsidR="00A94159" w:rsidRPr="0086560E" w:rsidRDefault="00A94159" w:rsidP="0086560E">
            <w:pPr>
              <w:rPr>
                <w:rFonts w:ascii="Bookman Old Style" w:hAnsi="Bookman Old Style" w:cs="Arial"/>
              </w:rPr>
            </w:pPr>
            <w:r w:rsidRPr="006B19F5">
              <w:rPr>
                <w:rFonts w:ascii="Bookman Old Style" w:hAnsi="Bookman Old Style" w:cs="Arial"/>
              </w:rPr>
              <w:t>Protection Orders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DF2FD11" w14:textId="58F3AC65"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DE3277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E6D6269"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21AF6AC8"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4488796" w14:textId="12636430" w:rsidR="00A94159" w:rsidRPr="006B19F5" w:rsidRDefault="00511509" w:rsidP="0086560E">
            <w:pPr>
              <w:rPr>
                <w:rFonts w:ascii="Bookman Old Style" w:hAnsi="Bookman Old Style" w:cs="Arial"/>
              </w:rPr>
            </w:pPr>
            <w:r>
              <w:rPr>
                <w:rFonts w:ascii="Bookman Old Style" w:hAnsi="Bookman Old Style" w:cs="Arial"/>
              </w:rPr>
              <w:t>R84l</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8A33D68" w14:textId="4ACF7857" w:rsidR="00A94159" w:rsidRPr="0086560E" w:rsidRDefault="00A94159" w:rsidP="0086560E">
            <w:pPr>
              <w:rPr>
                <w:rFonts w:ascii="Bookman Old Style" w:hAnsi="Bookman Old Style" w:cs="Arial"/>
              </w:rPr>
            </w:pPr>
            <w:r w:rsidRPr="006B19F5">
              <w:rPr>
                <w:rFonts w:ascii="Bookman Old Style" w:hAnsi="Bookman Old Style" w:cs="Arial"/>
              </w:rPr>
              <w:t>BOLO</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977C08E" w14:textId="2D7A85A6"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222F880"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2A43C6F"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15E36AC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27DA5AB" w14:textId="17DC85D8" w:rsidR="00A94159" w:rsidRPr="006B19F5" w:rsidRDefault="00511509" w:rsidP="0086560E">
            <w:pPr>
              <w:rPr>
                <w:rFonts w:ascii="Bookman Old Style" w:hAnsi="Bookman Old Style" w:cs="Arial"/>
              </w:rPr>
            </w:pPr>
            <w:r>
              <w:rPr>
                <w:rFonts w:ascii="Bookman Old Style" w:hAnsi="Bookman Old Style" w:cs="Arial"/>
              </w:rPr>
              <w:t>R84m</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B5A3209" w14:textId="3D864123" w:rsidR="00A94159" w:rsidRPr="0086560E" w:rsidRDefault="00A94159" w:rsidP="0086560E">
            <w:pPr>
              <w:rPr>
                <w:rFonts w:ascii="Bookman Old Style" w:hAnsi="Bookman Old Style" w:cs="Arial"/>
              </w:rPr>
            </w:pPr>
            <w:r w:rsidRPr="006B19F5">
              <w:rPr>
                <w:rFonts w:ascii="Bookman Old Style" w:hAnsi="Bookman Old Style" w:cs="Arial"/>
              </w:rPr>
              <w:t>Missing Persons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E3E3E9D" w14:textId="72C3FEC5"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4F4E17A"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17AFA5B"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2BEB917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2343E8B" w14:textId="32954D36" w:rsidR="00A94159" w:rsidRPr="006B19F5" w:rsidRDefault="00511509" w:rsidP="0086560E">
            <w:pPr>
              <w:rPr>
                <w:rFonts w:ascii="Bookman Old Style" w:hAnsi="Bookman Old Style" w:cs="Arial"/>
              </w:rPr>
            </w:pPr>
            <w:r>
              <w:rPr>
                <w:rFonts w:ascii="Bookman Old Style" w:hAnsi="Bookman Old Style" w:cs="Arial"/>
              </w:rPr>
              <w:t>R84n</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8B03C6E" w14:textId="094975AE" w:rsidR="00A94159" w:rsidRPr="0086560E" w:rsidRDefault="00A94159" w:rsidP="0086560E">
            <w:pPr>
              <w:rPr>
                <w:rFonts w:ascii="Bookman Old Style" w:hAnsi="Bookman Old Style" w:cs="Arial"/>
              </w:rPr>
            </w:pPr>
            <w:r w:rsidRPr="006B19F5">
              <w:rPr>
                <w:rFonts w:ascii="Bookman Old Style" w:hAnsi="Bookman Old Style" w:cs="Arial"/>
              </w:rPr>
              <w:t>Stored Vehicle Log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C0B239A" w14:textId="187B650F"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261840A"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2135D35"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600EEFC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88F4F66" w14:textId="225C553A" w:rsidR="00A94159" w:rsidRPr="006B19F5" w:rsidRDefault="00511509" w:rsidP="0086560E">
            <w:pPr>
              <w:rPr>
                <w:rFonts w:ascii="Bookman Old Style" w:hAnsi="Bookman Old Style" w:cs="Arial"/>
              </w:rPr>
            </w:pPr>
            <w:r>
              <w:rPr>
                <w:rFonts w:ascii="Bookman Old Style" w:hAnsi="Bookman Old Style" w:cs="Arial"/>
              </w:rPr>
              <w:t>R84o</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18A897F" w14:textId="09504C64" w:rsidR="00A94159" w:rsidRPr="0086560E" w:rsidRDefault="00A94159" w:rsidP="0086560E">
            <w:pPr>
              <w:rPr>
                <w:rFonts w:ascii="Bookman Old Style" w:hAnsi="Bookman Old Style" w:cs="Arial"/>
              </w:rPr>
            </w:pPr>
            <w:r w:rsidRPr="006B19F5">
              <w:rPr>
                <w:rFonts w:ascii="Bookman Old Style" w:hAnsi="Bookman Old Style" w:cs="Arial"/>
              </w:rPr>
              <w:t>Document Release Log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AC9B930" w14:textId="5761D139"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7D21711"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1CBBC98"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5597957C"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B34025D" w14:textId="6746900F" w:rsidR="00A94159" w:rsidRPr="006B19F5" w:rsidRDefault="00511509" w:rsidP="0086560E">
            <w:pPr>
              <w:rPr>
                <w:rFonts w:ascii="Bookman Old Style" w:hAnsi="Bookman Old Style" w:cs="Arial"/>
              </w:rPr>
            </w:pPr>
            <w:r>
              <w:rPr>
                <w:rFonts w:ascii="Bookman Old Style" w:hAnsi="Bookman Old Style" w:cs="Arial"/>
              </w:rPr>
              <w:t>R84p</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ED7D899" w14:textId="5CE5E94C" w:rsidR="00A94159" w:rsidRPr="0086560E" w:rsidRDefault="00A94159" w:rsidP="0086560E">
            <w:pPr>
              <w:rPr>
                <w:rFonts w:ascii="Bookman Old Style" w:hAnsi="Bookman Old Style" w:cs="Arial"/>
              </w:rPr>
            </w:pPr>
            <w:r w:rsidRPr="006B19F5">
              <w:rPr>
                <w:rFonts w:ascii="Bookman Old Style" w:hAnsi="Bookman Old Style" w:cs="Arial"/>
              </w:rPr>
              <w:t>Stolen Vehicle Log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99D4425" w14:textId="6177526B"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14BFBC2"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B0623C9" w14:textId="77777777" w:rsidR="00A94159" w:rsidRPr="005B0941" w:rsidRDefault="00A94159" w:rsidP="005B0941">
            <w:pPr>
              <w:pStyle w:val="BodyText"/>
              <w:spacing w:before="60" w:after="60"/>
              <w:jc w:val="center"/>
              <w:rPr>
                <w:rFonts w:ascii="Bookman Old Style" w:hAnsi="Bookman Old Style" w:cs="Arial"/>
                <w:sz w:val="20"/>
              </w:rPr>
            </w:pPr>
          </w:p>
        </w:tc>
      </w:tr>
      <w:tr w:rsidR="00A94159" w:rsidRPr="005B0941" w14:paraId="316D4C2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3B97598" w14:textId="3D692071" w:rsidR="00A94159" w:rsidRPr="006B19F5" w:rsidRDefault="00511509" w:rsidP="0086560E">
            <w:pPr>
              <w:rPr>
                <w:rFonts w:ascii="Bookman Old Style" w:hAnsi="Bookman Old Style" w:cs="Arial"/>
              </w:rPr>
            </w:pPr>
            <w:r>
              <w:rPr>
                <w:rFonts w:ascii="Bookman Old Style" w:hAnsi="Bookman Old Style" w:cs="Arial"/>
              </w:rPr>
              <w:t>R84q</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6DB549C" w14:textId="154BB05C" w:rsidR="00A94159" w:rsidRPr="0086560E" w:rsidRDefault="00A94159" w:rsidP="0086560E">
            <w:pPr>
              <w:rPr>
                <w:rFonts w:ascii="Bookman Old Style" w:hAnsi="Bookman Old Style" w:cs="Arial"/>
              </w:rPr>
            </w:pPr>
            <w:r w:rsidRPr="006B19F5">
              <w:rPr>
                <w:rFonts w:ascii="Bookman Old Style" w:hAnsi="Bookman Old Style" w:cs="Arial"/>
              </w:rPr>
              <w:t>Arrest Log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749BE83" w14:textId="0AE16E7D"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31E794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31ED8BA" w14:textId="3FAA18EE" w:rsidR="00A94159" w:rsidRPr="005B0941" w:rsidRDefault="00A94159" w:rsidP="006B19F5">
            <w:pPr>
              <w:pStyle w:val="BodyText"/>
              <w:tabs>
                <w:tab w:val="left" w:pos="763"/>
              </w:tabs>
              <w:spacing w:before="60" w:after="60"/>
              <w:rPr>
                <w:rFonts w:ascii="Bookman Old Style" w:hAnsi="Bookman Old Style" w:cs="Arial"/>
                <w:sz w:val="20"/>
              </w:rPr>
            </w:pPr>
          </w:p>
        </w:tc>
      </w:tr>
      <w:tr w:rsidR="00A94159" w:rsidRPr="005B0941" w14:paraId="21ED728C"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D52D6C6" w14:textId="0E32833C" w:rsidR="00A94159" w:rsidRPr="006B19F5" w:rsidRDefault="00511509" w:rsidP="0086560E">
            <w:pPr>
              <w:rPr>
                <w:rFonts w:ascii="Bookman Old Style" w:hAnsi="Bookman Old Style" w:cs="Arial"/>
              </w:rPr>
            </w:pPr>
            <w:r>
              <w:rPr>
                <w:rFonts w:ascii="Bookman Old Style" w:hAnsi="Bookman Old Style" w:cs="Arial"/>
              </w:rPr>
              <w:t>R84r</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A15BCA8" w14:textId="4CE0F639" w:rsidR="00A94159" w:rsidRPr="0086560E" w:rsidRDefault="00A94159" w:rsidP="0086560E">
            <w:pPr>
              <w:rPr>
                <w:rFonts w:ascii="Bookman Old Style" w:hAnsi="Bookman Old Style" w:cs="Arial"/>
              </w:rPr>
            </w:pPr>
            <w:r w:rsidRPr="006B19F5">
              <w:rPr>
                <w:rFonts w:ascii="Bookman Old Style" w:hAnsi="Bookman Old Style" w:cs="Arial"/>
              </w:rPr>
              <w:t>Accident Log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EF33592" w14:textId="2E7EA378"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35B1940"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8E485CA"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07E6FE28"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6285746" w14:textId="0AA4E73E" w:rsidR="00A94159" w:rsidRPr="006B19F5" w:rsidRDefault="00511509" w:rsidP="0086560E">
            <w:pPr>
              <w:rPr>
                <w:rFonts w:ascii="Bookman Old Style" w:hAnsi="Bookman Old Style" w:cs="Arial"/>
              </w:rPr>
            </w:pPr>
            <w:r>
              <w:rPr>
                <w:rFonts w:ascii="Bookman Old Style" w:hAnsi="Bookman Old Style" w:cs="Arial"/>
              </w:rPr>
              <w:t>R84s</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8B9AFBF" w14:textId="1E06639E" w:rsidR="00A94159" w:rsidRPr="0086560E" w:rsidRDefault="00A94159" w:rsidP="0086560E">
            <w:pPr>
              <w:rPr>
                <w:rFonts w:ascii="Bookman Old Style" w:hAnsi="Bookman Old Style" w:cs="Arial"/>
              </w:rPr>
            </w:pPr>
            <w:r w:rsidRPr="006B19F5">
              <w:rPr>
                <w:rFonts w:ascii="Bookman Old Style" w:hAnsi="Bookman Old Style" w:cs="Arial"/>
              </w:rPr>
              <w:t>Warrants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97FC7D" w14:textId="24F338AA"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FBE39E7"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FC01B5F"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0B9317B"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24E9CC6" w14:textId="07894B54" w:rsidR="00A94159" w:rsidRPr="006B19F5" w:rsidRDefault="00511509" w:rsidP="0086560E">
            <w:pPr>
              <w:rPr>
                <w:rFonts w:ascii="Bookman Old Style" w:hAnsi="Bookman Old Style" w:cs="Arial"/>
              </w:rPr>
            </w:pPr>
            <w:r>
              <w:rPr>
                <w:rFonts w:ascii="Bookman Old Style" w:hAnsi="Bookman Old Style" w:cs="Arial"/>
              </w:rPr>
              <w:t>R84t</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53571F8" w14:textId="04A8FF16" w:rsidR="00A94159" w:rsidRPr="0086560E" w:rsidRDefault="00A94159" w:rsidP="0086560E">
            <w:pPr>
              <w:rPr>
                <w:rFonts w:ascii="Bookman Old Style" w:hAnsi="Bookman Old Style" w:cs="Arial"/>
              </w:rPr>
            </w:pPr>
            <w:r w:rsidRPr="006B19F5">
              <w:rPr>
                <w:rFonts w:ascii="Bookman Old Style" w:hAnsi="Bookman Old Style" w:cs="Arial"/>
              </w:rPr>
              <w:t>Search Warrants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E61F0DE" w14:textId="7F02342E"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E6229D9"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6EC4252"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484B0E46"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6254566" w14:textId="042DB9BC" w:rsidR="00A94159" w:rsidRPr="006B19F5" w:rsidRDefault="00511509" w:rsidP="0086560E">
            <w:pPr>
              <w:rPr>
                <w:rFonts w:ascii="Bookman Old Style" w:hAnsi="Bookman Old Style" w:cs="Arial"/>
              </w:rPr>
            </w:pPr>
            <w:r>
              <w:rPr>
                <w:rFonts w:ascii="Bookman Old Style" w:hAnsi="Bookman Old Style" w:cs="Arial"/>
              </w:rPr>
              <w:lastRenderedPageBreak/>
              <w:t>R84u</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0C7E143" w14:textId="7CE13117" w:rsidR="00A94159" w:rsidRPr="0086560E" w:rsidRDefault="00A94159" w:rsidP="0086560E">
            <w:pPr>
              <w:rPr>
                <w:rFonts w:ascii="Bookman Old Style" w:hAnsi="Bookman Old Style" w:cs="Arial"/>
              </w:rPr>
            </w:pPr>
            <w:r w:rsidRPr="006B19F5">
              <w:rPr>
                <w:rFonts w:ascii="Bookman Old Style" w:hAnsi="Bookman Old Style" w:cs="Arial"/>
              </w:rPr>
              <w:t>Pawn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F19A5E7" w14:textId="0921790A" w:rsidR="00A94159" w:rsidRPr="006B19F5" w:rsidRDefault="00A94159" w:rsidP="005B0941">
            <w:pPr>
              <w:pStyle w:val="BodyText"/>
              <w:spacing w:before="60" w:after="60"/>
              <w:rPr>
                <w:rFonts w:ascii="Bookman Old Style" w:hAnsi="Bookman Old Style" w:cs="Arial"/>
                <w:sz w:val="20"/>
                <w:szCs w:val="20"/>
              </w:rPr>
            </w:pPr>
            <w:r w:rsidRPr="006B19F5">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5FE4B3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7991F1A"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2CC12F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0280927" w14:textId="77777777" w:rsidR="00A94159" w:rsidRDefault="00511509" w:rsidP="0086560E">
            <w:pPr>
              <w:rPr>
                <w:rFonts w:ascii="Bookman Old Style" w:hAnsi="Bookman Old Style" w:cs="Arial"/>
              </w:rPr>
            </w:pPr>
            <w:r>
              <w:rPr>
                <w:rFonts w:ascii="Bookman Old Style" w:hAnsi="Bookman Old Style" w:cs="Arial"/>
              </w:rPr>
              <w:t>R85</w:t>
            </w:r>
          </w:p>
          <w:p w14:paraId="59282A7E" w14:textId="552511CC" w:rsidR="00511509" w:rsidRPr="00F33CC4" w:rsidRDefault="00511509" w:rsidP="0086560E">
            <w:pPr>
              <w:rPr>
                <w:rFonts w:ascii="Bookman Old Style" w:hAnsi="Bookman Old Style" w:cs="Arial"/>
              </w:rPr>
            </w:pP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115734F" w14:textId="3EE4589C" w:rsidR="00A94159" w:rsidRPr="0086560E" w:rsidRDefault="00A94159" w:rsidP="0086560E">
            <w:pPr>
              <w:rPr>
                <w:rFonts w:ascii="Bookman Old Style" w:hAnsi="Bookman Old Style" w:cs="Arial"/>
              </w:rPr>
            </w:pPr>
            <w:r w:rsidRPr="00F33CC4">
              <w:rPr>
                <w:rFonts w:ascii="Bookman Old Style" w:hAnsi="Bookman Old Style" w:cs="Arial"/>
              </w:rPr>
              <w:t>The system shall support display of detail records related to the current display.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EF57836" w14:textId="66363591"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A1199A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0400350"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7966A552"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AFDAA6E" w14:textId="580758CE" w:rsidR="00A94159" w:rsidRPr="00F33CC4" w:rsidRDefault="00511509" w:rsidP="0086560E">
            <w:pPr>
              <w:rPr>
                <w:rFonts w:ascii="Bookman Old Style" w:hAnsi="Bookman Old Style" w:cs="Arial"/>
              </w:rPr>
            </w:pPr>
            <w:r>
              <w:rPr>
                <w:rFonts w:ascii="Bookman Old Style" w:hAnsi="Bookman Old Style" w:cs="Arial"/>
              </w:rPr>
              <w:t>R86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BDBE548" w14:textId="74F30B19" w:rsidR="00A94159" w:rsidRPr="0086560E" w:rsidRDefault="00A94159" w:rsidP="0086560E">
            <w:pPr>
              <w:rPr>
                <w:rFonts w:ascii="Bookman Old Style" w:hAnsi="Bookman Old Style" w:cs="Arial"/>
              </w:rPr>
            </w:pPr>
            <w:r w:rsidRPr="00F33CC4">
              <w:rPr>
                <w:rFonts w:ascii="Bookman Old Style" w:hAnsi="Bookman Old Style" w:cs="Arial"/>
              </w:rPr>
              <w:t>When a master name record is displayed, the person's history will include references to incidents, officer reports, FIs, citations, etc.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DF80613" w14:textId="6AF12842"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F0DD7BF"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11ABA38"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1DDA78BE"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B23FBE8" w14:textId="7C1B6212" w:rsidR="00A94159" w:rsidRPr="00F33CC4" w:rsidRDefault="00511509" w:rsidP="0086560E">
            <w:pPr>
              <w:rPr>
                <w:rFonts w:ascii="Bookman Old Style" w:hAnsi="Bookman Old Style" w:cs="Arial"/>
              </w:rPr>
            </w:pPr>
            <w:r>
              <w:rPr>
                <w:rFonts w:ascii="Bookman Old Style" w:hAnsi="Bookman Old Style" w:cs="Arial"/>
              </w:rPr>
              <w:t>R87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7105F4C" w14:textId="60800A9C" w:rsidR="00A94159" w:rsidRPr="0086560E" w:rsidRDefault="00A94159" w:rsidP="0086560E">
            <w:pPr>
              <w:rPr>
                <w:rFonts w:ascii="Bookman Old Style" w:hAnsi="Bookman Old Style" w:cs="Arial"/>
              </w:rPr>
            </w:pPr>
            <w:r w:rsidRPr="00F33CC4">
              <w:rPr>
                <w:rFonts w:ascii="Bookman Old Style" w:hAnsi="Bookman Old Style" w:cs="Arial"/>
              </w:rPr>
              <w:t>The user shall be able to quickly and easily display the detail record for any of these associated records without leaving the current display.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A24D342" w14:textId="3096040C"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1C94CFD"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29B60BA"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12EA63C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0C5B6EB" w14:textId="2D4FA3A4" w:rsidR="00A94159" w:rsidRPr="00F33CC4" w:rsidRDefault="00511509" w:rsidP="0086560E">
            <w:pPr>
              <w:rPr>
                <w:rFonts w:ascii="Bookman Old Style" w:hAnsi="Bookman Old Style" w:cs="Arial"/>
              </w:rPr>
            </w:pPr>
            <w:r>
              <w:rPr>
                <w:rFonts w:ascii="Bookman Old Style" w:hAnsi="Bookman Old Style" w:cs="Arial"/>
              </w:rPr>
              <w:t>R88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E1D5268" w14:textId="1E83C914" w:rsidR="00A94159" w:rsidRPr="0086560E" w:rsidRDefault="00A94159" w:rsidP="0086560E">
            <w:pPr>
              <w:rPr>
                <w:rFonts w:ascii="Bookman Old Style" w:hAnsi="Bookman Old Style" w:cs="Arial"/>
              </w:rPr>
            </w:pPr>
            <w:r w:rsidRPr="00F33CC4">
              <w:rPr>
                <w:rFonts w:ascii="Bookman Old Style" w:hAnsi="Bookman Old Style" w:cs="Arial"/>
              </w:rPr>
              <w:t>The display of the detail records shall be shown as an overlay to the current display.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5EF162D" w14:textId="7D8316CF"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032B79B"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4BA876E"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15F043CB"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9748A42" w14:textId="10D3B3C7" w:rsidR="00A94159" w:rsidRPr="00F33CC4" w:rsidRDefault="00511509" w:rsidP="0086560E">
            <w:pPr>
              <w:rPr>
                <w:rFonts w:ascii="Bookman Old Style" w:hAnsi="Bookman Old Style" w:cs="Arial"/>
              </w:rPr>
            </w:pPr>
            <w:r>
              <w:rPr>
                <w:rFonts w:ascii="Bookman Old Style" w:hAnsi="Bookman Old Style" w:cs="Arial"/>
              </w:rPr>
              <w:t>R89</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7BE930D" w14:textId="7C07271D" w:rsidR="00A94159" w:rsidRPr="0086560E" w:rsidRDefault="00A94159" w:rsidP="0086560E">
            <w:pPr>
              <w:rPr>
                <w:rFonts w:ascii="Bookman Old Style" w:hAnsi="Bookman Old Style" w:cs="Arial"/>
              </w:rPr>
            </w:pPr>
            <w:r w:rsidRPr="00F33CC4">
              <w:rPr>
                <w:rFonts w:ascii="Bookman Old Style" w:hAnsi="Bookman Old Style" w:cs="Arial"/>
              </w:rPr>
              <w:t>No updating of the information in the overlay shall be permitted.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51C1271" w14:textId="40BD2FAF"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0FC6626"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DE78543"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5CD4913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ED6B895" w14:textId="7C65FDA0" w:rsidR="00A94159" w:rsidRPr="00F33CC4" w:rsidRDefault="00511509" w:rsidP="0086560E">
            <w:pPr>
              <w:rPr>
                <w:rFonts w:ascii="Bookman Old Style" w:hAnsi="Bookman Old Style" w:cs="Arial"/>
              </w:rPr>
            </w:pPr>
            <w:r>
              <w:rPr>
                <w:rFonts w:ascii="Bookman Old Style" w:hAnsi="Bookman Old Style" w:cs="Arial"/>
              </w:rPr>
              <w:t>R90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8113ED8" w14:textId="68A28BB6" w:rsidR="00A94159" w:rsidRPr="0086560E" w:rsidRDefault="00A94159" w:rsidP="0086560E">
            <w:pPr>
              <w:rPr>
                <w:rFonts w:ascii="Bookman Old Style" w:hAnsi="Bookman Old Style" w:cs="Arial"/>
              </w:rPr>
            </w:pPr>
            <w:r w:rsidRPr="00F33CC4">
              <w:rPr>
                <w:rFonts w:ascii="Bookman Old Style" w:hAnsi="Bookman Old Style" w:cs="Arial"/>
              </w:rPr>
              <w:t>The system shall provide database search capabilities that will allow the user to freely specify search criteria and search any database in the system.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8A49D0B" w14:textId="3FBABC47"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E2967CA"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57FA473"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5BDB19A7"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38EB2D8" w14:textId="5942EFA0" w:rsidR="00A94159" w:rsidRPr="00F33CC4" w:rsidRDefault="00511509" w:rsidP="0086560E">
            <w:pPr>
              <w:rPr>
                <w:rFonts w:ascii="Bookman Old Style" w:hAnsi="Bookman Old Style" w:cs="Arial"/>
              </w:rPr>
            </w:pPr>
            <w:r>
              <w:rPr>
                <w:rFonts w:ascii="Bookman Old Style" w:hAnsi="Bookman Old Style" w:cs="Arial"/>
              </w:rPr>
              <w:t>R91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FFD9085" w14:textId="4E740272" w:rsidR="00A94159" w:rsidRPr="0086560E" w:rsidRDefault="00A94159" w:rsidP="0086560E">
            <w:pPr>
              <w:rPr>
                <w:rFonts w:ascii="Bookman Old Style" w:hAnsi="Bookman Old Style" w:cs="Arial"/>
              </w:rPr>
            </w:pPr>
            <w:r w:rsidRPr="00F33CC4">
              <w:rPr>
                <w:rFonts w:ascii="Bookman Old Style" w:hAnsi="Bookman Old Style" w:cs="Arial"/>
              </w:rPr>
              <w:t>A list of matching entries shall be created that shall be able to be reviewed on screen or printed.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D9E1A1B" w14:textId="1BB325DC"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55C44D8"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FC9CD70"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023D8524"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3805FE9" w14:textId="0A30B659" w:rsidR="00A94159" w:rsidRPr="00F33CC4" w:rsidRDefault="00511509" w:rsidP="0086560E">
            <w:pPr>
              <w:rPr>
                <w:rFonts w:ascii="Bookman Old Style" w:hAnsi="Bookman Old Style" w:cs="Arial"/>
              </w:rPr>
            </w:pPr>
            <w:r>
              <w:rPr>
                <w:rFonts w:ascii="Bookman Old Style" w:hAnsi="Bookman Old Style" w:cs="Arial"/>
              </w:rPr>
              <w:t>R92</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A310C53" w14:textId="246FE3BC" w:rsidR="00A94159" w:rsidRPr="0086560E" w:rsidRDefault="00A94159" w:rsidP="0086560E">
            <w:pPr>
              <w:rPr>
                <w:rFonts w:ascii="Bookman Old Style" w:hAnsi="Bookman Old Style" w:cs="Arial"/>
              </w:rPr>
            </w:pPr>
            <w:r w:rsidRPr="00F33CC4">
              <w:rPr>
                <w:rFonts w:ascii="Bookman Old Style" w:hAnsi="Bookman Old Style" w:cs="Arial"/>
              </w:rPr>
              <w:t>The search capability shall not rely on any knowledge of databases or database structures.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6B2B02F" w14:textId="60F6F0BD"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01DC15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08FA86F"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76ABDA4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EF152FE" w14:textId="3DA723E7" w:rsidR="00A94159" w:rsidRPr="00F33CC4" w:rsidRDefault="00511509" w:rsidP="0086560E">
            <w:pPr>
              <w:rPr>
                <w:rFonts w:ascii="Bookman Old Style" w:hAnsi="Bookman Old Style" w:cs="Arial"/>
              </w:rPr>
            </w:pPr>
            <w:r>
              <w:rPr>
                <w:rFonts w:ascii="Bookman Old Style" w:hAnsi="Bookman Old Style" w:cs="Arial"/>
              </w:rPr>
              <w:t>R93</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FB9B63A" w14:textId="1EEC6BD3" w:rsidR="00A94159" w:rsidRPr="0086560E" w:rsidRDefault="00A94159" w:rsidP="0086560E">
            <w:pPr>
              <w:rPr>
                <w:rFonts w:ascii="Bookman Old Style" w:hAnsi="Bookman Old Style" w:cs="Arial"/>
              </w:rPr>
            </w:pPr>
            <w:r w:rsidRPr="00F33CC4">
              <w:rPr>
                <w:rFonts w:ascii="Bookman Old Style" w:hAnsi="Bookman Old Style" w:cs="Arial"/>
              </w:rPr>
              <w:t>A means shall be provided to update, add to, and otherwise maintain most system databases, even those that are not maintained in the normal course of everyday operation of the system.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290CA40" w14:textId="21278CDA"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7ABEAC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95A423C"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7D80689B"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36B7385" w14:textId="0F8178E0" w:rsidR="00A94159" w:rsidRPr="00F33CC4" w:rsidRDefault="00511509" w:rsidP="0086560E">
            <w:pPr>
              <w:rPr>
                <w:rFonts w:ascii="Bookman Old Style" w:hAnsi="Bookman Old Style" w:cs="Arial"/>
              </w:rPr>
            </w:pPr>
            <w:r>
              <w:rPr>
                <w:rFonts w:ascii="Bookman Old Style" w:hAnsi="Bookman Old Style" w:cs="Arial"/>
              </w:rPr>
              <w:t>R94</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93151E8" w14:textId="3B09D635" w:rsidR="00A94159" w:rsidRPr="0086560E" w:rsidRDefault="00A94159" w:rsidP="0086560E">
            <w:pPr>
              <w:rPr>
                <w:rFonts w:ascii="Bookman Old Style" w:hAnsi="Bookman Old Style" w:cs="Arial"/>
              </w:rPr>
            </w:pPr>
            <w:r w:rsidRPr="00F33CC4">
              <w:rPr>
                <w:rFonts w:ascii="Bookman Old Style" w:hAnsi="Bookman Old Style" w:cs="Arial"/>
              </w:rPr>
              <w:t>Online help shall be available to aid the user in the operation of the system.</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4203142" w14:textId="0477711C"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20EAB30"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7CA0DCD"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3AAF958C"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B2AC836" w14:textId="21E7F999" w:rsidR="00A94159" w:rsidRPr="00F33CC4" w:rsidRDefault="00511509" w:rsidP="0086560E">
            <w:pPr>
              <w:rPr>
                <w:rFonts w:ascii="Bookman Old Style" w:hAnsi="Bookman Old Style" w:cs="Arial"/>
              </w:rPr>
            </w:pPr>
            <w:r>
              <w:rPr>
                <w:rFonts w:ascii="Bookman Old Style" w:hAnsi="Bookman Old Style" w:cs="Arial"/>
              </w:rPr>
              <w:t>R95</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C4CEEB0" w14:textId="47FF7BB3" w:rsidR="00A94159" w:rsidRPr="0086560E" w:rsidRDefault="00A94159" w:rsidP="0086560E">
            <w:pPr>
              <w:rPr>
                <w:rFonts w:ascii="Bookman Old Style" w:hAnsi="Bookman Old Style" w:cs="Arial"/>
              </w:rPr>
            </w:pPr>
            <w:r w:rsidRPr="00F33CC4">
              <w:rPr>
                <w:rFonts w:ascii="Bookman Old Style" w:hAnsi="Bookman Old Style" w:cs="Arial"/>
              </w:rPr>
              <w:t xml:space="preserve">Displaying a help screen </w:t>
            </w:r>
            <w:r w:rsidR="003F5D71">
              <w:rPr>
                <w:rFonts w:ascii="Bookman Old Style" w:hAnsi="Bookman Old Style" w:cs="Arial"/>
              </w:rPr>
              <w:t>shall</w:t>
            </w:r>
            <w:r w:rsidR="003F5D71" w:rsidRPr="00F33CC4">
              <w:rPr>
                <w:rFonts w:ascii="Bookman Old Style" w:hAnsi="Bookman Old Style" w:cs="Arial"/>
              </w:rPr>
              <w:t xml:space="preserve"> </w:t>
            </w:r>
            <w:r w:rsidRPr="00F33CC4">
              <w:rPr>
                <w:rFonts w:ascii="Bookman Old Style" w:hAnsi="Bookman Old Style" w:cs="Arial"/>
              </w:rPr>
              <w:t>only require pressing a dedicated help function key or by some equally short, direct method.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E6DB6D3" w14:textId="726D111C"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20B6ACF"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B0D5CD8"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8F11D98"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9559906" w14:textId="4CA5A534" w:rsidR="00A94159" w:rsidRPr="00F33CC4" w:rsidRDefault="00511509" w:rsidP="0086560E">
            <w:pPr>
              <w:rPr>
                <w:rFonts w:ascii="Bookman Old Style" w:hAnsi="Bookman Old Style" w:cs="Arial"/>
              </w:rPr>
            </w:pPr>
            <w:r>
              <w:rPr>
                <w:rFonts w:ascii="Bookman Old Style" w:hAnsi="Bookman Old Style" w:cs="Arial"/>
              </w:rPr>
              <w:t>R96</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4A19993" w14:textId="534F6EAC" w:rsidR="00A94159" w:rsidRPr="0086560E" w:rsidRDefault="00A94159" w:rsidP="0086560E">
            <w:pPr>
              <w:rPr>
                <w:rFonts w:ascii="Bookman Old Style" w:hAnsi="Bookman Old Style" w:cs="Arial"/>
              </w:rPr>
            </w:pPr>
            <w:r w:rsidRPr="00F33CC4">
              <w:rPr>
                <w:rFonts w:ascii="Bookman Old Style" w:hAnsi="Bookman Old Style" w:cs="Arial"/>
              </w:rPr>
              <w:t>The help system shall conform to all Windows standards for online help documents.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68D6589" w14:textId="09C7B9B2"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97CF708"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A1DEBEF"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5C3DB109"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2D6BF1B" w14:textId="67FA7411" w:rsidR="00A94159" w:rsidRPr="00F33CC4" w:rsidRDefault="00511509" w:rsidP="0086560E">
            <w:pPr>
              <w:rPr>
                <w:rFonts w:ascii="Bookman Old Style" w:hAnsi="Bookman Old Style" w:cs="Arial"/>
              </w:rPr>
            </w:pPr>
            <w:r>
              <w:rPr>
                <w:rFonts w:ascii="Bookman Old Style" w:hAnsi="Bookman Old Style" w:cs="Arial"/>
              </w:rPr>
              <w:t>R97</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9BCFDA4" w14:textId="53DC3B2B" w:rsidR="00A94159" w:rsidRPr="0086560E" w:rsidRDefault="00A94159" w:rsidP="0086560E">
            <w:pPr>
              <w:rPr>
                <w:rFonts w:ascii="Bookman Old Style" w:hAnsi="Bookman Old Style" w:cs="Arial"/>
              </w:rPr>
            </w:pPr>
            <w:r w:rsidRPr="00F33CC4">
              <w:rPr>
                <w:rFonts w:ascii="Bookman Old Style" w:hAnsi="Bookman Old Style" w:cs="Arial"/>
              </w:rPr>
              <w:t>The system shall provide the following reports: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25B4F86" w14:textId="77777777" w:rsidR="00A94159" w:rsidRPr="00F33CC4" w:rsidRDefault="00A94159" w:rsidP="005B0941">
            <w:pPr>
              <w:pStyle w:val="BodyText"/>
              <w:spacing w:before="60" w:after="60"/>
              <w:rPr>
                <w:rFonts w:ascii="Bookman Old Style" w:hAnsi="Bookman Old Style" w:cs="Arial"/>
                <w:sz w:val="20"/>
                <w:szCs w:val="20"/>
              </w:rPr>
            </w:pP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406A472"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DDF57F1"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A8FDDF2"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92DB6BD" w14:textId="665A96EB" w:rsidR="00A94159" w:rsidRPr="00F33CC4" w:rsidRDefault="00511509" w:rsidP="0086560E">
            <w:pPr>
              <w:rPr>
                <w:rFonts w:ascii="Bookman Old Style" w:hAnsi="Bookman Old Style" w:cs="Arial"/>
              </w:rPr>
            </w:pPr>
            <w:r>
              <w:rPr>
                <w:rFonts w:ascii="Bookman Old Style" w:hAnsi="Bookman Old Style" w:cs="Arial"/>
              </w:rPr>
              <w:t>R9</w:t>
            </w:r>
            <w:r w:rsidR="00EA5F5A">
              <w:rPr>
                <w:rFonts w:ascii="Bookman Old Style" w:hAnsi="Bookman Old Style" w:cs="Arial"/>
              </w:rPr>
              <w:t>7a</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936D052" w14:textId="436E4A85" w:rsidR="00A94159" w:rsidRPr="0086560E" w:rsidRDefault="00A94159" w:rsidP="0086560E">
            <w:pPr>
              <w:rPr>
                <w:rFonts w:ascii="Bookman Old Style" w:hAnsi="Bookman Old Style" w:cs="Arial"/>
              </w:rPr>
            </w:pPr>
            <w:r w:rsidRPr="00F33CC4">
              <w:rPr>
                <w:rFonts w:ascii="Bookman Old Style" w:hAnsi="Bookman Old Style" w:cs="Arial"/>
              </w:rPr>
              <w:t xml:space="preserve">Uniform Crime Reports (UCR) DOJ </w:t>
            </w:r>
            <w:proofErr w:type="spellStart"/>
            <w:r w:rsidRPr="00F33CC4">
              <w:rPr>
                <w:rFonts w:ascii="Bookman Old Style" w:hAnsi="Bookman Old Style" w:cs="Arial"/>
              </w:rPr>
              <w:t>eCARS</w:t>
            </w:r>
            <w:proofErr w:type="spellEnd"/>
            <w:r w:rsidRPr="00F33CC4">
              <w:rPr>
                <w:rFonts w:ascii="Bookman Old Style" w:hAnsi="Bookman Old Style" w:cs="Arial"/>
              </w:rPr>
              <w:t>, NIBRS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6E29330" w14:textId="4A3969BF"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D355129"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17758A0"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715C4661" w14:textId="155F0FED"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B5C2C10" w14:textId="221A6294" w:rsidR="00A94159" w:rsidRPr="00F33CC4" w:rsidDel="00A94159" w:rsidRDefault="00511509" w:rsidP="0086560E">
            <w:pPr>
              <w:rPr>
                <w:rFonts w:ascii="Bookman Old Style" w:hAnsi="Bookman Old Style" w:cs="Arial"/>
              </w:rPr>
            </w:pPr>
            <w:r>
              <w:rPr>
                <w:rFonts w:ascii="Bookman Old Style" w:hAnsi="Bookman Old Style" w:cs="Arial"/>
              </w:rPr>
              <w:t>R9</w:t>
            </w:r>
            <w:r w:rsidR="00EA5F5A">
              <w:rPr>
                <w:rFonts w:ascii="Bookman Old Style" w:hAnsi="Bookman Old Style" w:cs="Arial"/>
              </w:rPr>
              <w:t>7b</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705E638" w14:textId="69C87C79" w:rsidR="00A94159" w:rsidRPr="0086560E" w:rsidRDefault="00A94159" w:rsidP="0086560E">
            <w:pPr>
              <w:rPr>
                <w:rFonts w:ascii="Bookman Old Style" w:hAnsi="Bookman Old Style" w:cs="Arial"/>
              </w:rPr>
            </w:pPr>
            <w:r w:rsidRPr="00F33CC4">
              <w:rPr>
                <w:rFonts w:ascii="Bookman Old Style" w:hAnsi="Bookman Old Style" w:cs="Arial"/>
              </w:rPr>
              <w:t>Single Incident Report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85DC870" w14:textId="7901E77C"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0DF3F36" w14:textId="591A6F2A"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F88E23E" w14:textId="6627867B"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9ABAFA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D2C7B21" w14:textId="369FFD46"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97c</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F565CEC" w14:textId="2A133030" w:rsidR="00A94159" w:rsidRPr="0086560E" w:rsidRDefault="00A94159" w:rsidP="0086560E">
            <w:pPr>
              <w:rPr>
                <w:rFonts w:ascii="Bookman Old Style" w:hAnsi="Bookman Old Style" w:cs="Arial"/>
              </w:rPr>
            </w:pPr>
            <w:r w:rsidRPr="00F33CC4">
              <w:rPr>
                <w:rFonts w:ascii="Bookman Old Style" w:hAnsi="Bookman Old Style" w:cs="Arial"/>
              </w:rPr>
              <w:t>Shift Bulletin</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F37AD3D" w14:textId="560C04BE"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5FDDF6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76FDE31"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0426B257"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530EED7" w14:textId="361BB2EC"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97d</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23DE1B0" w14:textId="6E7C64B9" w:rsidR="00A94159" w:rsidRPr="0086560E" w:rsidRDefault="00A94159" w:rsidP="0086560E">
            <w:pPr>
              <w:rPr>
                <w:rFonts w:ascii="Bookman Old Style" w:hAnsi="Bookman Old Style" w:cs="Arial"/>
              </w:rPr>
            </w:pPr>
            <w:r w:rsidRPr="00F33CC4">
              <w:rPr>
                <w:rFonts w:ascii="Bookman Old Style" w:hAnsi="Bookman Old Style" w:cs="Arial"/>
              </w:rPr>
              <w:t>24 Hour Incident Summary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B07D4FD" w14:textId="0591E008"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6829C4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BB2C46F"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48D252EA"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E5FB5CC" w14:textId="698C9759"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97e</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8AD782D" w14:textId="31477BA8" w:rsidR="00A94159" w:rsidRPr="0086560E" w:rsidRDefault="00A94159" w:rsidP="0086560E">
            <w:pPr>
              <w:rPr>
                <w:rFonts w:ascii="Bookman Old Style" w:hAnsi="Bookman Old Style" w:cs="Arial"/>
              </w:rPr>
            </w:pPr>
            <w:r w:rsidRPr="00F33CC4">
              <w:rPr>
                <w:rFonts w:ascii="Bookman Old Style" w:hAnsi="Bookman Old Style" w:cs="Arial"/>
              </w:rPr>
              <w:t>Incident Summary by arbitrary date period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1E820D3" w14:textId="2F85C2AC"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1402D9E"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623070D"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70C51083"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65A9212" w14:textId="1D2160FE"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97f</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B80911E" w14:textId="58CE1DD0" w:rsidR="00A94159" w:rsidRPr="0086560E" w:rsidRDefault="00A94159" w:rsidP="0086560E">
            <w:pPr>
              <w:rPr>
                <w:rFonts w:ascii="Bookman Old Style" w:hAnsi="Bookman Old Style" w:cs="Arial"/>
              </w:rPr>
            </w:pPr>
            <w:r w:rsidRPr="00F33CC4">
              <w:rPr>
                <w:rFonts w:ascii="Bookman Old Style" w:hAnsi="Bookman Old Style" w:cs="Arial"/>
              </w:rPr>
              <w:t>Incident Response Times by time of day and day of week and Incident Priority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E4C0BBC" w14:textId="02B62D1A"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66AEAF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EC5AE86"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49FC42EC"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B63AB76" w14:textId="5805D1DB" w:rsidR="00A94159" w:rsidRPr="00F33CC4" w:rsidRDefault="00511509" w:rsidP="0086560E">
            <w:pPr>
              <w:rPr>
                <w:rFonts w:ascii="Bookman Old Style" w:hAnsi="Bookman Old Style" w:cs="Arial"/>
              </w:rPr>
            </w:pPr>
            <w:r>
              <w:rPr>
                <w:rFonts w:ascii="Bookman Old Style" w:hAnsi="Bookman Old Style" w:cs="Arial"/>
              </w:rPr>
              <w:lastRenderedPageBreak/>
              <w:t>R</w:t>
            </w:r>
            <w:r w:rsidR="00EA5F5A">
              <w:rPr>
                <w:rFonts w:ascii="Bookman Old Style" w:hAnsi="Bookman Old Style" w:cs="Arial"/>
              </w:rPr>
              <w:t>97g</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22BAF865" w14:textId="0BA2B0C2" w:rsidR="00A94159" w:rsidRPr="0086560E" w:rsidRDefault="00A94159" w:rsidP="0086560E">
            <w:pPr>
              <w:rPr>
                <w:rFonts w:ascii="Bookman Old Style" w:hAnsi="Bookman Old Style" w:cs="Arial"/>
              </w:rPr>
            </w:pPr>
            <w:r w:rsidRPr="00F33CC4">
              <w:rPr>
                <w:rFonts w:ascii="Bookman Old Style" w:hAnsi="Bookman Old Style" w:cs="Arial"/>
              </w:rPr>
              <w:t>Officer Activity Reports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9D7F73B" w14:textId="1C59E1C5"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D3489A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391587C"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7F6894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0AFDA4EA" w14:textId="050DB19B"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97h</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768DFF4" w14:textId="39B5B56B" w:rsidR="00A94159" w:rsidRPr="0086560E" w:rsidRDefault="00A94159" w:rsidP="0086560E">
            <w:pPr>
              <w:rPr>
                <w:rFonts w:ascii="Bookman Old Style" w:hAnsi="Bookman Old Style" w:cs="Arial"/>
              </w:rPr>
            </w:pPr>
            <w:r w:rsidRPr="00F33CC4">
              <w:rPr>
                <w:rFonts w:ascii="Bookman Old Style" w:hAnsi="Bookman Old Style" w:cs="Arial"/>
              </w:rPr>
              <w:t>Monthly Patrol Statistics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D648A7B" w14:textId="3D2D5747"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521477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8BF24E0"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2CC4C243"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0081306" w14:textId="4F93F174"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97i</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42B8E46" w14:textId="3FAC4CB8" w:rsidR="00A94159" w:rsidRPr="0086560E" w:rsidRDefault="00A94159" w:rsidP="0086560E">
            <w:pPr>
              <w:rPr>
                <w:rFonts w:ascii="Bookman Old Style" w:hAnsi="Bookman Old Style" w:cs="Arial"/>
              </w:rPr>
            </w:pPr>
            <w:r w:rsidRPr="00F33CC4">
              <w:rPr>
                <w:rFonts w:ascii="Bookman Old Style" w:hAnsi="Bookman Old Style" w:cs="Arial"/>
              </w:rPr>
              <w:t>Unverified Locations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5FE0984" w14:textId="58974177"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DBFF0FC"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78CB9E8"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7C605EC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212A62F" w14:textId="0491843C"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w:t>
            </w:r>
            <w:r>
              <w:rPr>
                <w:rFonts w:ascii="Bookman Old Style" w:hAnsi="Bookman Old Style" w:cs="Arial"/>
              </w:rPr>
              <w:t>7</w:t>
            </w:r>
            <w:r w:rsidR="00EA5F5A">
              <w:rPr>
                <w:rFonts w:ascii="Bookman Old Style" w:hAnsi="Bookman Old Style" w:cs="Arial"/>
              </w:rPr>
              <w:t>j</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6D23EA1" w14:textId="60CEA166" w:rsidR="00A94159" w:rsidRPr="0086560E" w:rsidRDefault="00A94159" w:rsidP="0086560E">
            <w:pPr>
              <w:rPr>
                <w:rFonts w:ascii="Bookman Old Style" w:hAnsi="Bookman Old Style" w:cs="Arial"/>
              </w:rPr>
            </w:pPr>
            <w:r w:rsidRPr="00F33CC4">
              <w:rPr>
                <w:rFonts w:ascii="Bookman Old Style" w:hAnsi="Bookman Old Style" w:cs="Arial"/>
              </w:rPr>
              <w:t>Crime Summary by Offense</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AB95D6A" w14:textId="3C473C34"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4416474"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BB791C7"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1DB41F8"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1A75E7A5" w14:textId="1B119E3F"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97k</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1A30A7B" w14:textId="507E5B00" w:rsidR="00A94159" w:rsidRPr="0086560E" w:rsidRDefault="00A94159" w:rsidP="0086560E">
            <w:pPr>
              <w:rPr>
                <w:rFonts w:ascii="Bookman Old Style" w:hAnsi="Bookman Old Style" w:cs="Arial"/>
              </w:rPr>
            </w:pPr>
            <w:r w:rsidRPr="00F33CC4">
              <w:rPr>
                <w:rFonts w:ascii="Bookman Old Style" w:hAnsi="Bookman Old Style" w:cs="Arial"/>
              </w:rPr>
              <w:t>Collision Reports - CHP 555 and related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6D5E534" w14:textId="2F437E3D"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6C6D188"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44613FD9"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527293DE"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0517A6F" w14:textId="78B794A9"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97l</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A131CDD" w14:textId="384453D9" w:rsidR="00A94159" w:rsidRPr="0086560E" w:rsidRDefault="00A94159" w:rsidP="0086560E">
            <w:pPr>
              <w:rPr>
                <w:rFonts w:ascii="Bookman Old Style" w:hAnsi="Bookman Old Style" w:cs="Arial"/>
              </w:rPr>
            </w:pPr>
            <w:r w:rsidRPr="00F33CC4">
              <w:rPr>
                <w:rFonts w:ascii="Bookman Old Style" w:hAnsi="Bookman Old Style" w:cs="Arial"/>
              </w:rPr>
              <w:t>Case Investigation Summary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A4732A9" w14:textId="2688B3C5"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86F6F37"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60A412A"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2179218F"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F987152" w14:textId="3DD03C74"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97m</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FAAC0E0" w14:textId="40D2BC8E" w:rsidR="00A94159" w:rsidRPr="0086560E" w:rsidRDefault="00A94159" w:rsidP="0086560E">
            <w:pPr>
              <w:rPr>
                <w:rFonts w:ascii="Bookman Old Style" w:hAnsi="Bookman Old Style" w:cs="Arial"/>
              </w:rPr>
            </w:pPr>
            <w:r w:rsidRPr="00F33CC4">
              <w:rPr>
                <w:rFonts w:ascii="Bookman Old Style" w:hAnsi="Bookman Old Style" w:cs="Arial"/>
              </w:rPr>
              <w:t>Case Investigation Activity by Officer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4B62D64" w14:textId="7C58E97F"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BF80AE7"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65C714E2"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24873F61"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8EC72EC" w14:textId="3F91D0DF" w:rsidR="00A94159" w:rsidRPr="00F33CC4" w:rsidRDefault="00511509" w:rsidP="0086560E">
            <w:pPr>
              <w:rPr>
                <w:rFonts w:ascii="Bookman Old Style" w:hAnsi="Bookman Old Style" w:cs="Arial"/>
              </w:rPr>
            </w:pPr>
            <w:r>
              <w:rPr>
                <w:rFonts w:ascii="Bookman Old Style" w:hAnsi="Bookman Old Style" w:cs="Arial"/>
              </w:rPr>
              <w:t>R</w:t>
            </w:r>
            <w:r w:rsidR="00EA5F5A">
              <w:rPr>
                <w:rFonts w:ascii="Bookman Old Style" w:hAnsi="Bookman Old Style" w:cs="Arial"/>
              </w:rPr>
              <w:t>97n</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1AB7623B" w14:textId="4640398B" w:rsidR="00A94159" w:rsidRPr="0086560E" w:rsidRDefault="00A94159" w:rsidP="0086560E">
            <w:pPr>
              <w:rPr>
                <w:rFonts w:ascii="Bookman Old Style" w:hAnsi="Bookman Old Style" w:cs="Arial"/>
              </w:rPr>
            </w:pPr>
            <w:r w:rsidRPr="00F33CC4">
              <w:rPr>
                <w:rFonts w:ascii="Bookman Old Style" w:hAnsi="Bookman Old Style" w:cs="Arial"/>
              </w:rPr>
              <w:t>Officer Log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8402031" w14:textId="51ACEC5A"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F1FB877" w14:textId="77777777" w:rsidR="00A94159" w:rsidRPr="005B0941" w:rsidRDefault="00A94159" w:rsidP="005B0941">
            <w:pPr>
              <w:pStyle w:val="BodyText"/>
              <w:spacing w:before="60" w:after="60"/>
              <w:jc w:val="center"/>
              <w:rPr>
                <w:rFonts w:ascii="Bookman Old Style" w:hAnsi="Bookman Old Style" w:cs="Arial"/>
                <w:sz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1EF47DB5"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12D711C2"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12512A7" w14:textId="600ED36B" w:rsidR="00A94159" w:rsidRPr="00F33CC4" w:rsidRDefault="00EA5F5A" w:rsidP="0086560E">
            <w:pPr>
              <w:rPr>
                <w:rFonts w:ascii="Bookman Old Style" w:hAnsi="Bookman Old Style" w:cs="Arial"/>
              </w:rPr>
            </w:pPr>
            <w:r>
              <w:rPr>
                <w:rFonts w:ascii="Bookman Old Style" w:hAnsi="Bookman Old Style" w:cs="Arial"/>
              </w:rPr>
              <w:t>R97o</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8F16F96" w14:textId="12019104" w:rsidR="00A94159" w:rsidRPr="0086560E" w:rsidRDefault="00A94159" w:rsidP="0086560E">
            <w:pPr>
              <w:rPr>
                <w:rFonts w:ascii="Bookman Old Style" w:hAnsi="Bookman Old Style" w:cs="Arial"/>
              </w:rPr>
            </w:pPr>
            <w:r w:rsidRPr="00F33CC4">
              <w:rPr>
                <w:rFonts w:ascii="Bookman Old Style" w:hAnsi="Bookman Old Style" w:cs="Arial"/>
              </w:rPr>
              <w:t>False Alarms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152B0B3" w14:textId="7EB8D815"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7C518962"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F1063F2"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9291BE5"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DB7FEA9" w14:textId="4810B181" w:rsidR="00A94159" w:rsidRPr="00F33CC4" w:rsidRDefault="00EA5F5A" w:rsidP="0086560E">
            <w:pPr>
              <w:rPr>
                <w:rFonts w:ascii="Bookman Old Style" w:hAnsi="Bookman Old Style" w:cs="Arial"/>
              </w:rPr>
            </w:pPr>
            <w:r>
              <w:rPr>
                <w:rFonts w:ascii="Bookman Old Style" w:hAnsi="Bookman Old Style" w:cs="Arial"/>
              </w:rPr>
              <w:t>R97p</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0DEB736D" w14:textId="66498674" w:rsidR="00A94159" w:rsidRPr="0086560E" w:rsidRDefault="00A94159" w:rsidP="0086560E">
            <w:pPr>
              <w:rPr>
                <w:rFonts w:ascii="Bookman Old Style" w:hAnsi="Bookman Old Style" w:cs="Arial"/>
              </w:rPr>
            </w:pPr>
            <w:r w:rsidRPr="00F33CC4">
              <w:rPr>
                <w:rFonts w:ascii="Bookman Old Style" w:hAnsi="Bookman Old Style" w:cs="Arial"/>
              </w:rPr>
              <w:t>Citations by Violation, by officer, location, date, etc.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CB7D8EB" w14:textId="71B20243"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4096B50"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866C1E5"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FADCC9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6028BBC5" w14:textId="44C83DB3" w:rsidR="00A94159" w:rsidRPr="00F33CC4" w:rsidRDefault="00EA5F5A" w:rsidP="0086560E">
            <w:pPr>
              <w:rPr>
                <w:rFonts w:ascii="Bookman Old Style" w:hAnsi="Bookman Old Style" w:cs="Arial"/>
              </w:rPr>
            </w:pPr>
            <w:r>
              <w:rPr>
                <w:rFonts w:ascii="Bookman Old Style" w:hAnsi="Bookman Old Style" w:cs="Arial"/>
              </w:rPr>
              <w:t>R97q</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3A19484" w14:textId="06B1702A" w:rsidR="00A94159" w:rsidRPr="0086560E" w:rsidRDefault="00A94159" w:rsidP="0086560E">
            <w:pPr>
              <w:rPr>
                <w:rFonts w:ascii="Bookman Old Style" w:hAnsi="Bookman Old Style" w:cs="Arial"/>
              </w:rPr>
            </w:pPr>
            <w:r w:rsidRPr="00F33CC4">
              <w:rPr>
                <w:rFonts w:ascii="Bookman Old Style" w:hAnsi="Bookman Old Style" w:cs="Arial"/>
              </w:rPr>
              <w:t>Vehicle Log by Officer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8CB760E" w14:textId="0A4890B2"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07CB25B"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5AD31A88"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44B6F35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CE68375" w14:textId="7499E789" w:rsidR="00A94159" w:rsidRPr="00F33CC4" w:rsidRDefault="00EA5F5A" w:rsidP="0086560E">
            <w:pPr>
              <w:rPr>
                <w:rFonts w:ascii="Bookman Old Style" w:hAnsi="Bookman Old Style" w:cs="Arial"/>
              </w:rPr>
            </w:pPr>
            <w:r>
              <w:rPr>
                <w:rFonts w:ascii="Bookman Old Style" w:hAnsi="Bookman Old Style" w:cs="Arial"/>
              </w:rPr>
              <w:t>R97s</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3171451D" w14:textId="15B85D78" w:rsidR="00A94159" w:rsidRPr="0086560E" w:rsidRDefault="00A94159" w:rsidP="0086560E">
            <w:pPr>
              <w:rPr>
                <w:rFonts w:ascii="Bookman Old Style" w:hAnsi="Bookman Old Style" w:cs="Arial"/>
              </w:rPr>
            </w:pPr>
            <w:r w:rsidRPr="00F33CC4">
              <w:rPr>
                <w:rFonts w:ascii="Bookman Old Style" w:hAnsi="Bookman Old Style" w:cs="Arial"/>
              </w:rPr>
              <w:t>Vehicle Usage Log</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1753429" w14:textId="658A4B04"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85F05CC"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206E5B72"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166BFAD2"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6AAFC63" w14:textId="3DE7A1F0" w:rsidR="00A94159" w:rsidRPr="00F33CC4" w:rsidRDefault="00EA5F5A" w:rsidP="0086560E">
            <w:pPr>
              <w:rPr>
                <w:rFonts w:ascii="Bookman Old Style" w:hAnsi="Bookman Old Style" w:cs="Arial"/>
              </w:rPr>
            </w:pPr>
            <w:r>
              <w:rPr>
                <w:rFonts w:ascii="Bookman Old Style" w:hAnsi="Bookman Old Style" w:cs="Arial"/>
              </w:rPr>
              <w:t>R97t</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645EAA94" w14:textId="124E088E" w:rsidR="00A94159" w:rsidRPr="0086560E" w:rsidRDefault="00A94159" w:rsidP="0086560E">
            <w:pPr>
              <w:rPr>
                <w:rFonts w:ascii="Bookman Old Style" w:hAnsi="Bookman Old Style" w:cs="Arial"/>
              </w:rPr>
            </w:pPr>
            <w:r w:rsidRPr="00F33CC4">
              <w:rPr>
                <w:rFonts w:ascii="Bookman Old Style" w:hAnsi="Bookman Old Style" w:cs="Arial"/>
              </w:rPr>
              <w:t>Vehicle Mileage Summary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1EC2E9D3" w14:textId="114BDAF8" w:rsidR="00A94159" w:rsidRPr="00F33CC4" w:rsidRDefault="00A94159" w:rsidP="005B0941">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691195F"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7787238E"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6514F77D"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5D8B737B" w14:textId="6A57D818" w:rsidR="00A94159" w:rsidRPr="00F33CC4" w:rsidRDefault="00EA5F5A" w:rsidP="0086560E">
            <w:pPr>
              <w:rPr>
                <w:rFonts w:ascii="Bookman Old Style" w:hAnsi="Bookman Old Style" w:cs="Arial"/>
              </w:rPr>
            </w:pPr>
            <w:r>
              <w:rPr>
                <w:rFonts w:ascii="Bookman Old Style" w:hAnsi="Bookman Old Style" w:cs="Arial"/>
              </w:rPr>
              <w:t>R97u</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5D502B5" w14:textId="78A142C5" w:rsidR="00A94159" w:rsidRPr="0086560E" w:rsidRDefault="00A94159" w:rsidP="0086560E">
            <w:pPr>
              <w:rPr>
                <w:rFonts w:ascii="Bookman Old Style" w:hAnsi="Bookman Old Style" w:cs="Arial"/>
              </w:rPr>
            </w:pPr>
            <w:r w:rsidRPr="00F33CC4">
              <w:rPr>
                <w:rFonts w:ascii="Bookman Old Style" w:hAnsi="Bookman Old Style" w:cs="Arial"/>
              </w:rPr>
              <w:t>Communications Center Call Handling Times</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7D5C79A" w14:textId="58C9D66B"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2F571D83"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3C13F7C4"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485B0697"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4D92595A" w14:textId="1032CFC1" w:rsidR="00A94159" w:rsidRPr="00F33CC4" w:rsidRDefault="00EA5F5A" w:rsidP="0086560E">
            <w:pPr>
              <w:rPr>
                <w:rFonts w:ascii="Bookman Old Style" w:hAnsi="Bookman Old Style" w:cs="Arial"/>
              </w:rPr>
            </w:pPr>
            <w:r>
              <w:rPr>
                <w:rFonts w:ascii="Bookman Old Style" w:hAnsi="Bookman Old Style" w:cs="Arial"/>
              </w:rPr>
              <w:t>R98</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01A66EC" w14:textId="49DA0F86" w:rsidR="00A94159" w:rsidRPr="0086560E" w:rsidRDefault="00A94159" w:rsidP="0086560E">
            <w:pPr>
              <w:rPr>
                <w:rFonts w:ascii="Bookman Old Style" w:hAnsi="Bookman Old Style" w:cs="Arial"/>
              </w:rPr>
            </w:pPr>
            <w:r w:rsidRPr="00F33CC4">
              <w:rPr>
                <w:rFonts w:ascii="Bookman Old Style" w:hAnsi="Bookman Old Style" w:cs="Arial"/>
              </w:rPr>
              <w:t>Reports must be viewable on screen before they are printed.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FEB645F" w14:textId="24F651C5" w:rsidR="00A94159" w:rsidRPr="00F33CC4" w:rsidRDefault="00A94159" w:rsidP="005B0941">
            <w:pPr>
              <w:pStyle w:val="BodyText"/>
              <w:spacing w:before="60" w:after="60"/>
              <w:rPr>
                <w:rFonts w:ascii="Bookman Old Style" w:hAnsi="Bookman Old Style" w:cs="Arial"/>
                <w:sz w:val="20"/>
                <w:szCs w:val="20"/>
              </w:rPr>
            </w:pPr>
            <w:r w:rsidRPr="00F33CC4">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4765512"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AAA7519"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1DBC213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37023938" w14:textId="3CE1065A" w:rsidR="00A94159" w:rsidRPr="00F33CC4" w:rsidRDefault="00EA5F5A" w:rsidP="0086560E">
            <w:pPr>
              <w:rPr>
                <w:rFonts w:ascii="Bookman Old Style" w:hAnsi="Bookman Old Style" w:cs="Arial"/>
              </w:rPr>
            </w:pPr>
            <w:r>
              <w:rPr>
                <w:rFonts w:ascii="Bookman Old Style" w:hAnsi="Bookman Old Style" w:cs="Arial"/>
              </w:rPr>
              <w:t>R99</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4BE798C4" w14:textId="027AAB17" w:rsidR="00A94159" w:rsidRPr="0086560E" w:rsidRDefault="00A94159" w:rsidP="0086560E">
            <w:pPr>
              <w:rPr>
                <w:rFonts w:ascii="Bookman Old Style" w:hAnsi="Bookman Old Style" w:cs="Arial"/>
              </w:rPr>
            </w:pPr>
            <w:r w:rsidRPr="00F33CC4">
              <w:rPr>
                <w:rFonts w:ascii="Bookman Old Style" w:hAnsi="Bookman Old Style" w:cs="Arial"/>
              </w:rPr>
              <w:t xml:space="preserve">The ability to interface with </w:t>
            </w:r>
            <w:proofErr w:type="spellStart"/>
            <w:r w:rsidRPr="00F33CC4">
              <w:rPr>
                <w:rFonts w:ascii="Bookman Old Style" w:hAnsi="Bookman Old Style" w:cs="Arial"/>
              </w:rPr>
              <w:t>CopLogic's</w:t>
            </w:r>
            <w:proofErr w:type="spellEnd"/>
            <w:r w:rsidRPr="00F33CC4">
              <w:rPr>
                <w:rFonts w:ascii="Bookman Old Style" w:hAnsi="Bookman Old Style" w:cs="Arial"/>
              </w:rPr>
              <w:t xml:space="preserve"> Online Reporting portal that allows for completion of police reports by members of the public.</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0EDC85E0" w14:textId="38163ECB" w:rsidR="00A94159" w:rsidRPr="00F33CC4" w:rsidRDefault="00A94159" w:rsidP="005B0941">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3D08A0B7"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F0A6B1E"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128D58DE"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72B6D30F" w14:textId="4AEFD39D" w:rsidR="00A94159" w:rsidRPr="00F33CC4" w:rsidRDefault="00EA5F5A" w:rsidP="0086560E">
            <w:pPr>
              <w:rPr>
                <w:rFonts w:ascii="Bookman Old Style" w:hAnsi="Bookman Old Style" w:cs="Arial"/>
              </w:rPr>
            </w:pPr>
            <w:r>
              <w:rPr>
                <w:rFonts w:ascii="Bookman Old Style" w:hAnsi="Bookman Old Style" w:cs="Arial"/>
              </w:rPr>
              <w:t>R100</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5CC3B023" w14:textId="6B59E519" w:rsidR="00A94159" w:rsidRPr="0086560E" w:rsidRDefault="00A94159" w:rsidP="0086560E">
            <w:pPr>
              <w:rPr>
                <w:rFonts w:ascii="Bookman Old Style" w:hAnsi="Bookman Old Style" w:cs="Arial"/>
              </w:rPr>
            </w:pPr>
            <w:r w:rsidRPr="00F33CC4">
              <w:rPr>
                <w:rFonts w:ascii="Bookman Old Style" w:hAnsi="Bookman Old Style" w:cs="Arial"/>
              </w:rPr>
              <w:t>Upon approval of an online report, the report is migrated to RMS electronically.</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5A491B36" w14:textId="5C80C80A" w:rsidR="00A94159" w:rsidRPr="00F33CC4" w:rsidRDefault="00A94159" w:rsidP="005B0941">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41A5C10E"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EEC1925" w14:textId="77777777" w:rsidR="00A94159" w:rsidRDefault="00A94159" w:rsidP="006B19F5">
            <w:pPr>
              <w:pStyle w:val="BodyText"/>
              <w:tabs>
                <w:tab w:val="left" w:pos="763"/>
              </w:tabs>
              <w:spacing w:before="60" w:after="60"/>
              <w:rPr>
                <w:rFonts w:ascii="Bookman Old Style" w:hAnsi="Bookman Old Style" w:cs="Arial"/>
                <w:sz w:val="20"/>
              </w:rPr>
            </w:pPr>
          </w:p>
        </w:tc>
      </w:tr>
      <w:tr w:rsidR="00A94159" w:rsidRPr="005B0941" w14:paraId="7F869D60" w14:textId="77777777" w:rsidTr="008D3811">
        <w:trPr>
          <w:cantSplit/>
        </w:trPr>
        <w:tc>
          <w:tcPr>
            <w:tcW w:w="874" w:type="dxa"/>
            <w:tcBorders>
              <w:top w:val="single" w:sz="6" w:space="0" w:color="000080"/>
              <w:left w:val="single" w:sz="6" w:space="0" w:color="000080"/>
              <w:bottom w:val="single" w:sz="6" w:space="0" w:color="000080"/>
              <w:right w:val="single" w:sz="6" w:space="0" w:color="000080"/>
            </w:tcBorders>
          </w:tcPr>
          <w:p w14:paraId="2B11A9C7" w14:textId="0A280FEA" w:rsidR="00A94159" w:rsidRDefault="00EA5F5A" w:rsidP="00FC43EA">
            <w:pPr>
              <w:rPr>
                <w:rFonts w:ascii="Bookman Old Style" w:hAnsi="Bookman Old Style" w:cs="Arial"/>
              </w:rPr>
            </w:pPr>
            <w:r>
              <w:rPr>
                <w:rFonts w:ascii="Bookman Old Style" w:hAnsi="Bookman Old Style" w:cs="Arial"/>
              </w:rPr>
              <w:t>R101</w:t>
            </w:r>
          </w:p>
        </w:tc>
        <w:tc>
          <w:tcPr>
            <w:tcW w:w="4230" w:type="dxa"/>
            <w:tcBorders>
              <w:top w:val="single" w:sz="6" w:space="0" w:color="000080"/>
              <w:left w:val="single" w:sz="6" w:space="0" w:color="000080"/>
              <w:bottom w:val="single" w:sz="6" w:space="0" w:color="000080"/>
              <w:right w:val="single" w:sz="6" w:space="0" w:color="000080"/>
            </w:tcBorders>
            <w:shd w:val="clear" w:color="auto" w:fill="auto"/>
          </w:tcPr>
          <w:p w14:paraId="77B4C31B" w14:textId="6ACBE4B3" w:rsidR="00A94159" w:rsidRPr="00F33CC4" w:rsidRDefault="00A94159" w:rsidP="00FC43EA">
            <w:pPr>
              <w:rPr>
                <w:rFonts w:ascii="Bookman Old Style" w:hAnsi="Bookman Old Style" w:cs="Arial"/>
              </w:rPr>
            </w:pPr>
            <w:r>
              <w:rPr>
                <w:rFonts w:ascii="Bookman Old Style" w:hAnsi="Bookman Old Style" w:cs="Arial"/>
              </w:rPr>
              <w:t xml:space="preserve">Provide a “single pane” experience specifically with the </w:t>
            </w:r>
            <w:proofErr w:type="spellStart"/>
            <w:r>
              <w:rPr>
                <w:rFonts w:ascii="Bookman Old Style" w:hAnsi="Bookman Old Style" w:cs="Arial"/>
              </w:rPr>
              <w:t>Watchguard</w:t>
            </w:r>
            <w:proofErr w:type="spellEnd"/>
            <w:r>
              <w:rPr>
                <w:rFonts w:ascii="Bookman Old Style" w:hAnsi="Bookman Old Style" w:cs="Arial"/>
              </w:rPr>
              <w:t xml:space="preserve"> system.  Search </w:t>
            </w:r>
            <w:proofErr w:type="spellStart"/>
            <w:r>
              <w:rPr>
                <w:rFonts w:ascii="Bookman Old Style" w:hAnsi="Bookman Old Style" w:cs="Arial"/>
              </w:rPr>
              <w:t>Watchguard</w:t>
            </w:r>
            <w:proofErr w:type="spellEnd"/>
            <w:r>
              <w:rPr>
                <w:rFonts w:ascii="Bookman Old Style" w:hAnsi="Bookman Old Style" w:cs="Arial"/>
              </w:rPr>
              <w:t xml:space="preserve"> from the RMS system without having to log into </w:t>
            </w:r>
            <w:proofErr w:type="spellStart"/>
            <w:r>
              <w:rPr>
                <w:rFonts w:ascii="Bookman Old Style" w:hAnsi="Bookman Old Style" w:cs="Arial"/>
              </w:rPr>
              <w:t>Watchguard</w:t>
            </w:r>
            <w:proofErr w:type="spellEnd"/>
            <w:r>
              <w:rPr>
                <w:rFonts w:ascii="Bookman Old Style" w:hAnsi="Bookman Old Style" w:cs="Arial"/>
              </w:rPr>
              <w:t>.</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CADD1A0" w14:textId="0842648E" w:rsidR="00A94159" w:rsidRPr="00F33CC4" w:rsidRDefault="00A94159" w:rsidP="005B0941">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Borders>
              <w:top w:val="single" w:sz="6" w:space="0" w:color="000080"/>
              <w:left w:val="single" w:sz="6" w:space="0" w:color="000080"/>
              <w:bottom w:val="single" w:sz="6" w:space="0" w:color="000080"/>
              <w:right w:val="single" w:sz="6" w:space="0" w:color="000080"/>
            </w:tcBorders>
            <w:shd w:val="clear" w:color="auto" w:fill="auto"/>
          </w:tcPr>
          <w:p w14:paraId="634FD9D7" w14:textId="77777777" w:rsidR="00A94159" w:rsidRPr="00F33CC4" w:rsidRDefault="00A94159" w:rsidP="005B0941">
            <w:pPr>
              <w:pStyle w:val="BodyText"/>
              <w:spacing w:before="60" w:after="60"/>
              <w:jc w:val="center"/>
              <w:rPr>
                <w:rFonts w:ascii="Bookman Old Style" w:hAnsi="Bookman Old Style" w:cs="Arial"/>
                <w:sz w:val="20"/>
                <w:szCs w:val="20"/>
              </w:rPr>
            </w:pPr>
          </w:p>
        </w:tc>
        <w:tc>
          <w:tcPr>
            <w:tcW w:w="2790" w:type="dxa"/>
            <w:tcBorders>
              <w:top w:val="single" w:sz="6" w:space="0" w:color="000080"/>
              <w:left w:val="single" w:sz="6" w:space="0" w:color="000080"/>
              <w:bottom w:val="single" w:sz="6" w:space="0" w:color="000080"/>
              <w:right w:val="single" w:sz="6" w:space="0" w:color="000080"/>
            </w:tcBorders>
            <w:shd w:val="clear" w:color="auto" w:fill="auto"/>
          </w:tcPr>
          <w:p w14:paraId="0964EA8B" w14:textId="77777777" w:rsidR="00A94159" w:rsidRDefault="00A94159" w:rsidP="006B19F5">
            <w:pPr>
              <w:pStyle w:val="BodyText"/>
              <w:tabs>
                <w:tab w:val="left" w:pos="763"/>
              </w:tabs>
              <w:spacing w:before="60" w:after="60"/>
              <w:rPr>
                <w:rFonts w:ascii="Bookman Old Style" w:hAnsi="Bookman Old Style" w:cs="Arial"/>
                <w:sz w:val="20"/>
              </w:rPr>
            </w:pPr>
          </w:p>
        </w:tc>
      </w:tr>
    </w:tbl>
    <w:p w14:paraId="0970D8A5" w14:textId="02565893" w:rsidR="00A94159" w:rsidRDefault="00A94159">
      <w:pPr>
        <w:rPr>
          <w:rFonts w:ascii="Bookman Old Style" w:hAnsi="Bookman Old Style"/>
          <w:b/>
          <w:sz w:val="22"/>
          <w:szCs w:val="22"/>
          <w:u w:val="single"/>
        </w:rPr>
      </w:pPr>
    </w:p>
    <w:p w14:paraId="623E3E26" w14:textId="77777777" w:rsidR="00CF09B5" w:rsidRDefault="00CF09B5">
      <w:pPr>
        <w:rPr>
          <w:rFonts w:ascii="Bookman Old Style" w:hAnsi="Bookman Old Style"/>
          <w:b/>
          <w:sz w:val="22"/>
          <w:szCs w:val="22"/>
          <w:u w:val="single"/>
        </w:rPr>
      </w:pPr>
      <w:r>
        <w:rPr>
          <w:rFonts w:ascii="Bookman Old Style" w:hAnsi="Bookman Old Style"/>
          <w:b/>
          <w:sz w:val="22"/>
          <w:szCs w:val="22"/>
          <w:u w:val="single"/>
        </w:rPr>
        <w:br w:type="page"/>
      </w:r>
    </w:p>
    <w:p w14:paraId="0AE02859" w14:textId="2AD90269" w:rsidR="00B93C4C" w:rsidRPr="00324BB2" w:rsidRDefault="00B93C4C" w:rsidP="00B93C4C">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r>
        <w:rPr>
          <w:rFonts w:ascii="Bookman Old Style" w:hAnsi="Bookman Old Style"/>
          <w:b/>
          <w:sz w:val="22"/>
          <w:szCs w:val="22"/>
          <w:u w:val="single"/>
        </w:rPr>
        <w:lastRenderedPageBreak/>
        <w:t>MDC</w:t>
      </w:r>
      <w:r w:rsidRPr="00324BB2">
        <w:rPr>
          <w:rFonts w:ascii="Bookman Old Style" w:hAnsi="Bookman Old Style"/>
          <w:b/>
          <w:sz w:val="22"/>
          <w:szCs w:val="22"/>
          <w:u w:val="single"/>
        </w:rPr>
        <w:t xml:space="preserve"> </w:t>
      </w:r>
    </w:p>
    <w:p w14:paraId="5478963A" w14:textId="77777777" w:rsidR="00B93C4C" w:rsidRPr="00324BB2" w:rsidRDefault="00B93C4C" w:rsidP="00B93C4C">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tbl>
      <w:tblPr>
        <w:tblW w:w="10594"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694"/>
        <w:gridCol w:w="4410"/>
        <w:gridCol w:w="1350"/>
        <w:gridCol w:w="1350"/>
        <w:gridCol w:w="2790"/>
      </w:tblGrid>
      <w:tr w:rsidR="00A94159" w:rsidRPr="00324BB2" w14:paraId="340A3B99" w14:textId="77777777" w:rsidTr="00776142">
        <w:trPr>
          <w:cantSplit/>
          <w:tblHeader/>
        </w:trPr>
        <w:tc>
          <w:tcPr>
            <w:tcW w:w="694" w:type="dxa"/>
            <w:shd w:val="solid" w:color="000080" w:fill="FFFFFF"/>
          </w:tcPr>
          <w:p w14:paraId="01C294D9" w14:textId="492EA30B" w:rsidR="00A94159"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Ref</w:t>
            </w:r>
            <w:r w:rsidR="002C4D30">
              <w:rPr>
                <w:rFonts w:ascii="Bookman Old Style" w:hAnsi="Bookman Old Style" w:cs="Arial"/>
                <w:b/>
                <w:bCs/>
                <w:color w:val="FFFFFF"/>
                <w:sz w:val="20"/>
              </w:rPr>
              <w:t xml:space="preserve"> </w:t>
            </w:r>
            <w:r>
              <w:rPr>
                <w:rFonts w:ascii="Bookman Old Style" w:hAnsi="Bookman Old Style" w:cs="Arial"/>
                <w:b/>
                <w:bCs/>
                <w:color w:val="FFFFFF"/>
                <w:sz w:val="20"/>
              </w:rPr>
              <w:t>#</w:t>
            </w:r>
          </w:p>
        </w:tc>
        <w:tc>
          <w:tcPr>
            <w:tcW w:w="4410" w:type="dxa"/>
            <w:shd w:val="solid" w:color="000080" w:fill="FFFFFF"/>
          </w:tcPr>
          <w:p w14:paraId="31281C3E" w14:textId="207D4B68"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“A</w:t>
            </w:r>
            <w:r w:rsidRPr="00324BB2">
              <w:rPr>
                <w:rFonts w:ascii="Bookman Old Style" w:hAnsi="Bookman Old Style" w:cs="Arial"/>
                <w:b/>
                <w:bCs/>
                <w:color w:val="FFFFFF"/>
                <w:sz w:val="20"/>
              </w:rPr>
              <w:t>”</w:t>
            </w:r>
          </w:p>
          <w:p w14:paraId="6AD042F3"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Requirement</w:t>
            </w:r>
          </w:p>
        </w:tc>
        <w:tc>
          <w:tcPr>
            <w:tcW w:w="1350" w:type="dxa"/>
            <w:shd w:val="solid" w:color="000080" w:fill="FFFFFF"/>
          </w:tcPr>
          <w:p w14:paraId="52A5489B" w14:textId="46CB1B2D"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Pr>
                <w:rFonts w:ascii="Bookman Old Style" w:hAnsi="Bookman Old Style" w:cs="Arial"/>
                <w:b/>
                <w:bCs/>
                <w:color w:val="FFFFFF" w:themeColor="background1"/>
                <w:sz w:val="20"/>
              </w:rPr>
              <w:t>(R)</w:t>
            </w:r>
            <w:proofErr w:type="spellStart"/>
            <w:r w:rsidRPr="00324BB2">
              <w:rPr>
                <w:rFonts w:ascii="Bookman Old Style" w:hAnsi="Bookman Old Style" w:cs="Arial"/>
                <w:b/>
                <w:bCs/>
                <w:color w:val="FFFFFF" w:themeColor="background1"/>
                <w:sz w:val="20"/>
              </w:rPr>
              <w:t>equired</w:t>
            </w:r>
            <w:proofErr w:type="spellEnd"/>
          </w:p>
          <w:p w14:paraId="29DF448B" w14:textId="77777777"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sidRPr="00324BB2">
              <w:rPr>
                <w:rFonts w:ascii="Bookman Old Style" w:hAnsi="Bookman Old Style" w:cs="Arial"/>
                <w:b/>
                <w:bCs/>
                <w:color w:val="FFFFFF" w:themeColor="background1"/>
                <w:sz w:val="20"/>
              </w:rPr>
              <w:t>(D)</w:t>
            </w:r>
            <w:proofErr w:type="spellStart"/>
            <w:r w:rsidRPr="00324BB2">
              <w:rPr>
                <w:rFonts w:ascii="Bookman Old Style" w:hAnsi="Bookman Old Style" w:cs="Arial"/>
                <w:b/>
                <w:bCs/>
                <w:color w:val="FFFFFF" w:themeColor="background1"/>
                <w:sz w:val="20"/>
              </w:rPr>
              <w:t>esirable</w:t>
            </w:r>
            <w:proofErr w:type="spellEnd"/>
          </w:p>
        </w:tc>
        <w:tc>
          <w:tcPr>
            <w:tcW w:w="1350" w:type="dxa"/>
            <w:shd w:val="solid" w:color="000080" w:fill="FFFFFF"/>
          </w:tcPr>
          <w:p w14:paraId="755540FD" w14:textId="77777777" w:rsidR="00A94159" w:rsidRPr="00324BB2" w:rsidRDefault="00A94159" w:rsidP="00776142">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“B</w:t>
            </w:r>
            <w:r w:rsidRPr="00324BB2">
              <w:rPr>
                <w:rFonts w:ascii="Bookman Old Style" w:hAnsi="Bookman Old Style" w:cs="Arial"/>
                <w:b/>
                <w:bCs/>
                <w:color w:val="FFFFFF"/>
                <w:sz w:val="20"/>
              </w:rPr>
              <w:t>”</w:t>
            </w:r>
          </w:p>
          <w:p w14:paraId="62AB2876" w14:textId="77777777" w:rsidR="00A94159" w:rsidRPr="00324BB2" w:rsidRDefault="00A94159" w:rsidP="00776142">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Proposer Response</w:t>
            </w:r>
          </w:p>
        </w:tc>
        <w:tc>
          <w:tcPr>
            <w:tcW w:w="2790" w:type="dxa"/>
            <w:shd w:val="solid" w:color="000080" w:fill="FFFFFF"/>
          </w:tcPr>
          <w:p w14:paraId="5B3C2F20" w14:textId="77777777"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“C</w:t>
            </w:r>
            <w:r w:rsidRPr="00324BB2">
              <w:rPr>
                <w:rFonts w:ascii="Bookman Old Style" w:hAnsi="Bookman Old Style" w:cs="Arial"/>
                <w:b/>
                <w:bCs/>
                <w:color w:val="FFFFFF"/>
                <w:sz w:val="20"/>
              </w:rPr>
              <w:t>”</w:t>
            </w:r>
          </w:p>
          <w:p w14:paraId="2EE8CCEC"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Detailed Explanation</w:t>
            </w:r>
          </w:p>
        </w:tc>
      </w:tr>
      <w:tr w:rsidR="00A94159" w:rsidRPr="00324BB2" w14:paraId="4161A609" w14:textId="77777777" w:rsidTr="00776142">
        <w:trPr>
          <w:cantSplit/>
        </w:trPr>
        <w:tc>
          <w:tcPr>
            <w:tcW w:w="694" w:type="dxa"/>
          </w:tcPr>
          <w:p w14:paraId="279DC054" w14:textId="29022652" w:rsidR="00A94159" w:rsidRPr="00B93C4C" w:rsidRDefault="002C4D30" w:rsidP="007235B6">
            <w:pPr>
              <w:rPr>
                <w:rFonts w:ascii="Bookman Old Style" w:hAnsi="Bookman Old Style" w:cs="Arial"/>
              </w:rPr>
            </w:pPr>
            <w:r>
              <w:rPr>
                <w:rFonts w:ascii="Bookman Old Style" w:hAnsi="Bookman Old Style" w:cs="Arial"/>
              </w:rPr>
              <w:t>M</w:t>
            </w:r>
            <w:r w:rsidR="003A5126">
              <w:rPr>
                <w:rFonts w:ascii="Bookman Old Style" w:hAnsi="Bookman Old Style" w:cs="Arial"/>
              </w:rPr>
              <w:t>1</w:t>
            </w:r>
          </w:p>
        </w:tc>
        <w:tc>
          <w:tcPr>
            <w:tcW w:w="4410" w:type="dxa"/>
          </w:tcPr>
          <w:p w14:paraId="079D2976" w14:textId="20D507ED" w:rsidR="00A94159" w:rsidRPr="00B93C4C" w:rsidRDefault="00A94159" w:rsidP="007235B6">
            <w:pPr>
              <w:rPr>
                <w:rFonts w:ascii="Bookman Old Style" w:hAnsi="Bookman Old Style" w:cs="Arial"/>
              </w:rPr>
            </w:pPr>
            <w:r w:rsidRPr="00B93C4C">
              <w:rPr>
                <w:rFonts w:ascii="Bookman Old Style" w:hAnsi="Bookman Old Style" w:cs="Arial"/>
              </w:rPr>
              <w:t>Communications shall meet DOJ’s data encryption requirements.</w:t>
            </w:r>
          </w:p>
        </w:tc>
        <w:tc>
          <w:tcPr>
            <w:tcW w:w="1350" w:type="dxa"/>
          </w:tcPr>
          <w:p w14:paraId="334C5548" w14:textId="253A90EF"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1270749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F3578A1"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9345FC6" w14:textId="77777777" w:rsidTr="00776142">
        <w:trPr>
          <w:cantSplit/>
        </w:trPr>
        <w:tc>
          <w:tcPr>
            <w:tcW w:w="694" w:type="dxa"/>
          </w:tcPr>
          <w:p w14:paraId="0B37E8DF" w14:textId="32BB4084" w:rsidR="00A94159" w:rsidRPr="00B93C4C" w:rsidRDefault="00083CBF" w:rsidP="007235B6">
            <w:pPr>
              <w:rPr>
                <w:rFonts w:ascii="Bookman Old Style" w:hAnsi="Bookman Old Style" w:cs="Arial"/>
              </w:rPr>
            </w:pPr>
            <w:r>
              <w:rPr>
                <w:rFonts w:ascii="Bookman Old Style" w:hAnsi="Bookman Old Style" w:cs="Arial"/>
              </w:rPr>
              <w:t>M2</w:t>
            </w:r>
          </w:p>
        </w:tc>
        <w:tc>
          <w:tcPr>
            <w:tcW w:w="4410" w:type="dxa"/>
          </w:tcPr>
          <w:p w14:paraId="51DC8F2A" w14:textId="69E82DF4" w:rsidR="00A94159" w:rsidRPr="00B93C4C" w:rsidRDefault="00A94159" w:rsidP="007235B6">
            <w:pPr>
              <w:rPr>
                <w:rFonts w:ascii="Bookman Old Style" w:hAnsi="Bookman Old Style" w:cs="Arial"/>
              </w:rPr>
            </w:pPr>
            <w:r w:rsidRPr="00B93C4C">
              <w:rPr>
                <w:rFonts w:ascii="Bookman Old Style" w:hAnsi="Bookman Old Style" w:cs="Arial"/>
              </w:rPr>
              <w:t>Provide built in Advanced Authentication.</w:t>
            </w:r>
          </w:p>
        </w:tc>
        <w:tc>
          <w:tcPr>
            <w:tcW w:w="1350" w:type="dxa"/>
          </w:tcPr>
          <w:p w14:paraId="156D254A" w14:textId="18A967FB"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173C31FF"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B56BA4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AA77022" w14:textId="77777777" w:rsidTr="00776142">
        <w:trPr>
          <w:cantSplit/>
        </w:trPr>
        <w:tc>
          <w:tcPr>
            <w:tcW w:w="694" w:type="dxa"/>
          </w:tcPr>
          <w:p w14:paraId="02F43EE5" w14:textId="79D6E787" w:rsidR="00A94159" w:rsidRPr="00B93C4C" w:rsidRDefault="00083CBF" w:rsidP="007235B6">
            <w:pPr>
              <w:rPr>
                <w:rFonts w:ascii="Bookman Old Style" w:hAnsi="Bookman Old Style" w:cs="Arial"/>
              </w:rPr>
            </w:pPr>
            <w:r>
              <w:rPr>
                <w:rFonts w:ascii="Bookman Old Style" w:hAnsi="Bookman Old Style" w:cs="Arial"/>
              </w:rPr>
              <w:t>M3</w:t>
            </w:r>
          </w:p>
        </w:tc>
        <w:tc>
          <w:tcPr>
            <w:tcW w:w="4410" w:type="dxa"/>
          </w:tcPr>
          <w:p w14:paraId="7817D47E" w14:textId="7AED76D2" w:rsidR="00A94159" w:rsidRPr="00B93C4C" w:rsidRDefault="00A94159" w:rsidP="007235B6">
            <w:pPr>
              <w:rPr>
                <w:rFonts w:ascii="Bookman Old Style" w:hAnsi="Bookman Old Style" w:cs="Arial"/>
              </w:rPr>
            </w:pPr>
            <w:r w:rsidRPr="00B93C4C">
              <w:rPr>
                <w:rFonts w:ascii="Bookman Old Style" w:hAnsi="Bookman Old Style" w:cs="Arial"/>
              </w:rPr>
              <w:t>Consideration for support of touch screen computers, i.e. oversized buttons for frequently used transactions.</w:t>
            </w:r>
          </w:p>
        </w:tc>
        <w:tc>
          <w:tcPr>
            <w:tcW w:w="1350" w:type="dxa"/>
          </w:tcPr>
          <w:p w14:paraId="453FE4C7" w14:textId="3D3FDE36"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3F387BA3"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4EBF1C8"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4389507" w14:textId="77777777" w:rsidTr="00776142">
        <w:trPr>
          <w:cantSplit/>
        </w:trPr>
        <w:tc>
          <w:tcPr>
            <w:tcW w:w="694" w:type="dxa"/>
          </w:tcPr>
          <w:p w14:paraId="58E5303F" w14:textId="380C8BA1" w:rsidR="00A94159" w:rsidRPr="00B93C4C" w:rsidRDefault="00083CBF" w:rsidP="007235B6">
            <w:pPr>
              <w:rPr>
                <w:rFonts w:ascii="Bookman Old Style" w:hAnsi="Bookman Old Style" w:cs="Arial"/>
              </w:rPr>
            </w:pPr>
            <w:r>
              <w:rPr>
                <w:rFonts w:ascii="Bookman Old Style" w:hAnsi="Bookman Old Style" w:cs="Arial"/>
              </w:rPr>
              <w:t>M4</w:t>
            </w:r>
          </w:p>
        </w:tc>
        <w:tc>
          <w:tcPr>
            <w:tcW w:w="4410" w:type="dxa"/>
          </w:tcPr>
          <w:p w14:paraId="6B117E2D" w14:textId="6F1D7A2E" w:rsidR="00A94159" w:rsidRPr="00B93C4C" w:rsidRDefault="00A94159" w:rsidP="007235B6">
            <w:pPr>
              <w:rPr>
                <w:rFonts w:ascii="Bookman Old Style" w:hAnsi="Bookman Old Style" w:cs="Arial"/>
              </w:rPr>
            </w:pPr>
            <w:r w:rsidRPr="00B93C4C">
              <w:rPr>
                <w:rFonts w:ascii="Bookman Old Style" w:hAnsi="Bookman Old Style" w:cs="Arial"/>
              </w:rPr>
              <w:t>Hot Keys and Function Key mapping to common functions</w:t>
            </w:r>
          </w:p>
        </w:tc>
        <w:tc>
          <w:tcPr>
            <w:tcW w:w="1350" w:type="dxa"/>
          </w:tcPr>
          <w:p w14:paraId="192270D9" w14:textId="6C96E02B"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594FE8E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9A6EF56"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C92B401" w14:textId="77777777" w:rsidTr="00776142">
        <w:trPr>
          <w:cantSplit/>
        </w:trPr>
        <w:tc>
          <w:tcPr>
            <w:tcW w:w="694" w:type="dxa"/>
          </w:tcPr>
          <w:p w14:paraId="12E7F481" w14:textId="59D08835" w:rsidR="00A94159" w:rsidRPr="00B93C4C" w:rsidRDefault="00083CBF" w:rsidP="007235B6">
            <w:pPr>
              <w:rPr>
                <w:rFonts w:ascii="Bookman Old Style" w:hAnsi="Bookman Old Style" w:cs="Arial"/>
              </w:rPr>
            </w:pPr>
            <w:r>
              <w:rPr>
                <w:rFonts w:ascii="Bookman Old Style" w:hAnsi="Bookman Old Style" w:cs="Arial"/>
              </w:rPr>
              <w:t>M5</w:t>
            </w:r>
          </w:p>
        </w:tc>
        <w:tc>
          <w:tcPr>
            <w:tcW w:w="4410" w:type="dxa"/>
          </w:tcPr>
          <w:p w14:paraId="5D5B88C4" w14:textId="6B78C344" w:rsidR="00A94159" w:rsidRPr="00B93C4C" w:rsidRDefault="00A94159" w:rsidP="007235B6">
            <w:pPr>
              <w:rPr>
                <w:rFonts w:ascii="Bookman Old Style" w:hAnsi="Bookman Old Style" w:cs="Arial"/>
              </w:rPr>
            </w:pPr>
            <w:r w:rsidRPr="00B93C4C">
              <w:rPr>
                <w:rFonts w:ascii="Bookman Old Style" w:hAnsi="Bookman Old Style" w:cs="Arial"/>
              </w:rPr>
              <w:t>User shall be able to self-dispatch to pending incidents as a function of base product. Ability to self-dispatch shall be configurable at the security/authority group level.</w:t>
            </w:r>
          </w:p>
        </w:tc>
        <w:tc>
          <w:tcPr>
            <w:tcW w:w="1350" w:type="dxa"/>
          </w:tcPr>
          <w:p w14:paraId="1B9AB101" w14:textId="567485ED"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18853920"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9ED3839"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50186F2" w14:textId="77777777" w:rsidTr="00776142">
        <w:trPr>
          <w:cantSplit/>
        </w:trPr>
        <w:tc>
          <w:tcPr>
            <w:tcW w:w="694" w:type="dxa"/>
          </w:tcPr>
          <w:p w14:paraId="58B3E859" w14:textId="3FF8D7CD" w:rsidR="00A94159" w:rsidRPr="00B93C4C" w:rsidRDefault="00083CBF" w:rsidP="007235B6">
            <w:pPr>
              <w:rPr>
                <w:rFonts w:ascii="Bookman Old Style" w:hAnsi="Bookman Old Style" w:cs="Arial"/>
              </w:rPr>
            </w:pPr>
            <w:r>
              <w:rPr>
                <w:rFonts w:ascii="Bookman Old Style" w:hAnsi="Bookman Old Style" w:cs="Arial"/>
              </w:rPr>
              <w:t>M6</w:t>
            </w:r>
          </w:p>
        </w:tc>
        <w:tc>
          <w:tcPr>
            <w:tcW w:w="4410" w:type="dxa"/>
          </w:tcPr>
          <w:p w14:paraId="2E133EF4" w14:textId="679BA272" w:rsidR="00A94159" w:rsidRPr="00B93C4C" w:rsidRDefault="00A94159" w:rsidP="007235B6">
            <w:pPr>
              <w:rPr>
                <w:rFonts w:ascii="Bookman Old Style" w:hAnsi="Bookman Old Style" w:cs="Arial"/>
              </w:rPr>
            </w:pPr>
            <w:r w:rsidRPr="00B93C4C">
              <w:rPr>
                <w:rFonts w:ascii="Bookman Old Style" w:hAnsi="Bookman Old Style" w:cs="Arial"/>
              </w:rPr>
              <w:t>Automatic transmission of relevant incident information to a unit when it is dispatched.</w:t>
            </w:r>
          </w:p>
        </w:tc>
        <w:tc>
          <w:tcPr>
            <w:tcW w:w="1350" w:type="dxa"/>
          </w:tcPr>
          <w:p w14:paraId="3362EADC" w14:textId="2E3D9ABE"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74D8DA0D"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E3226A6"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3EED682" w14:textId="77777777" w:rsidTr="00776142">
        <w:trPr>
          <w:cantSplit/>
        </w:trPr>
        <w:tc>
          <w:tcPr>
            <w:tcW w:w="694" w:type="dxa"/>
          </w:tcPr>
          <w:p w14:paraId="67373688" w14:textId="747EB3D2" w:rsidR="00A94159" w:rsidRPr="00B93C4C" w:rsidRDefault="00083CBF" w:rsidP="007235B6">
            <w:pPr>
              <w:rPr>
                <w:rFonts w:ascii="Bookman Old Style" w:hAnsi="Bookman Old Style" w:cs="Arial"/>
              </w:rPr>
            </w:pPr>
            <w:r>
              <w:rPr>
                <w:rFonts w:ascii="Bookman Old Style" w:hAnsi="Bookman Old Style" w:cs="Arial"/>
              </w:rPr>
              <w:t>M7</w:t>
            </w:r>
          </w:p>
        </w:tc>
        <w:tc>
          <w:tcPr>
            <w:tcW w:w="4410" w:type="dxa"/>
          </w:tcPr>
          <w:p w14:paraId="2783FCD5" w14:textId="08E57E9E" w:rsidR="00A94159" w:rsidRPr="00B93C4C" w:rsidRDefault="00A94159" w:rsidP="007235B6">
            <w:pPr>
              <w:rPr>
                <w:rFonts w:ascii="Bookman Old Style" w:hAnsi="Bookman Old Style" w:cs="Arial"/>
              </w:rPr>
            </w:pPr>
            <w:r w:rsidRPr="00B93C4C">
              <w:rPr>
                <w:rFonts w:ascii="Bookman Old Style" w:hAnsi="Bookman Old Style" w:cs="Arial"/>
              </w:rPr>
              <w:t>Automated refresh (at intervals less than 1 minute) of unit status and incident status data within generalized unit and incident monitors.</w:t>
            </w:r>
          </w:p>
        </w:tc>
        <w:tc>
          <w:tcPr>
            <w:tcW w:w="1350" w:type="dxa"/>
          </w:tcPr>
          <w:p w14:paraId="0D874143" w14:textId="4AD41F4D"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18DF5E91"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C3B8F2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46BC87F" w14:textId="77777777" w:rsidTr="00776142">
        <w:trPr>
          <w:cantSplit/>
        </w:trPr>
        <w:tc>
          <w:tcPr>
            <w:tcW w:w="694" w:type="dxa"/>
          </w:tcPr>
          <w:p w14:paraId="0071E5E7" w14:textId="3CF9E838" w:rsidR="00A94159" w:rsidRPr="00B93C4C" w:rsidRDefault="00083CBF" w:rsidP="007235B6">
            <w:pPr>
              <w:rPr>
                <w:rFonts w:ascii="Bookman Old Style" w:hAnsi="Bookman Old Style" w:cs="Arial"/>
              </w:rPr>
            </w:pPr>
            <w:r>
              <w:rPr>
                <w:rFonts w:ascii="Bookman Old Style" w:hAnsi="Bookman Old Style" w:cs="Arial"/>
              </w:rPr>
              <w:t>M8</w:t>
            </w:r>
          </w:p>
        </w:tc>
        <w:tc>
          <w:tcPr>
            <w:tcW w:w="4410" w:type="dxa"/>
          </w:tcPr>
          <w:p w14:paraId="5BD8E5B4" w14:textId="3B5F5BDD" w:rsidR="00A94159" w:rsidRPr="00B93C4C" w:rsidRDefault="00A94159" w:rsidP="007235B6">
            <w:pPr>
              <w:rPr>
                <w:rFonts w:ascii="Bookman Old Style" w:hAnsi="Bookman Old Style" w:cs="Arial"/>
              </w:rPr>
            </w:pPr>
            <w:r w:rsidRPr="00B93C4C">
              <w:rPr>
                <w:rFonts w:ascii="Bookman Old Style" w:hAnsi="Bookman Old Style" w:cs="Arial"/>
              </w:rPr>
              <w:t>Real-time incident data automatically populates to field unit's screen no later than 10 seconds following entry to the database. Automatically updated data shall minimally include 1) Incident Location, 2) Status of All Attached Units, 3) Event Comments, 4) Event Attachments (CLETS returns, photos, site maps, etc.)</w:t>
            </w:r>
            <w:r w:rsidR="00850B25">
              <w:rPr>
                <w:rFonts w:ascii="Bookman Old Style" w:hAnsi="Bookman Old Style" w:cs="Arial"/>
              </w:rPr>
              <w:t>.</w:t>
            </w:r>
          </w:p>
        </w:tc>
        <w:tc>
          <w:tcPr>
            <w:tcW w:w="1350" w:type="dxa"/>
          </w:tcPr>
          <w:p w14:paraId="2AF11BC2" w14:textId="0EDB8338"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7EC2B47E"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E934FDF"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4485A15" w14:textId="77777777" w:rsidTr="00776142">
        <w:trPr>
          <w:cantSplit/>
        </w:trPr>
        <w:tc>
          <w:tcPr>
            <w:tcW w:w="694" w:type="dxa"/>
          </w:tcPr>
          <w:p w14:paraId="4A4EFFB2" w14:textId="41D6CF8C" w:rsidR="00A94159" w:rsidRPr="00B93C4C" w:rsidRDefault="00083CBF" w:rsidP="007235B6">
            <w:pPr>
              <w:rPr>
                <w:rFonts w:ascii="Bookman Old Style" w:hAnsi="Bookman Old Style" w:cs="Arial"/>
              </w:rPr>
            </w:pPr>
            <w:r>
              <w:rPr>
                <w:rFonts w:ascii="Bookman Old Style" w:hAnsi="Bookman Old Style" w:cs="Arial"/>
              </w:rPr>
              <w:t>M9</w:t>
            </w:r>
          </w:p>
        </w:tc>
        <w:tc>
          <w:tcPr>
            <w:tcW w:w="4410" w:type="dxa"/>
          </w:tcPr>
          <w:p w14:paraId="7EA2F32A" w14:textId="2C8D785B" w:rsidR="00A94159" w:rsidRPr="00B93C4C" w:rsidRDefault="00A94159" w:rsidP="007235B6">
            <w:pPr>
              <w:rPr>
                <w:rFonts w:ascii="Bookman Old Style" w:hAnsi="Bookman Old Style" w:cs="Arial"/>
              </w:rPr>
            </w:pPr>
            <w:r w:rsidRPr="00B93C4C">
              <w:rPr>
                <w:rFonts w:ascii="Bookman Old Style" w:hAnsi="Bookman Old Style" w:cs="Arial"/>
              </w:rPr>
              <w:t>Ability to make inquiries to state and national information databases.</w:t>
            </w:r>
          </w:p>
        </w:tc>
        <w:tc>
          <w:tcPr>
            <w:tcW w:w="1350" w:type="dxa"/>
          </w:tcPr>
          <w:p w14:paraId="4C5797C8" w14:textId="2B7F5764"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5766A181"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74EC781"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7FA16C2" w14:textId="77777777" w:rsidTr="00776142">
        <w:trPr>
          <w:cantSplit/>
        </w:trPr>
        <w:tc>
          <w:tcPr>
            <w:tcW w:w="694" w:type="dxa"/>
          </w:tcPr>
          <w:p w14:paraId="3FD5F097" w14:textId="08B10A2C" w:rsidR="00A94159" w:rsidRPr="00B93C4C" w:rsidRDefault="00083CBF" w:rsidP="007235B6">
            <w:pPr>
              <w:rPr>
                <w:rFonts w:ascii="Bookman Old Style" w:hAnsi="Bookman Old Style" w:cs="Arial"/>
              </w:rPr>
            </w:pPr>
            <w:r>
              <w:rPr>
                <w:rFonts w:ascii="Bookman Old Style" w:hAnsi="Bookman Old Style" w:cs="Arial"/>
              </w:rPr>
              <w:t>M10</w:t>
            </w:r>
          </w:p>
        </w:tc>
        <w:tc>
          <w:tcPr>
            <w:tcW w:w="4410" w:type="dxa"/>
          </w:tcPr>
          <w:p w14:paraId="61A045DE" w14:textId="5B0866BB" w:rsidR="00A94159" w:rsidRPr="00B93C4C" w:rsidRDefault="00A94159" w:rsidP="007235B6">
            <w:pPr>
              <w:rPr>
                <w:rFonts w:ascii="Bookman Old Style" w:hAnsi="Bookman Old Style" w:cs="Arial"/>
              </w:rPr>
            </w:pPr>
            <w:r w:rsidRPr="00B93C4C">
              <w:rPr>
                <w:rFonts w:ascii="Bookman Old Style" w:hAnsi="Bookman Old Style" w:cs="Arial"/>
              </w:rPr>
              <w:t>Local, in-session retention of database returns so that the user may reference them later during the same session</w:t>
            </w:r>
            <w:r w:rsidR="00850B25">
              <w:rPr>
                <w:rFonts w:ascii="Bookman Old Style" w:hAnsi="Bookman Old Style" w:cs="Arial"/>
              </w:rPr>
              <w:t>.</w:t>
            </w:r>
          </w:p>
        </w:tc>
        <w:tc>
          <w:tcPr>
            <w:tcW w:w="1350" w:type="dxa"/>
          </w:tcPr>
          <w:p w14:paraId="5CA53D6C" w14:textId="255BDC23"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4A32480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6020EB0"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C1F9B0E" w14:textId="77777777" w:rsidTr="00776142">
        <w:trPr>
          <w:cantSplit/>
        </w:trPr>
        <w:tc>
          <w:tcPr>
            <w:tcW w:w="694" w:type="dxa"/>
          </w:tcPr>
          <w:p w14:paraId="59A41F1D" w14:textId="6A387EF5" w:rsidR="00A94159" w:rsidRPr="00B93C4C" w:rsidRDefault="00083CBF" w:rsidP="007235B6">
            <w:pPr>
              <w:rPr>
                <w:rFonts w:ascii="Bookman Old Style" w:hAnsi="Bookman Old Style" w:cs="Arial"/>
              </w:rPr>
            </w:pPr>
            <w:r>
              <w:rPr>
                <w:rFonts w:ascii="Bookman Old Style" w:hAnsi="Bookman Old Style" w:cs="Arial"/>
              </w:rPr>
              <w:t>M11</w:t>
            </w:r>
          </w:p>
        </w:tc>
        <w:tc>
          <w:tcPr>
            <w:tcW w:w="4410" w:type="dxa"/>
          </w:tcPr>
          <w:p w14:paraId="6AF3106E" w14:textId="4200A5DB" w:rsidR="00A94159" w:rsidRPr="00B93C4C" w:rsidRDefault="00A94159" w:rsidP="007235B6">
            <w:pPr>
              <w:rPr>
                <w:rFonts w:ascii="Bookman Old Style" w:hAnsi="Bookman Old Style" w:cs="Arial"/>
              </w:rPr>
            </w:pPr>
            <w:r w:rsidRPr="00B93C4C">
              <w:rPr>
                <w:rFonts w:ascii="Bookman Old Style" w:hAnsi="Bookman Old Style" w:cs="Arial"/>
              </w:rPr>
              <w:t>Attachment of returns to the user's currently dispatched incident</w:t>
            </w:r>
            <w:r w:rsidR="00850B25">
              <w:rPr>
                <w:rFonts w:ascii="Bookman Old Style" w:hAnsi="Bookman Old Style" w:cs="Arial"/>
              </w:rPr>
              <w:t>.</w:t>
            </w:r>
          </w:p>
        </w:tc>
        <w:tc>
          <w:tcPr>
            <w:tcW w:w="1350" w:type="dxa"/>
          </w:tcPr>
          <w:p w14:paraId="09CA4D24" w14:textId="6763D4B3"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30FE1740"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ECEBC6E"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E01F4DD" w14:textId="77777777" w:rsidTr="00776142">
        <w:trPr>
          <w:cantSplit/>
        </w:trPr>
        <w:tc>
          <w:tcPr>
            <w:tcW w:w="694" w:type="dxa"/>
          </w:tcPr>
          <w:p w14:paraId="2EB610D2" w14:textId="455BEA1B" w:rsidR="00A94159" w:rsidRPr="00B93C4C" w:rsidRDefault="00083CBF" w:rsidP="007235B6">
            <w:pPr>
              <w:rPr>
                <w:rFonts w:ascii="Bookman Old Style" w:hAnsi="Bookman Old Style" w:cs="Arial"/>
              </w:rPr>
            </w:pPr>
            <w:r>
              <w:rPr>
                <w:rFonts w:ascii="Bookman Old Style" w:hAnsi="Bookman Old Style" w:cs="Arial"/>
              </w:rPr>
              <w:t>M12</w:t>
            </w:r>
          </w:p>
        </w:tc>
        <w:tc>
          <w:tcPr>
            <w:tcW w:w="4410" w:type="dxa"/>
          </w:tcPr>
          <w:p w14:paraId="785312D6" w14:textId="084A8AA8" w:rsidR="00A94159" w:rsidRPr="00B93C4C" w:rsidRDefault="00A94159" w:rsidP="007235B6">
            <w:pPr>
              <w:rPr>
                <w:rFonts w:ascii="Bookman Old Style" w:hAnsi="Bookman Old Style" w:cs="Arial"/>
              </w:rPr>
            </w:pPr>
            <w:r w:rsidRPr="00B93C4C">
              <w:rPr>
                <w:rFonts w:ascii="Bookman Old Style" w:hAnsi="Bookman Old Style" w:cs="Arial"/>
              </w:rPr>
              <w:t>Per-user GUI profile configuration associated to the user account. Ex: GUI preferences set by User A on workstation 1 shall automatically load and render when user A logs on to workstation 2. None of user A's settings shall affect user B.</w:t>
            </w:r>
          </w:p>
        </w:tc>
        <w:tc>
          <w:tcPr>
            <w:tcW w:w="1350" w:type="dxa"/>
          </w:tcPr>
          <w:p w14:paraId="2606A576" w14:textId="58B59128"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6806744F"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5AA8EFBC"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B60AAAB" w14:textId="77777777" w:rsidTr="00776142">
        <w:trPr>
          <w:cantSplit/>
        </w:trPr>
        <w:tc>
          <w:tcPr>
            <w:tcW w:w="694" w:type="dxa"/>
          </w:tcPr>
          <w:p w14:paraId="121D8010" w14:textId="09E0D264" w:rsidR="00A94159" w:rsidRPr="00B93C4C" w:rsidRDefault="00083CBF" w:rsidP="007235B6">
            <w:pPr>
              <w:rPr>
                <w:rFonts w:ascii="Bookman Old Style" w:hAnsi="Bookman Old Style" w:cs="Arial"/>
              </w:rPr>
            </w:pPr>
            <w:r>
              <w:rPr>
                <w:rFonts w:ascii="Bookman Old Style" w:hAnsi="Bookman Old Style" w:cs="Arial"/>
              </w:rPr>
              <w:t>M13</w:t>
            </w:r>
          </w:p>
        </w:tc>
        <w:tc>
          <w:tcPr>
            <w:tcW w:w="4410" w:type="dxa"/>
          </w:tcPr>
          <w:p w14:paraId="1D1E61CB" w14:textId="19B00E33" w:rsidR="00A94159" w:rsidRPr="00B93C4C" w:rsidRDefault="00A94159" w:rsidP="007235B6">
            <w:pPr>
              <w:rPr>
                <w:rFonts w:ascii="Bookman Old Style" w:hAnsi="Bookman Old Style" w:cs="Arial"/>
              </w:rPr>
            </w:pPr>
            <w:r w:rsidRPr="00B93C4C">
              <w:rPr>
                <w:rFonts w:ascii="Bookman Old Style" w:hAnsi="Bookman Old Style" w:cs="Arial"/>
              </w:rPr>
              <w:t xml:space="preserve">The system shall display Day Mode in a light color scheme, and Night Mode in a dark color scheme. User preferences shall be allowed to customize </w:t>
            </w:r>
            <w:proofErr w:type="gramStart"/>
            <w:r w:rsidRPr="00B93C4C">
              <w:rPr>
                <w:rFonts w:ascii="Bookman Old Style" w:hAnsi="Bookman Old Style" w:cs="Arial"/>
              </w:rPr>
              <w:t>both, and</w:t>
            </w:r>
            <w:proofErr w:type="gramEnd"/>
            <w:r w:rsidRPr="00B93C4C">
              <w:rPr>
                <w:rFonts w:ascii="Bookman Old Style" w:hAnsi="Bookman Old Style" w:cs="Arial"/>
              </w:rPr>
              <w:t xml:space="preserve"> shall persist beyond the current session.</w:t>
            </w:r>
          </w:p>
        </w:tc>
        <w:tc>
          <w:tcPr>
            <w:tcW w:w="1350" w:type="dxa"/>
          </w:tcPr>
          <w:p w14:paraId="319A65D0" w14:textId="224E34C4"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0B40B7D4"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CD8FCA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FE0E977" w14:textId="77777777" w:rsidTr="00776142">
        <w:trPr>
          <w:cantSplit/>
        </w:trPr>
        <w:tc>
          <w:tcPr>
            <w:tcW w:w="694" w:type="dxa"/>
          </w:tcPr>
          <w:p w14:paraId="312F584F" w14:textId="2737A4B2" w:rsidR="00A94159" w:rsidRPr="00B93C4C" w:rsidRDefault="00083CBF" w:rsidP="007235B6">
            <w:pPr>
              <w:rPr>
                <w:rFonts w:ascii="Bookman Old Style" w:hAnsi="Bookman Old Style" w:cs="Arial"/>
              </w:rPr>
            </w:pPr>
            <w:r>
              <w:rPr>
                <w:rFonts w:ascii="Bookman Old Style" w:hAnsi="Bookman Old Style" w:cs="Arial"/>
              </w:rPr>
              <w:t>M14</w:t>
            </w:r>
          </w:p>
        </w:tc>
        <w:tc>
          <w:tcPr>
            <w:tcW w:w="4410" w:type="dxa"/>
          </w:tcPr>
          <w:p w14:paraId="0335A245" w14:textId="7D07F53D" w:rsidR="00A94159" w:rsidRPr="00B93C4C" w:rsidRDefault="00A94159" w:rsidP="007235B6">
            <w:pPr>
              <w:rPr>
                <w:rFonts w:ascii="Bookman Old Style" w:hAnsi="Bookman Old Style" w:cs="Arial"/>
              </w:rPr>
            </w:pPr>
            <w:r w:rsidRPr="00B93C4C">
              <w:rPr>
                <w:rFonts w:ascii="Bookman Old Style" w:hAnsi="Bookman Old Style" w:cs="Arial"/>
              </w:rPr>
              <w:t>One-button access to real time unit status and incident status monitors, displayed on a single screen</w:t>
            </w:r>
            <w:r w:rsidR="00850B25">
              <w:rPr>
                <w:rFonts w:ascii="Bookman Old Style" w:hAnsi="Bookman Old Style" w:cs="Arial"/>
              </w:rPr>
              <w:t>.</w:t>
            </w:r>
          </w:p>
        </w:tc>
        <w:tc>
          <w:tcPr>
            <w:tcW w:w="1350" w:type="dxa"/>
          </w:tcPr>
          <w:p w14:paraId="3B9EDB40" w14:textId="343BD0F7"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584E0A35"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4EA699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EEAC2AE" w14:textId="77777777" w:rsidTr="00776142">
        <w:trPr>
          <w:cantSplit/>
        </w:trPr>
        <w:tc>
          <w:tcPr>
            <w:tcW w:w="694" w:type="dxa"/>
          </w:tcPr>
          <w:p w14:paraId="57A84471" w14:textId="3E892C8B" w:rsidR="00A94159" w:rsidRPr="00B93C4C" w:rsidRDefault="00083CBF" w:rsidP="007235B6">
            <w:pPr>
              <w:rPr>
                <w:rFonts w:ascii="Bookman Old Style" w:hAnsi="Bookman Old Style" w:cs="Arial"/>
              </w:rPr>
            </w:pPr>
            <w:r>
              <w:rPr>
                <w:rFonts w:ascii="Bookman Old Style" w:hAnsi="Bookman Old Style" w:cs="Arial"/>
              </w:rPr>
              <w:lastRenderedPageBreak/>
              <w:t>M15</w:t>
            </w:r>
          </w:p>
        </w:tc>
        <w:tc>
          <w:tcPr>
            <w:tcW w:w="4410" w:type="dxa"/>
          </w:tcPr>
          <w:p w14:paraId="1A9C88D0" w14:textId="005BAA7E" w:rsidR="00A94159" w:rsidRPr="00B93C4C" w:rsidRDefault="00A94159" w:rsidP="007235B6">
            <w:pPr>
              <w:rPr>
                <w:rFonts w:ascii="Bookman Old Style" w:hAnsi="Bookman Old Style" w:cs="Arial"/>
              </w:rPr>
            </w:pPr>
            <w:r w:rsidRPr="00B93C4C">
              <w:rPr>
                <w:rFonts w:ascii="Bookman Old Style" w:hAnsi="Bookman Old Style" w:cs="Arial"/>
              </w:rPr>
              <w:t>User shall be able to filter units and incidents in or out by any combination of incident type, priority, patrol area, location, and shift assignment. User shall be able to sort list views by the same criteria.</w:t>
            </w:r>
          </w:p>
        </w:tc>
        <w:tc>
          <w:tcPr>
            <w:tcW w:w="1350" w:type="dxa"/>
          </w:tcPr>
          <w:p w14:paraId="0239579A" w14:textId="3BD6EB44"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6CE25FB9"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37F1F90"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0B89EAC" w14:textId="77777777" w:rsidTr="00776142">
        <w:trPr>
          <w:cantSplit/>
        </w:trPr>
        <w:tc>
          <w:tcPr>
            <w:tcW w:w="694" w:type="dxa"/>
          </w:tcPr>
          <w:p w14:paraId="2B2189F5" w14:textId="269CD0C1" w:rsidR="00A94159" w:rsidRPr="00B93C4C" w:rsidRDefault="00083CBF" w:rsidP="007235B6">
            <w:pPr>
              <w:rPr>
                <w:rFonts w:ascii="Bookman Old Style" w:hAnsi="Bookman Old Style" w:cs="Arial"/>
              </w:rPr>
            </w:pPr>
            <w:r>
              <w:rPr>
                <w:rFonts w:ascii="Bookman Old Style" w:hAnsi="Bookman Old Style" w:cs="Arial"/>
              </w:rPr>
              <w:t>M16</w:t>
            </w:r>
          </w:p>
        </w:tc>
        <w:tc>
          <w:tcPr>
            <w:tcW w:w="4410" w:type="dxa"/>
          </w:tcPr>
          <w:p w14:paraId="18325A96" w14:textId="0589B1A5" w:rsidR="00A94159" w:rsidRPr="00B93C4C" w:rsidRDefault="00A94159" w:rsidP="007235B6">
            <w:pPr>
              <w:rPr>
                <w:rFonts w:ascii="Bookman Old Style" w:hAnsi="Bookman Old Style" w:cs="Arial"/>
              </w:rPr>
            </w:pPr>
            <w:r w:rsidRPr="00B93C4C">
              <w:rPr>
                <w:rFonts w:ascii="Bookman Old Style" w:hAnsi="Bookman Old Style" w:cs="Arial"/>
              </w:rPr>
              <w:t>Area mapping, patrol vehicle location, and routing features accessed through no more than two keystrokes, button pushes, or combinations thereof</w:t>
            </w:r>
            <w:r w:rsidR="00850B25">
              <w:rPr>
                <w:rFonts w:ascii="Bookman Old Style" w:hAnsi="Bookman Old Style" w:cs="Arial"/>
              </w:rPr>
              <w:t>.</w:t>
            </w:r>
          </w:p>
        </w:tc>
        <w:tc>
          <w:tcPr>
            <w:tcW w:w="1350" w:type="dxa"/>
          </w:tcPr>
          <w:p w14:paraId="5EC9DB3F" w14:textId="42CF0EA4"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00ECE6EB"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B636F7C"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2A4285C" w14:textId="77777777" w:rsidTr="00776142">
        <w:trPr>
          <w:cantSplit/>
        </w:trPr>
        <w:tc>
          <w:tcPr>
            <w:tcW w:w="694" w:type="dxa"/>
          </w:tcPr>
          <w:p w14:paraId="29004B15" w14:textId="717B30B4" w:rsidR="00A94159" w:rsidRPr="00B93C4C" w:rsidRDefault="00083CBF" w:rsidP="007235B6">
            <w:pPr>
              <w:rPr>
                <w:rFonts w:ascii="Bookman Old Style" w:hAnsi="Bookman Old Style" w:cs="Arial"/>
              </w:rPr>
            </w:pPr>
            <w:r>
              <w:rPr>
                <w:rFonts w:ascii="Bookman Old Style" w:hAnsi="Bookman Old Style" w:cs="Arial"/>
              </w:rPr>
              <w:t>M17</w:t>
            </w:r>
          </w:p>
        </w:tc>
        <w:tc>
          <w:tcPr>
            <w:tcW w:w="4410" w:type="dxa"/>
          </w:tcPr>
          <w:p w14:paraId="7E204D2A" w14:textId="40B63446" w:rsidR="00A94159" w:rsidRPr="00B93C4C" w:rsidRDefault="00A94159" w:rsidP="007235B6">
            <w:pPr>
              <w:rPr>
                <w:rFonts w:ascii="Bookman Old Style" w:hAnsi="Bookman Old Style" w:cs="Arial"/>
              </w:rPr>
            </w:pPr>
            <w:r w:rsidRPr="00B93C4C">
              <w:rPr>
                <w:rFonts w:ascii="Bookman Old Style" w:hAnsi="Bookman Old Style" w:cs="Arial"/>
              </w:rPr>
              <w:t>Satellite imagery overlay upon zoom in at a client defined "altitude"</w:t>
            </w:r>
          </w:p>
        </w:tc>
        <w:tc>
          <w:tcPr>
            <w:tcW w:w="1350" w:type="dxa"/>
          </w:tcPr>
          <w:p w14:paraId="383D5146" w14:textId="4824E48E"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2363BE94"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492E691"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77A9C5E" w14:textId="77777777" w:rsidTr="00776142">
        <w:trPr>
          <w:cantSplit/>
        </w:trPr>
        <w:tc>
          <w:tcPr>
            <w:tcW w:w="694" w:type="dxa"/>
          </w:tcPr>
          <w:p w14:paraId="28494DFB" w14:textId="55A8567A" w:rsidR="00A94159" w:rsidRPr="00B93C4C" w:rsidRDefault="00083CBF" w:rsidP="007235B6">
            <w:pPr>
              <w:rPr>
                <w:rFonts w:ascii="Bookman Old Style" w:hAnsi="Bookman Old Style" w:cs="Arial"/>
              </w:rPr>
            </w:pPr>
            <w:r>
              <w:rPr>
                <w:rFonts w:ascii="Bookman Old Style" w:hAnsi="Bookman Old Style" w:cs="Arial"/>
              </w:rPr>
              <w:t>M18</w:t>
            </w:r>
          </w:p>
        </w:tc>
        <w:tc>
          <w:tcPr>
            <w:tcW w:w="4410" w:type="dxa"/>
          </w:tcPr>
          <w:p w14:paraId="5FCFA5CD" w14:textId="0B4D1C74" w:rsidR="00A94159" w:rsidRPr="00B93C4C" w:rsidRDefault="00A94159" w:rsidP="007235B6">
            <w:pPr>
              <w:rPr>
                <w:rFonts w:ascii="Bookman Old Style" w:hAnsi="Bookman Old Style" w:cs="Arial"/>
              </w:rPr>
            </w:pPr>
            <w:r w:rsidRPr="00B93C4C">
              <w:rPr>
                <w:rFonts w:ascii="Bookman Old Style" w:hAnsi="Bookman Old Style" w:cs="Arial"/>
              </w:rPr>
              <w:t>Officer A shall be able to temporarily invoke real time map tracking of Officer B's patrol vehicle for use in pursuits.</w:t>
            </w:r>
          </w:p>
        </w:tc>
        <w:tc>
          <w:tcPr>
            <w:tcW w:w="1350" w:type="dxa"/>
          </w:tcPr>
          <w:p w14:paraId="3C188363" w14:textId="036F56E3"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1375459C"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4FC2094"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424D4D2" w14:textId="77777777" w:rsidTr="00776142">
        <w:trPr>
          <w:cantSplit/>
        </w:trPr>
        <w:tc>
          <w:tcPr>
            <w:tcW w:w="694" w:type="dxa"/>
          </w:tcPr>
          <w:p w14:paraId="2B0EF7E4" w14:textId="5B6C1424" w:rsidR="00A94159" w:rsidRPr="00B93C4C" w:rsidRDefault="00083CBF" w:rsidP="007235B6">
            <w:pPr>
              <w:rPr>
                <w:rFonts w:ascii="Bookman Old Style" w:hAnsi="Bookman Old Style" w:cs="Arial"/>
              </w:rPr>
            </w:pPr>
            <w:r>
              <w:rPr>
                <w:rFonts w:ascii="Bookman Old Style" w:hAnsi="Bookman Old Style" w:cs="Arial"/>
              </w:rPr>
              <w:t>M19</w:t>
            </w:r>
          </w:p>
        </w:tc>
        <w:tc>
          <w:tcPr>
            <w:tcW w:w="4410" w:type="dxa"/>
          </w:tcPr>
          <w:p w14:paraId="65029756" w14:textId="1F4166BC" w:rsidR="00A94159" w:rsidRPr="00B93C4C" w:rsidRDefault="00A94159" w:rsidP="007235B6">
            <w:pPr>
              <w:rPr>
                <w:rFonts w:ascii="Bookman Old Style" w:hAnsi="Bookman Old Style" w:cs="Arial"/>
              </w:rPr>
            </w:pPr>
            <w:r w:rsidRPr="00B93C4C">
              <w:rPr>
                <w:rFonts w:ascii="Bookman Old Style" w:hAnsi="Bookman Old Style" w:cs="Arial"/>
              </w:rPr>
              <w:t>Secure digital communications between vehicles and between vehicle and dispatcher for message exchange.</w:t>
            </w:r>
          </w:p>
        </w:tc>
        <w:tc>
          <w:tcPr>
            <w:tcW w:w="1350" w:type="dxa"/>
          </w:tcPr>
          <w:p w14:paraId="2F74B8E7" w14:textId="0B5C76FE"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2BE636A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9CBA279"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0E0CBA04" w14:textId="77777777" w:rsidTr="00776142">
        <w:trPr>
          <w:cantSplit/>
        </w:trPr>
        <w:tc>
          <w:tcPr>
            <w:tcW w:w="694" w:type="dxa"/>
          </w:tcPr>
          <w:p w14:paraId="15F44294" w14:textId="06B0B1DF" w:rsidR="00A94159" w:rsidRPr="00B93C4C" w:rsidRDefault="00083CBF" w:rsidP="007235B6">
            <w:pPr>
              <w:rPr>
                <w:rFonts w:ascii="Bookman Old Style" w:hAnsi="Bookman Old Style" w:cs="Arial"/>
              </w:rPr>
            </w:pPr>
            <w:r>
              <w:rPr>
                <w:rFonts w:ascii="Bookman Old Style" w:hAnsi="Bookman Old Style" w:cs="Arial"/>
              </w:rPr>
              <w:t>M20</w:t>
            </w:r>
          </w:p>
        </w:tc>
        <w:tc>
          <w:tcPr>
            <w:tcW w:w="4410" w:type="dxa"/>
          </w:tcPr>
          <w:p w14:paraId="3FF12CF4" w14:textId="7848A524" w:rsidR="00A94159" w:rsidRPr="00B93C4C" w:rsidRDefault="00A94159" w:rsidP="007235B6">
            <w:pPr>
              <w:rPr>
                <w:rFonts w:ascii="Bookman Old Style" w:hAnsi="Bookman Old Style" w:cs="Arial"/>
              </w:rPr>
            </w:pPr>
            <w:r w:rsidRPr="00B93C4C">
              <w:rPr>
                <w:rFonts w:ascii="Bookman Old Style" w:hAnsi="Bookman Old Style" w:cs="Arial"/>
              </w:rPr>
              <w:t>Ability to send/receive images (.</w:t>
            </w:r>
            <w:proofErr w:type="spellStart"/>
            <w:r w:rsidRPr="00B93C4C">
              <w:rPr>
                <w:rFonts w:ascii="Bookman Old Style" w:hAnsi="Bookman Old Style" w:cs="Arial"/>
              </w:rPr>
              <w:t>png</w:t>
            </w:r>
            <w:proofErr w:type="spellEnd"/>
            <w:r w:rsidRPr="00B93C4C">
              <w:rPr>
                <w:rFonts w:ascii="Bookman Old Style" w:hAnsi="Bookman Old Style" w:cs="Arial"/>
              </w:rPr>
              <w:t>, .jpg, .bmp) at a minimum, but should include other formats such as documents, within CAD/Mobile messaging</w:t>
            </w:r>
          </w:p>
        </w:tc>
        <w:tc>
          <w:tcPr>
            <w:tcW w:w="1350" w:type="dxa"/>
          </w:tcPr>
          <w:p w14:paraId="2256510D" w14:textId="40317E2E"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6470335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F6E85B8"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EC5A39B" w14:textId="77777777" w:rsidTr="00776142">
        <w:trPr>
          <w:cantSplit/>
        </w:trPr>
        <w:tc>
          <w:tcPr>
            <w:tcW w:w="694" w:type="dxa"/>
          </w:tcPr>
          <w:p w14:paraId="73C0AA28" w14:textId="3CB7853A" w:rsidR="00A94159" w:rsidRPr="00B93C4C" w:rsidRDefault="00083CBF" w:rsidP="007235B6">
            <w:pPr>
              <w:rPr>
                <w:rFonts w:ascii="Bookman Old Style" w:hAnsi="Bookman Old Style" w:cs="Arial"/>
              </w:rPr>
            </w:pPr>
            <w:r>
              <w:rPr>
                <w:rFonts w:ascii="Bookman Old Style" w:hAnsi="Bookman Old Style" w:cs="Arial"/>
              </w:rPr>
              <w:t>M21</w:t>
            </w:r>
          </w:p>
        </w:tc>
        <w:tc>
          <w:tcPr>
            <w:tcW w:w="4410" w:type="dxa"/>
          </w:tcPr>
          <w:p w14:paraId="4DE4D180" w14:textId="0524C1D5" w:rsidR="00A94159" w:rsidRPr="00B93C4C" w:rsidRDefault="00A94159" w:rsidP="007235B6">
            <w:pPr>
              <w:rPr>
                <w:rFonts w:ascii="Bookman Old Style" w:hAnsi="Bookman Old Style" w:cs="Arial"/>
              </w:rPr>
            </w:pPr>
            <w:r w:rsidRPr="00B93C4C">
              <w:rPr>
                <w:rFonts w:ascii="Bookman Old Style" w:hAnsi="Bookman Old Style" w:cs="Arial"/>
              </w:rPr>
              <w:t>Automated export of video tagging data (event, case numbers) to WatchGuard 4RE Vehicle Camera</w:t>
            </w:r>
            <w:r w:rsidR="00850B25">
              <w:rPr>
                <w:rFonts w:ascii="Bookman Old Style" w:hAnsi="Bookman Old Style" w:cs="Arial"/>
              </w:rPr>
              <w:t>.</w:t>
            </w:r>
          </w:p>
        </w:tc>
        <w:tc>
          <w:tcPr>
            <w:tcW w:w="1350" w:type="dxa"/>
          </w:tcPr>
          <w:p w14:paraId="5E460320" w14:textId="096723B3"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R</w:t>
            </w:r>
          </w:p>
        </w:tc>
        <w:tc>
          <w:tcPr>
            <w:tcW w:w="1350" w:type="dxa"/>
          </w:tcPr>
          <w:p w14:paraId="3EF2C47B"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268851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6930C24" w14:textId="77777777" w:rsidTr="00776142">
        <w:trPr>
          <w:cantSplit/>
        </w:trPr>
        <w:tc>
          <w:tcPr>
            <w:tcW w:w="694" w:type="dxa"/>
          </w:tcPr>
          <w:p w14:paraId="39487582" w14:textId="3C6D8707" w:rsidR="00A94159" w:rsidRPr="00B93C4C" w:rsidRDefault="00083CBF" w:rsidP="007235B6">
            <w:pPr>
              <w:rPr>
                <w:rFonts w:ascii="Bookman Old Style" w:hAnsi="Bookman Old Style" w:cs="Arial"/>
              </w:rPr>
            </w:pPr>
            <w:r>
              <w:rPr>
                <w:rFonts w:ascii="Bookman Old Style" w:hAnsi="Bookman Old Style" w:cs="Arial"/>
              </w:rPr>
              <w:t>M22</w:t>
            </w:r>
          </w:p>
        </w:tc>
        <w:tc>
          <w:tcPr>
            <w:tcW w:w="4410" w:type="dxa"/>
          </w:tcPr>
          <w:p w14:paraId="78DA3B14" w14:textId="414CC5AE" w:rsidR="00A94159" w:rsidRPr="00B93C4C" w:rsidRDefault="00A94159" w:rsidP="007235B6">
            <w:pPr>
              <w:rPr>
                <w:rFonts w:ascii="Bookman Old Style" w:hAnsi="Bookman Old Style" w:cs="Arial"/>
              </w:rPr>
            </w:pPr>
            <w:r w:rsidRPr="00B93C4C">
              <w:rPr>
                <w:rFonts w:ascii="Bookman Old Style" w:hAnsi="Bookman Old Style" w:cs="Arial"/>
              </w:rPr>
              <w:t>Automated export of video tagging data (event, case numbers) to WatchGuard Vista Wi-Fi body worn cameras from tablets carried on police motorcycles. This may alternatively be accomplished via an application on a cellular phone.</w:t>
            </w:r>
          </w:p>
        </w:tc>
        <w:tc>
          <w:tcPr>
            <w:tcW w:w="1350" w:type="dxa"/>
          </w:tcPr>
          <w:p w14:paraId="67195630" w14:textId="7BC69D4C"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520C6D3E"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1C7BC63"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46331D9" w14:textId="77777777" w:rsidTr="00776142">
        <w:trPr>
          <w:cantSplit/>
        </w:trPr>
        <w:tc>
          <w:tcPr>
            <w:tcW w:w="694" w:type="dxa"/>
          </w:tcPr>
          <w:p w14:paraId="0626F68D" w14:textId="59F8DE61" w:rsidR="00A94159" w:rsidRPr="00B93C4C" w:rsidRDefault="00083CBF" w:rsidP="007235B6">
            <w:pPr>
              <w:rPr>
                <w:rFonts w:ascii="Bookman Old Style" w:hAnsi="Bookman Old Style" w:cs="Arial"/>
              </w:rPr>
            </w:pPr>
            <w:r>
              <w:rPr>
                <w:rFonts w:ascii="Bookman Old Style" w:hAnsi="Bookman Old Style" w:cs="Arial"/>
              </w:rPr>
              <w:t>M23</w:t>
            </w:r>
          </w:p>
        </w:tc>
        <w:tc>
          <w:tcPr>
            <w:tcW w:w="4410" w:type="dxa"/>
          </w:tcPr>
          <w:p w14:paraId="4A10C158" w14:textId="2BD0D924" w:rsidR="00A94159" w:rsidRPr="00B93C4C" w:rsidRDefault="00A94159" w:rsidP="007235B6">
            <w:pPr>
              <w:rPr>
                <w:rFonts w:ascii="Bookman Old Style" w:hAnsi="Bookman Old Style" w:cs="Arial"/>
              </w:rPr>
            </w:pPr>
            <w:r w:rsidRPr="00B93C4C">
              <w:rPr>
                <w:rFonts w:ascii="Bookman Old Style" w:hAnsi="Bookman Old Style" w:cs="Arial"/>
              </w:rPr>
              <w:t>The system should have an application available for mobile devices.</w:t>
            </w:r>
          </w:p>
        </w:tc>
        <w:tc>
          <w:tcPr>
            <w:tcW w:w="1350" w:type="dxa"/>
          </w:tcPr>
          <w:p w14:paraId="7FD61F89" w14:textId="3E22CAC9"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5484D16A"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662B916"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E378189" w14:textId="77777777" w:rsidTr="00776142">
        <w:trPr>
          <w:cantSplit/>
        </w:trPr>
        <w:tc>
          <w:tcPr>
            <w:tcW w:w="694" w:type="dxa"/>
          </w:tcPr>
          <w:p w14:paraId="1BBA8A40" w14:textId="0886F008" w:rsidR="00A94159" w:rsidRPr="00B93C4C" w:rsidRDefault="00083CBF" w:rsidP="007235B6">
            <w:pPr>
              <w:rPr>
                <w:rFonts w:ascii="Bookman Old Style" w:hAnsi="Bookman Old Style" w:cs="Arial"/>
              </w:rPr>
            </w:pPr>
            <w:r>
              <w:rPr>
                <w:rFonts w:ascii="Bookman Old Style" w:hAnsi="Bookman Old Style" w:cs="Arial"/>
              </w:rPr>
              <w:t>M24</w:t>
            </w:r>
          </w:p>
        </w:tc>
        <w:tc>
          <w:tcPr>
            <w:tcW w:w="4410" w:type="dxa"/>
          </w:tcPr>
          <w:p w14:paraId="5353623E" w14:textId="1FCD22BE" w:rsidR="00A94159" w:rsidRPr="00B93C4C" w:rsidRDefault="00A94159" w:rsidP="007235B6">
            <w:pPr>
              <w:rPr>
                <w:rFonts w:ascii="Bookman Old Style" w:hAnsi="Bookman Old Style" w:cs="Arial"/>
              </w:rPr>
            </w:pPr>
            <w:r w:rsidRPr="00B93C4C">
              <w:rPr>
                <w:rFonts w:ascii="Bookman Old Style" w:hAnsi="Bookman Old Style" w:cs="Arial"/>
              </w:rPr>
              <w:t>The application should allow a user to view incident status information from CAD.</w:t>
            </w:r>
          </w:p>
        </w:tc>
        <w:tc>
          <w:tcPr>
            <w:tcW w:w="1350" w:type="dxa"/>
          </w:tcPr>
          <w:p w14:paraId="40ECCC73" w14:textId="07465008"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576C2F25"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C597056"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7278157" w14:textId="77777777" w:rsidTr="00776142">
        <w:trPr>
          <w:cantSplit/>
        </w:trPr>
        <w:tc>
          <w:tcPr>
            <w:tcW w:w="694" w:type="dxa"/>
          </w:tcPr>
          <w:p w14:paraId="33D555E8" w14:textId="24D3AC62" w:rsidR="00A94159" w:rsidRPr="00B93C4C" w:rsidRDefault="00083CBF" w:rsidP="007235B6">
            <w:pPr>
              <w:rPr>
                <w:rFonts w:ascii="Bookman Old Style" w:hAnsi="Bookman Old Style" w:cs="Arial"/>
              </w:rPr>
            </w:pPr>
            <w:r>
              <w:rPr>
                <w:rFonts w:ascii="Bookman Old Style" w:hAnsi="Bookman Old Style" w:cs="Arial"/>
              </w:rPr>
              <w:t>M25</w:t>
            </w:r>
          </w:p>
        </w:tc>
        <w:tc>
          <w:tcPr>
            <w:tcW w:w="4410" w:type="dxa"/>
          </w:tcPr>
          <w:p w14:paraId="35AA6A8F" w14:textId="5E5667B4" w:rsidR="00A94159" w:rsidRPr="00B93C4C" w:rsidRDefault="00A94159" w:rsidP="007235B6">
            <w:pPr>
              <w:rPr>
                <w:rFonts w:ascii="Bookman Old Style" w:hAnsi="Bookman Old Style" w:cs="Arial"/>
              </w:rPr>
            </w:pPr>
            <w:r w:rsidRPr="00B93C4C">
              <w:rPr>
                <w:rFonts w:ascii="Bookman Old Style" w:hAnsi="Bookman Old Style" w:cs="Arial"/>
              </w:rPr>
              <w:t>The application should allow a user to view unit status information from CAD.</w:t>
            </w:r>
          </w:p>
        </w:tc>
        <w:tc>
          <w:tcPr>
            <w:tcW w:w="1350" w:type="dxa"/>
          </w:tcPr>
          <w:p w14:paraId="65C6B3E8" w14:textId="4E5761DC"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12F0C1D2"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9485667"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DEC0303" w14:textId="77777777" w:rsidTr="00776142">
        <w:trPr>
          <w:cantSplit/>
        </w:trPr>
        <w:tc>
          <w:tcPr>
            <w:tcW w:w="694" w:type="dxa"/>
          </w:tcPr>
          <w:p w14:paraId="2B23ADA6" w14:textId="0C550375" w:rsidR="00A94159" w:rsidRPr="00B93C4C" w:rsidRDefault="00083CBF" w:rsidP="007235B6">
            <w:pPr>
              <w:rPr>
                <w:rFonts w:ascii="Bookman Old Style" w:hAnsi="Bookman Old Style" w:cs="Arial"/>
              </w:rPr>
            </w:pPr>
            <w:r>
              <w:rPr>
                <w:rFonts w:ascii="Bookman Old Style" w:hAnsi="Bookman Old Style" w:cs="Arial"/>
              </w:rPr>
              <w:t>M26</w:t>
            </w:r>
          </w:p>
        </w:tc>
        <w:tc>
          <w:tcPr>
            <w:tcW w:w="4410" w:type="dxa"/>
          </w:tcPr>
          <w:p w14:paraId="7D98DF5D" w14:textId="2E44F967" w:rsidR="00A94159" w:rsidRPr="00B93C4C" w:rsidRDefault="00A94159" w:rsidP="007235B6">
            <w:pPr>
              <w:rPr>
                <w:rFonts w:ascii="Bookman Old Style" w:hAnsi="Bookman Old Style" w:cs="Arial"/>
              </w:rPr>
            </w:pPr>
            <w:r w:rsidRPr="00B93C4C">
              <w:rPr>
                <w:rFonts w:ascii="Bookman Old Style" w:hAnsi="Bookman Old Style" w:cs="Arial"/>
              </w:rPr>
              <w:t>The application should allow a user to complete field ident</w:t>
            </w:r>
            <w:r w:rsidR="00CB1B20">
              <w:rPr>
                <w:rFonts w:ascii="Bookman Old Style" w:hAnsi="Bookman Old Style" w:cs="Arial"/>
              </w:rPr>
              <w:t>ifi</w:t>
            </w:r>
            <w:r w:rsidRPr="00B93C4C">
              <w:rPr>
                <w:rFonts w:ascii="Bookman Old Style" w:hAnsi="Bookman Old Style" w:cs="Arial"/>
              </w:rPr>
              <w:t>cation "cards" via the mobile device.</w:t>
            </w:r>
          </w:p>
        </w:tc>
        <w:tc>
          <w:tcPr>
            <w:tcW w:w="1350" w:type="dxa"/>
          </w:tcPr>
          <w:p w14:paraId="6CBDFB61" w14:textId="2CD65776"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4F61972C"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DF15237"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9FAEA6B" w14:textId="77777777" w:rsidTr="00776142">
        <w:trPr>
          <w:cantSplit/>
        </w:trPr>
        <w:tc>
          <w:tcPr>
            <w:tcW w:w="694" w:type="dxa"/>
          </w:tcPr>
          <w:p w14:paraId="58DFB278" w14:textId="10C11D31" w:rsidR="00A94159" w:rsidRPr="00B93C4C" w:rsidRDefault="00083CBF" w:rsidP="007235B6">
            <w:pPr>
              <w:rPr>
                <w:rFonts w:ascii="Bookman Old Style" w:hAnsi="Bookman Old Style" w:cs="Arial"/>
              </w:rPr>
            </w:pPr>
            <w:r>
              <w:rPr>
                <w:rFonts w:ascii="Bookman Old Style" w:hAnsi="Bookman Old Style" w:cs="Arial"/>
              </w:rPr>
              <w:t>M27</w:t>
            </w:r>
          </w:p>
        </w:tc>
        <w:tc>
          <w:tcPr>
            <w:tcW w:w="4410" w:type="dxa"/>
          </w:tcPr>
          <w:p w14:paraId="2F85B2B6" w14:textId="12C98AD4" w:rsidR="00A94159" w:rsidRPr="00B93C4C" w:rsidRDefault="00A94159" w:rsidP="007235B6">
            <w:pPr>
              <w:rPr>
                <w:rFonts w:ascii="Bookman Old Style" w:hAnsi="Bookman Old Style" w:cs="Arial"/>
              </w:rPr>
            </w:pPr>
            <w:r w:rsidRPr="00B93C4C">
              <w:rPr>
                <w:rFonts w:ascii="Bookman Old Style" w:hAnsi="Bookman Old Style" w:cs="Arial"/>
              </w:rPr>
              <w:t>The application should allow a user to attach photographs to the field identification card.</w:t>
            </w:r>
          </w:p>
        </w:tc>
        <w:tc>
          <w:tcPr>
            <w:tcW w:w="1350" w:type="dxa"/>
          </w:tcPr>
          <w:p w14:paraId="3725BFFE" w14:textId="55E6CB9A"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3E433EE0"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4CFFBC8"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0F754CA2" w14:textId="77777777" w:rsidTr="00776142">
        <w:trPr>
          <w:cantSplit/>
        </w:trPr>
        <w:tc>
          <w:tcPr>
            <w:tcW w:w="694" w:type="dxa"/>
          </w:tcPr>
          <w:p w14:paraId="447A3CD1" w14:textId="19EBB0BF" w:rsidR="00A94159" w:rsidRPr="00B93C4C" w:rsidRDefault="00083CBF" w:rsidP="007235B6">
            <w:pPr>
              <w:rPr>
                <w:rFonts w:ascii="Bookman Old Style" w:hAnsi="Bookman Old Style" w:cs="Arial"/>
              </w:rPr>
            </w:pPr>
            <w:r>
              <w:rPr>
                <w:rFonts w:ascii="Bookman Old Style" w:hAnsi="Bookman Old Style" w:cs="Arial"/>
              </w:rPr>
              <w:t>M28</w:t>
            </w:r>
          </w:p>
        </w:tc>
        <w:tc>
          <w:tcPr>
            <w:tcW w:w="4410" w:type="dxa"/>
          </w:tcPr>
          <w:p w14:paraId="381F1C79" w14:textId="18CE7C10" w:rsidR="00A94159" w:rsidRPr="00B93C4C" w:rsidRDefault="00A94159" w:rsidP="007235B6">
            <w:pPr>
              <w:rPr>
                <w:rFonts w:ascii="Bookman Old Style" w:hAnsi="Bookman Old Style" w:cs="Arial"/>
              </w:rPr>
            </w:pPr>
            <w:r w:rsidRPr="00B93C4C">
              <w:rPr>
                <w:rFonts w:ascii="Bookman Old Style" w:hAnsi="Bookman Old Style" w:cs="Arial"/>
              </w:rPr>
              <w:t>The field identification cards completed on the mobile device will automatically upload to RMS once approved.</w:t>
            </w:r>
          </w:p>
        </w:tc>
        <w:tc>
          <w:tcPr>
            <w:tcW w:w="1350" w:type="dxa"/>
          </w:tcPr>
          <w:p w14:paraId="1C940DF3" w14:textId="18AB1EFC"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76E7DB65"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7D8B3C5"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C5C51EB" w14:textId="77777777" w:rsidTr="00776142">
        <w:trPr>
          <w:cantSplit/>
        </w:trPr>
        <w:tc>
          <w:tcPr>
            <w:tcW w:w="694" w:type="dxa"/>
          </w:tcPr>
          <w:p w14:paraId="4DD757A5" w14:textId="28121691" w:rsidR="00A94159" w:rsidRPr="00B93C4C" w:rsidRDefault="00083CBF" w:rsidP="007235B6">
            <w:pPr>
              <w:rPr>
                <w:rFonts w:ascii="Bookman Old Style" w:hAnsi="Bookman Old Style" w:cs="Arial"/>
              </w:rPr>
            </w:pPr>
            <w:r>
              <w:rPr>
                <w:rFonts w:ascii="Bookman Old Style" w:hAnsi="Bookman Old Style" w:cs="Arial"/>
              </w:rPr>
              <w:t>M29</w:t>
            </w:r>
          </w:p>
        </w:tc>
        <w:tc>
          <w:tcPr>
            <w:tcW w:w="4410" w:type="dxa"/>
          </w:tcPr>
          <w:p w14:paraId="1D863B79" w14:textId="207BF0F3" w:rsidR="00A94159" w:rsidRPr="00B93C4C" w:rsidRDefault="00A94159" w:rsidP="007235B6">
            <w:pPr>
              <w:rPr>
                <w:rFonts w:ascii="Bookman Old Style" w:hAnsi="Bookman Old Style" w:cs="Arial"/>
              </w:rPr>
            </w:pPr>
            <w:r w:rsidRPr="00B93C4C">
              <w:rPr>
                <w:rFonts w:ascii="Bookman Old Style" w:hAnsi="Bookman Old Style" w:cs="Arial"/>
              </w:rPr>
              <w:t>System should have a place to publish links/</w:t>
            </w:r>
            <w:proofErr w:type="spellStart"/>
            <w:r w:rsidRPr="00B93C4C">
              <w:rPr>
                <w:rFonts w:ascii="Bookman Old Style" w:hAnsi="Bookman Old Style" w:cs="Arial"/>
              </w:rPr>
              <w:t>urls</w:t>
            </w:r>
            <w:proofErr w:type="spellEnd"/>
            <w:r w:rsidRPr="00B93C4C">
              <w:rPr>
                <w:rFonts w:ascii="Bookman Old Style" w:hAnsi="Bookman Old Style" w:cs="Arial"/>
              </w:rPr>
              <w:t xml:space="preserve"> to documents/websites.</w:t>
            </w:r>
          </w:p>
        </w:tc>
        <w:tc>
          <w:tcPr>
            <w:tcW w:w="1350" w:type="dxa"/>
          </w:tcPr>
          <w:p w14:paraId="41A45345" w14:textId="1302D906"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581B4E63"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A9B2161"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9DA0BE6" w14:textId="77777777" w:rsidTr="00776142">
        <w:trPr>
          <w:cantSplit/>
        </w:trPr>
        <w:tc>
          <w:tcPr>
            <w:tcW w:w="694" w:type="dxa"/>
          </w:tcPr>
          <w:p w14:paraId="0C95AFFB" w14:textId="427C8A9A" w:rsidR="00A94159" w:rsidRPr="00B93C4C" w:rsidRDefault="00083CBF" w:rsidP="007235B6">
            <w:pPr>
              <w:rPr>
                <w:rFonts w:ascii="Bookman Old Style" w:hAnsi="Bookman Old Style" w:cs="Arial"/>
              </w:rPr>
            </w:pPr>
            <w:r>
              <w:rPr>
                <w:rFonts w:ascii="Bookman Old Style" w:hAnsi="Bookman Old Style" w:cs="Arial"/>
              </w:rPr>
              <w:t>M30</w:t>
            </w:r>
          </w:p>
        </w:tc>
        <w:tc>
          <w:tcPr>
            <w:tcW w:w="4410" w:type="dxa"/>
          </w:tcPr>
          <w:p w14:paraId="638B1212" w14:textId="74ECCE98" w:rsidR="00A94159" w:rsidRPr="00B93C4C" w:rsidRDefault="00A94159" w:rsidP="007235B6">
            <w:pPr>
              <w:rPr>
                <w:rFonts w:ascii="Bookman Old Style" w:hAnsi="Bookman Old Style" w:cs="Arial"/>
              </w:rPr>
            </w:pPr>
            <w:r w:rsidRPr="00B93C4C">
              <w:rPr>
                <w:rFonts w:ascii="Bookman Old Style" w:hAnsi="Bookman Old Style" w:cs="Arial"/>
              </w:rPr>
              <w:t>System should have ability to track the radios</w:t>
            </w:r>
            <w:r w:rsidR="00CB1B20">
              <w:rPr>
                <w:rFonts w:ascii="Bookman Old Style" w:hAnsi="Bookman Old Style" w:cs="Arial"/>
              </w:rPr>
              <w:t xml:space="preserve"> on CAD and MDC</w:t>
            </w:r>
            <w:r w:rsidRPr="00B93C4C">
              <w:rPr>
                <w:rFonts w:ascii="Bookman Old Style" w:hAnsi="Bookman Old Style" w:cs="Arial"/>
              </w:rPr>
              <w:t>.</w:t>
            </w:r>
          </w:p>
        </w:tc>
        <w:tc>
          <w:tcPr>
            <w:tcW w:w="1350" w:type="dxa"/>
          </w:tcPr>
          <w:p w14:paraId="6941370B" w14:textId="61B3FAE9" w:rsidR="00A94159" w:rsidRPr="00B93C4C" w:rsidRDefault="00A94159" w:rsidP="007235B6">
            <w:pPr>
              <w:pStyle w:val="BodyText"/>
              <w:spacing w:before="60" w:after="60"/>
              <w:rPr>
                <w:rFonts w:ascii="Bookman Old Style" w:hAnsi="Bookman Old Style" w:cs="Arial"/>
                <w:sz w:val="20"/>
                <w:szCs w:val="20"/>
              </w:rPr>
            </w:pPr>
            <w:r w:rsidRPr="00B93C4C">
              <w:rPr>
                <w:rFonts w:ascii="Bookman Old Style" w:hAnsi="Bookman Old Style" w:cs="Arial"/>
                <w:sz w:val="20"/>
                <w:szCs w:val="20"/>
              </w:rPr>
              <w:t>D</w:t>
            </w:r>
          </w:p>
        </w:tc>
        <w:tc>
          <w:tcPr>
            <w:tcW w:w="1350" w:type="dxa"/>
          </w:tcPr>
          <w:p w14:paraId="05E9A08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EC0145C" w14:textId="77777777" w:rsidR="00A94159" w:rsidRPr="00324BB2" w:rsidRDefault="00A94159" w:rsidP="007235B6">
            <w:pPr>
              <w:pStyle w:val="BodyText"/>
              <w:spacing w:before="60" w:after="60"/>
              <w:jc w:val="center"/>
              <w:rPr>
                <w:rFonts w:ascii="Bookman Old Style" w:hAnsi="Bookman Old Style" w:cs="Arial"/>
                <w:sz w:val="20"/>
              </w:rPr>
            </w:pPr>
          </w:p>
        </w:tc>
      </w:tr>
    </w:tbl>
    <w:p w14:paraId="6A1083AD" w14:textId="77777777" w:rsidR="00A94159" w:rsidRDefault="00A94159">
      <w:pPr>
        <w:rPr>
          <w:rFonts w:ascii="Bookman Old Style" w:hAnsi="Bookman Old Style"/>
          <w:b/>
          <w:sz w:val="22"/>
          <w:szCs w:val="22"/>
          <w:u w:val="single"/>
        </w:rPr>
      </w:pPr>
      <w:r>
        <w:rPr>
          <w:rFonts w:ascii="Bookman Old Style" w:hAnsi="Bookman Old Style"/>
          <w:b/>
          <w:sz w:val="22"/>
          <w:szCs w:val="22"/>
          <w:u w:val="single"/>
        </w:rPr>
        <w:br w:type="page"/>
      </w:r>
    </w:p>
    <w:p w14:paraId="25C88A33" w14:textId="48249471" w:rsidR="00CF1209" w:rsidRPr="00324BB2" w:rsidRDefault="00CF1209" w:rsidP="00CF1209">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r>
        <w:rPr>
          <w:rFonts w:ascii="Bookman Old Style" w:hAnsi="Bookman Old Style"/>
          <w:b/>
          <w:sz w:val="22"/>
          <w:szCs w:val="22"/>
          <w:u w:val="single"/>
        </w:rPr>
        <w:lastRenderedPageBreak/>
        <w:t>CMS</w:t>
      </w:r>
      <w:r w:rsidR="003A5126">
        <w:rPr>
          <w:rFonts w:ascii="Bookman Old Style" w:hAnsi="Bookman Old Style"/>
          <w:b/>
          <w:sz w:val="22"/>
          <w:szCs w:val="22"/>
          <w:u w:val="single"/>
        </w:rPr>
        <w:t>/JMS</w:t>
      </w:r>
      <w:r w:rsidRPr="00324BB2">
        <w:rPr>
          <w:rFonts w:ascii="Bookman Old Style" w:hAnsi="Bookman Old Style"/>
          <w:b/>
          <w:sz w:val="22"/>
          <w:szCs w:val="22"/>
          <w:u w:val="single"/>
        </w:rPr>
        <w:t xml:space="preserve"> </w:t>
      </w:r>
    </w:p>
    <w:p w14:paraId="196A83BF" w14:textId="77777777" w:rsidR="00CF1209" w:rsidRPr="00324BB2" w:rsidRDefault="00CF1209" w:rsidP="00CF1209">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tbl>
      <w:tblPr>
        <w:tblW w:w="10594"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694"/>
        <w:gridCol w:w="4410"/>
        <w:gridCol w:w="1350"/>
        <w:gridCol w:w="1350"/>
        <w:gridCol w:w="2790"/>
      </w:tblGrid>
      <w:tr w:rsidR="00A94159" w:rsidRPr="00324BB2" w14:paraId="145A7B30" w14:textId="77777777" w:rsidTr="00776142">
        <w:trPr>
          <w:cantSplit/>
          <w:tblHeader/>
        </w:trPr>
        <w:tc>
          <w:tcPr>
            <w:tcW w:w="694" w:type="dxa"/>
            <w:shd w:val="solid" w:color="000080" w:fill="FFFFFF"/>
          </w:tcPr>
          <w:p w14:paraId="684A80AC" w14:textId="0B149AAE" w:rsidR="00A94159"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Ref #</w:t>
            </w:r>
          </w:p>
        </w:tc>
        <w:tc>
          <w:tcPr>
            <w:tcW w:w="4410" w:type="dxa"/>
            <w:shd w:val="solid" w:color="000080" w:fill="FFFFFF"/>
          </w:tcPr>
          <w:p w14:paraId="264CF93A" w14:textId="1F2BA44A"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“A</w:t>
            </w:r>
            <w:r w:rsidRPr="00324BB2">
              <w:rPr>
                <w:rFonts w:ascii="Bookman Old Style" w:hAnsi="Bookman Old Style" w:cs="Arial"/>
                <w:b/>
                <w:bCs/>
                <w:color w:val="FFFFFF"/>
                <w:sz w:val="20"/>
              </w:rPr>
              <w:t>”</w:t>
            </w:r>
          </w:p>
          <w:p w14:paraId="7201DA71"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Requirement</w:t>
            </w:r>
          </w:p>
        </w:tc>
        <w:tc>
          <w:tcPr>
            <w:tcW w:w="1350" w:type="dxa"/>
            <w:shd w:val="solid" w:color="000080" w:fill="FFFFFF"/>
          </w:tcPr>
          <w:p w14:paraId="4C261FFB" w14:textId="7839123A"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Pr>
                <w:rFonts w:ascii="Bookman Old Style" w:hAnsi="Bookman Old Style" w:cs="Arial"/>
                <w:b/>
                <w:bCs/>
                <w:color w:val="FFFFFF" w:themeColor="background1"/>
                <w:sz w:val="20"/>
              </w:rPr>
              <w:t>(R)</w:t>
            </w:r>
            <w:proofErr w:type="spellStart"/>
            <w:r w:rsidRPr="00324BB2">
              <w:rPr>
                <w:rFonts w:ascii="Bookman Old Style" w:hAnsi="Bookman Old Style" w:cs="Arial"/>
                <w:b/>
                <w:bCs/>
                <w:color w:val="FFFFFF" w:themeColor="background1"/>
                <w:sz w:val="20"/>
              </w:rPr>
              <w:t>equired</w:t>
            </w:r>
            <w:proofErr w:type="spellEnd"/>
          </w:p>
          <w:p w14:paraId="6DA5AEA2" w14:textId="77777777"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sidRPr="00324BB2">
              <w:rPr>
                <w:rFonts w:ascii="Bookman Old Style" w:hAnsi="Bookman Old Style" w:cs="Arial"/>
                <w:b/>
                <w:bCs/>
                <w:color w:val="FFFFFF" w:themeColor="background1"/>
                <w:sz w:val="20"/>
              </w:rPr>
              <w:t>(D)</w:t>
            </w:r>
            <w:proofErr w:type="spellStart"/>
            <w:r w:rsidRPr="00324BB2">
              <w:rPr>
                <w:rFonts w:ascii="Bookman Old Style" w:hAnsi="Bookman Old Style" w:cs="Arial"/>
                <w:b/>
                <w:bCs/>
                <w:color w:val="FFFFFF" w:themeColor="background1"/>
                <w:sz w:val="20"/>
              </w:rPr>
              <w:t>esirable</w:t>
            </w:r>
            <w:proofErr w:type="spellEnd"/>
          </w:p>
        </w:tc>
        <w:tc>
          <w:tcPr>
            <w:tcW w:w="1350" w:type="dxa"/>
            <w:shd w:val="solid" w:color="000080" w:fill="FFFFFF"/>
          </w:tcPr>
          <w:p w14:paraId="08295D83" w14:textId="77777777" w:rsidR="00A94159" w:rsidRPr="00324BB2" w:rsidRDefault="00A94159" w:rsidP="00776142">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“B</w:t>
            </w:r>
            <w:r w:rsidRPr="00324BB2">
              <w:rPr>
                <w:rFonts w:ascii="Bookman Old Style" w:hAnsi="Bookman Old Style" w:cs="Arial"/>
                <w:b/>
                <w:bCs/>
                <w:color w:val="FFFFFF"/>
                <w:sz w:val="20"/>
              </w:rPr>
              <w:t>”</w:t>
            </w:r>
          </w:p>
          <w:p w14:paraId="35F52A5B" w14:textId="77777777" w:rsidR="00A94159" w:rsidRPr="00324BB2" w:rsidRDefault="00A94159" w:rsidP="00776142">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Proposer Response</w:t>
            </w:r>
          </w:p>
        </w:tc>
        <w:tc>
          <w:tcPr>
            <w:tcW w:w="2790" w:type="dxa"/>
            <w:shd w:val="solid" w:color="000080" w:fill="FFFFFF"/>
          </w:tcPr>
          <w:p w14:paraId="1966AEA4" w14:textId="77777777"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“C</w:t>
            </w:r>
            <w:r w:rsidRPr="00324BB2">
              <w:rPr>
                <w:rFonts w:ascii="Bookman Old Style" w:hAnsi="Bookman Old Style" w:cs="Arial"/>
                <w:b/>
                <w:bCs/>
                <w:color w:val="FFFFFF"/>
                <w:sz w:val="20"/>
              </w:rPr>
              <w:t>”</w:t>
            </w:r>
          </w:p>
          <w:p w14:paraId="13468B4B"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Detailed Explanation</w:t>
            </w:r>
          </w:p>
        </w:tc>
      </w:tr>
      <w:tr w:rsidR="00A94159" w:rsidRPr="00324BB2" w14:paraId="298CEF9D" w14:textId="77777777" w:rsidTr="00776142">
        <w:trPr>
          <w:cantSplit/>
        </w:trPr>
        <w:tc>
          <w:tcPr>
            <w:tcW w:w="694" w:type="dxa"/>
          </w:tcPr>
          <w:p w14:paraId="1C800109" w14:textId="5B0FC6C1" w:rsidR="00A94159" w:rsidRPr="00CF1209" w:rsidRDefault="003A5126" w:rsidP="007235B6">
            <w:pPr>
              <w:rPr>
                <w:rFonts w:ascii="Bookman Old Style" w:hAnsi="Bookman Old Style" w:cs="Arial"/>
              </w:rPr>
            </w:pPr>
            <w:r>
              <w:rPr>
                <w:rFonts w:ascii="Bookman Old Style" w:hAnsi="Bookman Old Style" w:cs="Arial"/>
              </w:rPr>
              <w:t>J1</w:t>
            </w:r>
          </w:p>
        </w:tc>
        <w:tc>
          <w:tcPr>
            <w:tcW w:w="4410" w:type="dxa"/>
          </w:tcPr>
          <w:p w14:paraId="6E34AA17" w14:textId="4308E826" w:rsidR="00A94159" w:rsidRPr="00B93C4C" w:rsidRDefault="00A94159" w:rsidP="007235B6">
            <w:pPr>
              <w:rPr>
                <w:rFonts w:ascii="Bookman Old Style" w:hAnsi="Bookman Old Style" w:cs="Arial"/>
              </w:rPr>
            </w:pPr>
            <w:r w:rsidRPr="00CF1209">
              <w:rPr>
                <w:rFonts w:ascii="Bookman Old Style" w:hAnsi="Bookman Old Style" w:cs="Arial"/>
              </w:rPr>
              <w:t xml:space="preserve">Inmate Maintenance: Track &amp; Log Housing Assignments, Movement, Visitation, Special Needs, Keep </w:t>
            </w:r>
            <w:r w:rsidR="00083CBF">
              <w:rPr>
                <w:rFonts w:ascii="Bookman Old Style" w:hAnsi="Bookman Old Style" w:cs="Arial"/>
              </w:rPr>
              <w:t>S</w:t>
            </w:r>
            <w:r w:rsidRPr="00CF1209">
              <w:rPr>
                <w:rFonts w:ascii="Bookman Old Style" w:hAnsi="Bookman Old Style" w:cs="Arial"/>
              </w:rPr>
              <w:t xml:space="preserve">eparate </w:t>
            </w:r>
            <w:r w:rsidR="00083CBF">
              <w:rPr>
                <w:rFonts w:ascii="Bookman Old Style" w:hAnsi="Bookman Old Style" w:cs="Arial"/>
              </w:rPr>
              <w:t>F</w:t>
            </w:r>
            <w:r w:rsidRPr="00CF1209">
              <w:rPr>
                <w:rFonts w:ascii="Bookman Old Style" w:hAnsi="Bookman Old Style" w:cs="Arial"/>
              </w:rPr>
              <w:t>rom, Admin Segregation, Adults vs. Juvenile</w:t>
            </w:r>
          </w:p>
        </w:tc>
        <w:tc>
          <w:tcPr>
            <w:tcW w:w="1350" w:type="dxa"/>
          </w:tcPr>
          <w:p w14:paraId="756E2365" w14:textId="6152AE3E" w:rsidR="00A94159" w:rsidRPr="00B93C4C" w:rsidRDefault="00A94159" w:rsidP="007235B6">
            <w:pPr>
              <w:pStyle w:val="BodyText"/>
              <w:spacing w:before="60" w:after="60"/>
              <w:rPr>
                <w:rFonts w:ascii="Bookman Old Style" w:hAnsi="Bookman Old Style" w:cs="Arial"/>
                <w:sz w:val="20"/>
                <w:szCs w:val="20"/>
              </w:rPr>
            </w:pPr>
            <w:r w:rsidRPr="00CF1209">
              <w:rPr>
                <w:rFonts w:ascii="Bookman Old Style" w:hAnsi="Bookman Old Style" w:cs="Arial"/>
                <w:sz w:val="20"/>
                <w:szCs w:val="20"/>
              </w:rPr>
              <w:t>R</w:t>
            </w:r>
          </w:p>
        </w:tc>
        <w:tc>
          <w:tcPr>
            <w:tcW w:w="1350" w:type="dxa"/>
          </w:tcPr>
          <w:p w14:paraId="1D50E164"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2E36B01"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96CD5B7" w14:textId="77777777" w:rsidTr="00776142">
        <w:trPr>
          <w:cantSplit/>
        </w:trPr>
        <w:tc>
          <w:tcPr>
            <w:tcW w:w="694" w:type="dxa"/>
          </w:tcPr>
          <w:p w14:paraId="2643AACF" w14:textId="1312D5F3" w:rsidR="00A94159" w:rsidRPr="00CF1209" w:rsidRDefault="005612EE" w:rsidP="007235B6">
            <w:pPr>
              <w:rPr>
                <w:rFonts w:ascii="Bookman Old Style" w:hAnsi="Bookman Old Style" w:cs="Arial"/>
              </w:rPr>
            </w:pPr>
            <w:r>
              <w:rPr>
                <w:rFonts w:ascii="Bookman Old Style" w:hAnsi="Bookman Old Style" w:cs="Arial"/>
              </w:rPr>
              <w:t>J2</w:t>
            </w:r>
          </w:p>
        </w:tc>
        <w:tc>
          <w:tcPr>
            <w:tcW w:w="4410" w:type="dxa"/>
          </w:tcPr>
          <w:p w14:paraId="795182A7" w14:textId="75B47043" w:rsidR="00A94159" w:rsidRPr="00B93C4C" w:rsidRDefault="00A94159" w:rsidP="007235B6">
            <w:pPr>
              <w:rPr>
                <w:rFonts w:ascii="Bookman Old Style" w:hAnsi="Bookman Old Style" w:cs="Arial"/>
              </w:rPr>
            </w:pPr>
            <w:r w:rsidRPr="00CF1209">
              <w:rPr>
                <w:rFonts w:ascii="Bookman Old Style" w:hAnsi="Bookman Old Style" w:cs="Arial"/>
              </w:rPr>
              <w:t>The system shall have the ability to record authorized inmate strip searches and the results of the search</w:t>
            </w:r>
          </w:p>
        </w:tc>
        <w:tc>
          <w:tcPr>
            <w:tcW w:w="1350" w:type="dxa"/>
          </w:tcPr>
          <w:p w14:paraId="470E4837" w14:textId="21420F38"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09F5301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E42881F"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AAF7F4A" w14:textId="77777777" w:rsidTr="00776142">
        <w:trPr>
          <w:cantSplit/>
        </w:trPr>
        <w:tc>
          <w:tcPr>
            <w:tcW w:w="694" w:type="dxa"/>
          </w:tcPr>
          <w:p w14:paraId="50AFA5D7" w14:textId="57BF9B5D" w:rsidR="00A94159" w:rsidRPr="00CF1209" w:rsidRDefault="005612EE" w:rsidP="007235B6">
            <w:pPr>
              <w:rPr>
                <w:rFonts w:ascii="Bookman Old Style" w:hAnsi="Bookman Old Style" w:cs="Arial"/>
              </w:rPr>
            </w:pPr>
            <w:r>
              <w:rPr>
                <w:rFonts w:ascii="Bookman Old Style" w:hAnsi="Bookman Old Style" w:cs="Arial"/>
              </w:rPr>
              <w:t>J3</w:t>
            </w:r>
          </w:p>
        </w:tc>
        <w:tc>
          <w:tcPr>
            <w:tcW w:w="4410" w:type="dxa"/>
          </w:tcPr>
          <w:p w14:paraId="587CFE43" w14:textId="7A635695" w:rsidR="00A94159" w:rsidRPr="00B93C4C" w:rsidRDefault="00A94159" w:rsidP="007235B6">
            <w:pPr>
              <w:rPr>
                <w:rFonts w:ascii="Bookman Old Style" w:hAnsi="Bookman Old Style" w:cs="Arial"/>
              </w:rPr>
            </w:pPr>
            <w:r w:rsidRPr="00CF1209">
              <w:rPr>
                <w:rFonts w:ascii="Bookman Old Style" w:hAnsi="Bookman Old Style" w:cs="Arial"/>
              </w:rPr>
              <w:t>The system shall have the ability to generate a report regarding the number of strip searches conducted including the result</w:t>
            </w:r>
          </w:p>
        </w:tc>
        <w:tc>
          <w:tcPr>
            <w:tcW w:w="1350" w:type="dxa"/>
          </w:tcPr>
          <w:p w14:paraId="4E33248F" w14:textId="3789FBA4"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1B0E6216"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1D59B3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B95AA15" w14:textId="77777777" w:rsidTr="00776142">
        <w:trPr>
          <w:cantSplit/>
        </w:trPr>
        <w:tc>
          <w:tcPr>
            <w:tcW w:w="694" w:type="dxa"/>
          </w:tcPr>
          <w:p w14:paraId="4FE92BE4" w14:textId="39C2A65C" w:rsidR="00A94159" w:rsidRPr="00CF1209" w:rsidRDefault="005612EE" w:rsidP="007235B6">
            <w:pPr>
              <w:rPr>
                <w:rFonts w:ascii="Bookman Old Style" w:hAnsi="Bookman Old Style" w:cs="Arial"/>
              </w:rPr>
            </w:pPr>
            <w:r>
              <w:rPr>
                <w:rFonts w:ascii="Bookman Old Style" w:hAnsi="Bookman Old Style" w:cs="Arial"/>
              </w:rPr>
              <w:t>J4</w:t>
            </w:r>
          </w:p>
        </w:tc>
        <w:tc>
          <w:tcPr>
            <w:tcW w:w="4410" w:type="dxa"/>
          </w:tcPr>
          <w:p w14:paraId="609B8842" w14:textId="7D7A179F" w:rsidR="00A94159" w:rsidRPr="00B93C4C" w:rsidRDefault="00A94159" w:rsidP="007235B6">
            <w:pPr>
              <w:rPr>
                <w:rFonts w:ascii="Bookman Old Style" w:hAnsi="Bookman Old Style" w:cs="Arial"/>
              </w:rPr>
            </w:pPr>
            <w:r w:rsidRPr="00CF1209">
              <w:rPr>
                <w:rFonts w:ascii="Bookman Old Style" w:hAnsi="Bookman Old Style" w:cs="Arial"/>
              </w:rPr>
              <w:t xml:space="preserve">* Automated Warrants System </w:t>
            </w:r>
            <w:r>
              <w:rPr>
                <w:rFonts w:ascii="Bookman Old Style" w:hAnsi="Bookman Old Style" w:cs="Arial"/>
              </w:rPr>
              <w:t>(</w:t>
            </w:r>
            <w:r w:rsidRPr="00CF1209">
              <w:rPr>
                <w:rFonts w:ascii="Bookman Old Style" w:hAnsi="Bookman Old Style" w:cs="Arial"/>
              </w:rPr>
              <w:t>AWS</w:t>
            </w:r>
            <w:r>
              <w:rPr>
                <w:rFonts w:ascii="Bookman Old Style" w:hAnsi="Bookman Old Style" w:cs="Arial"/>
              </w:rPr>
              <w:t>)</w:t>
            </w:r>
            <w:r w:rsidRPr="00CF1209">
              <w:rPr>
                <w:rFonts w:ascii="Bookman Old Style" w:hAnsi="Bookman Old Style" w:cs="Arial"/>
              </w:rPr>
              <w:t xml:space="preserve"> integration: Ability to run Name, Warrant queries</w:t>
            </w:r>
          </w:p>
        </w:tc>
        <w:tc>
          <w:tcPr>
            <w:tcW w:w="1350" w:type="dxa"/>
          </w:tcPr>
          <w:p w14:paraId="49C72943" w14:textId="76268AE5"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7886CEA5"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6B291F1"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6753AB4" w14:textId="77777777" w:rsidTr="00776142">
        <w:trPr>
          <w:cantSplit/>
        </w:trPr>
        <w:tc>
          <w:tcPr>
            <w:tcW w:w="694" w:type="dxa"/>
          </w:tcPr>
          <w:p w14:paraId="6F9E9207" w14:textId="6BA3AF39" w:rsidR="00A94159" w:rsidRPr="00CF1209" w:rsidRDefault="005612EE" w:rsidP="007235B6">
            <w:pPr>
              <w:rPr>
                <w:rFonts w:ascii="Bookman Old Style" w:hAnsi="Bookman Old Style" w:cs="Arial"/>
              </w:rPr>
            </w:pPr>
            <w:r>
              <w:rPr>
                <w:rFonts w:ascii="Bookman Old Style" w:hAnsi="Bookman Old Style" w:cs="Arial"/>
              </w:rPr>
              <w:t>J5</w:t>
            </w:r>
          </w:p>
        </w:tc>
        <w:tc>
          <w:tcPr>
            <w:tcW w:w="4410" w:type="dxa"/>
          </w:tcPr>
          <w:p w14:paraId="008B12E2" w14:textId="3F45B0DB" w:rsidR="00A94159" w:rsidRPr="00B93C4C" w:rsidRDefault="00A94159" w:rsidP="007235B6">
            <w:pPr>
              <w:rPr>
                <w:rFonts w:ascii="Bookman Old Style" w:hAnsi="Bookman Old Style" w:cs="Arial"/>
              </w:rPr>
            </w:pPr>
            <w:r w:rsidRPr="00CF1209">
              <w:rPr>
                <w:rFonts w:ascii="Bookman Old Style" w:hAnsi="Bookman Old Style" w:cs="Arial"/>
              </w:rPr>
              <w:t>*COGENT &amp; CRIMS (ACSO) Integration: Data/Mugshot</w:t>
            </w:r>
          </w:p>
        </w:tc>
        <w:tc>
          <w:tcPr>
            <w:tcW w:w="1350" w:type="dxa"/>
          </w:tcPr>
          <w:p w14:paraId="72601BFD" w14:textId="54A98081"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6C1E9DBA"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D95CA0D"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1EC2C14" w14:textId="77777777" w:rsidTr="00776142">
        <w:trPr>
          <w:cantSplit/>
        </w:trPr>
        <w:tc>
          <w:tcPr>
            <w:tcW w:w="694" w:type="dxa"/>
          </w:tcPr>
          <w:p w14:paraId="28CF29B4" w14:textId="59D8A8AC" w:rsidR="00A94159" w:rsidRPr="00CF1209" w:rsidRDefault="005612EE" w:rsidP="007235B6">
            <w:pPr>
              <w:rPr>
                <w:rFonts w:ascii="Bookman Old Style" w:hAnsi="Bookman Old Style" w:cs="Arial"/>
              </w:rPr>
            </w:pPr>
            <w:r>
              <w:rPr>
                <w:rFonts w:ascii="Bookman Old Style" w:hAnsi="Bookman Old Style" w:cs="Arial"/>
              </w:rPr>
              <w:t>J6</w:t>
            </w:r>
          </w:p>
        </w:tc>
        <w:tc>
          <w:tcPr>
            <w:tcW w:w="4410" w:type="dxa"/>
          </w:tcPr>
          <w:p w14:paraId="1340FE88" w14:textId="315519E5" w:rsidR="00A94159" w:rsidRPr="00B93C4C" w:rsidRDefault="00A94159" w:rsidP="007235B6">
            <w:pPr>
              <w:rPr>
                <w:rFonts w:ascii="Bookman Old Style" w:hAnsi="Bookman Old Style" w:cs="Arial"/>
              </w:rPr>
            </w:pPr>
            <w:r w:rsidRPr="00CF1209">
              <w:rPr>
                <w:rFonts w:ascii="Bookman Old Style" w:hAnsi="Bookman Old Style" w:cs="Arial"/>
              </w:rPr>
              <w:t>Property Maintenance: Log property/Cash/Release/*Print Reports</w:t>
            </w:r>
          </w:p>
        </w:tc>
        <w:tc>
          <w:tcPr>
            <w:tcW w:w="1350" w:type="dxa"/>
          </w:tcPr>
          <w:p w14:paraId="3F717050" w14:textId="04EB107A"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7DEE7CC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1360F0D"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B3FF288" w14:textId="77777777" w:rsidTr="00776142">
        <w:trPr>
          <w:cantSplit/>
        </w:trPr>
        <w:tc>
          <w:tcPr>
            <w:tcW w:w="694" w:type="dxa"/>
          </w:tcPr>
          <w:p w14:paraId="72D477BC" w14:textId="66D190A1" w:rsidR="00A94159" w:rsidRPr="00CF1209" w:rsidRDefault="005612EE" w:rsidP="007235B6">
            <w:pPr>
              <w:rPr>
                <w:rFonts w:ascii="Bookman Old Style" w:hAnsi="Bookman Old Style" w:cs="Arial"/>
              </w:rPr>
            </w:pPr>
            <w:r>
              <w:rPr>
                <w:rFonts w:ascii="Bookman Old Style" w:hAnsi="Bookman Old Style" w:cs="Arial"/>
              </w:rPr>
              <w:t>J7</w:t>
            </w:r>
          </w:p>
        </w:tc>
        <w:tc>
          <w:tcPr>
            <w:tcW w:w="4410" w:type="dxa"/>
          </w:tcPr>
          <w:p w14:paraId="5E0B0388" w14:textId="2E7FAB1E" w:rsidR="00A94159" w:rsidRPr="00B93C4C" w:rsidRDefault="00A94159" w:rsidP="007235B6">
            <w:pPr>
              <w:rPr>
                <w:rFonts w:ascii="Bookman Old Style" w:hAnsi="Bookman Old Style" w:cs="Arial"/>
              </w:rPr>
            </w:pPr>
            <w:r w:rsidRPr="00CF1209">
              <w:rPr>
                <w:rFonts w:ascii="Bookman Old Style" w:hAnsi="Bookman Old Style" w:cs="Arial"/>
              </w:rPr>
              <w:t>Ability to print inmate property receipt in Alameda County approved format</w:t>
            </w:r>
          </w:p>
        </w:tc>
        <w:tc>
          <w:tcPr>
            <w:tcW w:w="1350" w:type="dxa"/>
          </w:tcPr>
          <w:p w14:paraId="6793655A" w14:textId="60260AE3"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1CA40B95"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5C5D1D75"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0310BF2" w14:textId="77777777" w:rsidTr="00776142">
        <w:trPr>
          <w:cantSplit/>
        </w:trPr>
        <w:tc>
          <w:tcPr>
            <w:tcW w:w="694" w:type="dxa"/>
          </w:tcPr>
          <w:p w14:paraId="6210196B" w14:textId="517C76A6" w:rsidR="00A94159" w:rsidRPr="00CF1209" w:rsidRDefault="005612EE" w:rsidP="007235B6">
            <w:pPr>
              <w:rPr>
                <w:rFonts w:ascii="Bookman Old Style" w:hAnsi="Bookman Old Style" w:cs="Arial"/>
              </w:rPr>
            </w:pPr>
            <w:r>
              <w:rPr>
                <w:rFonts w:ascii="Bookman Old Style" w:hAnsi="Bookman Old Style" w:cs="Arial"/>
              </w:rPr>
              <w:t>J8</w:t>
            </w:r>
          </w:p>
        </w:tc>
        <w:tc>
          <w:tcPr>
            <w:tcW w:w="4410" w:type="dxa"/>
          </w:tcPr>
          <w:p w14:paraId="6324ECA3" w14:textId="5C025F55" w:rsidR="00A94159" w:rsidRPr="00B93C4C" w:rsidRDefault="00A94159" w:rsidP="007235B6">
            <w:pPr>
              <w:rPr>
                <w:rFonts w:ascii="Bookman Old Style" w:hAnsi="Bookman Old Style" w:cs="Arial"/>
              </w:rPr>
            </w:pPr>
            <w:r w:rsidRPr="00CF1209">
              <w:rPr>
                <w:rFonts w:ascii="Bookman Old Style" w:hAnsi="Bookman Old Style" w:cs="Arial"/>
              </w:rPr>
              <w:t>The system shall allow for inmate property tracking; to include release information to inmate or family/friend</w:t>
            </w:r>
          </w:p>
        </w:tc>
        <w:tc>
          <w:tcPr>
            <w:tcW w:w="1350" w:type="dxa"/>
          </w:tcPr>
          <w:p w14:paraId="1A971530" w14:textId="0111963E"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3114A276"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FA96267"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33A17EB" w14:textId="77777777" w:rsidTr="00776142">
        <w:trPr>
          <w:cantSplit/>
        </w:trPr>
        <w:tc>
          <w:tcPr>
            <w:tcW w:w="694" w:type="dxa"/>
          </w:tcPr>
          <w:p w14:paraId="46A3EEC8" w14:textId="444E7332" w:rsidR="00A94159" w:rsidRPr="00CF1209" w:rsidRDefault="005612EE" w:rsidP="00E40588">
            <w:pPr>
              <w:rPr>
                <w:rFonts w:ascii="Bookman Old Style" w:hAnsi="Bookman Old Style" w:cs="Arial"/>
              </w:rPr>
            </w:pPr>
            <w:r>
              <w:rPr>
                <w:rFonts w:ascii="Bookman Old Style" w:hAnsi="Bookman Old Style" w:cs="Arial"/>
              </w:rPr>
              <w:t>J9</w:t>
            </w:r>
          </w:p>
        </w:tc>
        <w:tc>
          <w:tcPr>
            <w:tcW w:w="4410" w:type="dxa"/>
          </w:tcPr>
          <w:p w14:paraId="688B49FC" w14:textId="111C4BD9" w:rsidR="00A94159" w:rsidRPr="00B93C4C" w:rsidRDefault="00A94159" w:rsidP="00E40588">
            <w:pPr>
              <w:rPr>
                <w:rFonts w:ascii="Bookman Old Style" w:hAnsi="Bookman Old Style" w:cs="Arial"/>
              </w:rPr>
            </w:pPr>
            <w:r w:rsidRPr="00CF1209">
              <w:rPr>
                <w:rFonts w:ascii="Bookman Old Style" w:hAnsi="Bookman Old Style" w:cs="Arial"/>
              </w:rPr>
              <w:t xml:space="preserve">Track &amp; </w:t>
            </w:r>
            <w:r w:rsidR="00083CBF">
              <w:rPr>
                <w:rFonts w:ascii="Bookman Old Style" w:hAnsi="Bookman Old Style" w:cs="Arial"/>
              </w:rPr>
              <w:t>l</w:t>
            </w:r>
            <w:r w:rsidRPr="00CF1209">
              <w:rPr>
                <w:rFonts w:ascii="Bookman Old Style" w:hAnsi="Bookman Old Style" w:cs="Arial"/>
              </w:rPr>
              <w:t xml:space="preserve">og daily </w:t>
            </w:r>
            <w:r w:rsidR="00083CBF">
              <w:rPr>
                <w:rFonts w:ascii="Bookman Old Style" w:hAnsi="Bookman Old Style" w:cs="Arial"/>
              </w:rPr>
              <w:t>i</w:t>
            </w:r>
            <w:r w:rsidRPr="00CF1209">
              <w:rPr>
                <w:rFonts w:ascii="Bookman Old Style" w:hAnsi="Bookman Old Style" w:cs="Arial"/>
              </w:rPr>
              <w:t>nspections and cell check: Noon &amp; Midnight counts/hourly cell checks/print reports, welfare check log, meal log for breakfast/lunch/dinner and how many served, log of medication provided</w:t>
            </w:r>
          </w:p>
        </w:tc>
        <w:tc>
          <w:tcPr>
            <w:tcW w:w="1350" w:type="dxa"/>
          </w:tcPr>
          <w:p w14:paraId="42A23D23" w14:textId="496AB80A"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6510337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9934E9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19E3F4E" w14:textId="77777777" w:rsidTr="00776142">
        <w:trPr>
          <w:cantSplit/>
        </w:trPr>
        <w:tc>
          <w:tcPr>
            <w:tcW w:w="694" w:type="dxa"/>
          </w:tcPr>
          <w:p w14:paraId="624EF870" w14:textId="6CB6D649" w:rsidR="00A94159" w:rsidRPr="00CF1209" w:rsidRDefault="005612EE" w:rsidP="007235B6">
            <w:pPr>
              <w:rPr>
                <w:rFonts w:ascii="Bookman Old Style" w:hAnsi="Bookman Old Style" w:cs="Arial"/>
              </w:rPr>
            </w:pPr>
            <w:r>
              <w:rPr>
                <w:rFonts w:ascii="Bookman Old Style" w:hAnsi="Bookman Old Style" w:cs="Arial"/>
              </w:rPr>
              <w:t>J10</w:t>
            </w:r>
          </w:p>
        </w:tc>
        <w:tc>
          <w:tcPr>
            <w:tcW w:w="4410" w:type="dxa"/>
          </w:tcPr>
          <w:p w14:paraId="0DFD6284" w14:textId="1A0C3B63" w:rsidR="00A94159" w:rsidRPr="00B93C4C" w:rsidRDefault="00A94159" w:rsidP="007235B6">
            <w:pPr>
              <w:rPr>
                <w:rFonts w:ascii="Bookman Old Style" w:hAnsi="Bookman Old Style" w:cs="Arial"/>
              </w:rPr>
            </w:pPr>
            <w:r w:rsidRPr="00CF1209">
              <w:rPr>
                <w:rFonts w:ascii="Bookman Old Style" w:hAnsi="Bookman Old Style" w:cs="Arial"/>
              </w:rPr>
              <w:t>Ability to interface with Alameda County Consolidated Records Information Management System (CRIMS)</w:t>
            </w:r>
          </w:p>
        </w:tc>
        <w:tc>
          <w:tcPr>
            <w:tcW w:w="1350" w:type="dxa"/>
          </w:tcPr>
          <w:p w14:paraId="4CB90CBD" w14:textId="350CE6E8" w:rsidR="00A94159" w:rsidRPr="00B93C4C" w:rsidRDefault="00A94159" w:rsidP="007235B6">
            <w:pPr>
              <w:pStyle w:val="BodyText"/>
              <w:spacing w:before="60" w:after="60"/>
              <w:rPr>
                <w:rFonts w:ascii="Bookman Old Style" w:hAnsi="Bookman Old Style" w:cs="Arial"/>
                <w:sz w:val="20"/>
                <w:szCs w:val="20"/>
              </w:rPr>
            </w:pPr>
            <w:r w:rsidRPr="00CF1209">
              <w:rPr>
                <w:rFonts w:ascii="Bookman Old Style" w:hAnsi="Bookman Old Style" w:cs="Arial"/>
                <w:sz w:val="20"/>
                <w:szCs w:val="20"/>
              </w:rPr>
              <w:t>D</w:t>
            </w:r>
          </w:p>
        </w:tc>
        <w:tc>
          <w:tcPr>
            <w:tcW w:w="1350" w:type="dxa"/>
          </w:tcPr>
          <w:p w14:paraId="722A7DA2"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3229AEC"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6118E75" w14:textId="77777777" w:rsidTr="00776142">
        <w:trPr>
          <w:cantSplit/>
        </w:trPr>
        <w:tc>
          <w:tcPr>
            <w:tcW w:w="694" w:type="dxa"/>
          </w:tcPr>
          <w:p w14:paraId="64900A98" w14:textId="09C71F9E" w:rsidR="00A94159" w:rsidRPr="00CF1209" w:rsidRDefault="005612EE" w:rsidP="007235B6">
            <w:pPr>
              <w:rPr>
                <w:rFonts w:ascii="Bookman Old Style" w:hAnsi="Bookman Old Style" w:cs="Arial"/>
              </w:rPr>
            </w:pPr>
            <w:r>
              <w:rPr>
                <w:rFonts w:ascii="Bookman Old Style" w:hAnsi="Bookman Old Style" w:cs="Arial"/>
              </w:rPr>
              <w:t>J11</w:t>
            </w:r>
          </w:p>
        </w:tc>
        <w:tc>
          <w:tcPr>
            <w:tcW w:w="4410" w:type="dxa"/>
          </w:tcPr>
          <w:p w14:paraId="4A5B7AB9" w14:textId="0A9DD8BA" w:rsidR="00A94159" w:rsidRPr="00B93C4C" w:rsidRDefault="00A94159" w:rsidP="007235B6">
            <w:pPr>
              <w:rPr>
                <w:rFonts w:ascii="Bookman Old Style" w:hAnsi="Bookman Old Style" w:cs="Arial"/>
              </w:rPr>
            </w:pPr>
            <w:r w:rsidRPr="00CF1209">
              <w:rPr>
                <w:rFonts w:ascii="Bookman Old Style" w:hAnsi="Bookman Old Style" w:cs="Arial"/>
              </w:rPr>
              <w:t>If able to interface with CRIMS, the system should be able to migrate booking data from Consolidated Arrest Report (CAR) into the system's custody management system to initiate booking process</w:t>
            </w:r>
          </w:p>
        </w:tc>
        <w:tc>
          <w:tcPr>
            <w:tcW w:w="1350" w:type="dxa"/>
          </w:tcPr>
          <w:p w14:paraId="327FEE7D" w14:textId="531F7A2D" w:rsidR="00A94159" w:rsidRPr="00B93C4C" w:rsidRDefault="00A94159" w:rsidP="007235B6">
            <w:pPr>
              <w:pStyle w:val="BodyText"/>
              <w:spacing w:before="60" w:after="60"/>
              <w:rPr>
                <w:rFonts w:ascii="Bookman Old Style" w:hAnsi="Bookman Old Style" w:cs="Arial"/>
                <w:sz w:val="20"/>
                <w:szCs w:val="20"/>
              </w:rPr>
            </w:pPr>
            <w:r w:rsidRPr="00CF1209">
              <w:rPr>
                <w:rFonts w:ascii="Bookman Old Style" w:hAnsi="Bookman Old Style" w:cs="Arial"/>
                <w:sz w:val="20"/>
                <w:szCs w:val="20"/>
              </w:rPr>
              <w:t>D</w:t>
            </w:r>
          </w:p>
        </w:tc>
        <w:tc>
          <w:tcPr>
            <w:tcW w:w="1350" w:type="dxa"/>
          </w:tcPr>
          <w:p w14:paraId="70ECFEBC"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EF55D85"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8F79DFB" w14:textId="77777777" w:rsidTr="00776142">
        <w:trPr>
          <w:cantSplit/>
        </w:trPr>
        <w:tc>
          <w:tcPr>
            <w:tcW w:w="694" w:type="dxa"/>
          </w:tcPr>
          <w:p w14:paraId="076299F5" w14:textId="6E4BE2CB" w:rsidR="00A94159" w:rsidRPr="00CF1209" w:rsidRDefault="005612EE" w:rsidP="007235B6">
            <w:pPr>
              <w:rPr>
                <w:rFonts w:ascii="Bookman Old Style" w:hAnsi="Bookman Old Style" w:cs="Arial"/>
              </w:rPr>
            </w:pPr>
            <w:r>
              <w:rPr>
                <w:rFonts w:ascii="Bookman Old Style" w:hAnsi="Bookman Old Style" w:cs="Arial"/>
              </w:rPr>
              <w:t>J12</w:t>
            </w:r>
          </w:p>
        </w:tc>
        <w:tc>
          <w:tcPr>
            <w:tcW w:w="4410" w:type="dxa"/>
          </w:tcPr>
          <w:p w14:paraId="75074E67" w14:textId="04F35DD0" w:rsidR="00A94159" w:rsidRPr="00B93C4C" w:rsidRDefault="00A94159" w:rsidP="007235B6">
            <w:pPr>
              <w:rPr>
                <w:rFonts w:ascii="Bookman Old Style" w:hAnsi="Bookman Old Style" w:cs="Arial"/>
              </w:rPr>
            </w:pPr>
            <w:r w:rsidRPr="00CF1209">
              <w:rPr>
                <w:rFonts w:ascii="Bookman Old Style" w:hAnsi="Bookman Old Style" w:cs="Arial"/>
              </w:rPr>
              <w:t>If unable to interface with CRIMS, the system shall be able to initiate the booking process and include inmate biographical information, crime(s), booking date and time, officer booking, arresting officer, transporting officer, arrest location, emergency contact information, report number, arresting agency, etc.</w:t>
            </w:r>
          </w:p>
        </w:tc>
        <w:tc>
          <w:tcPr>
            <w:tcW w:w="1350" w:type="dxa"/>
          </w:tcPr>
          <w:p w14:paraId="3457AF98" w14:textId="181E4A06" w:rsidR="00A94159" w:rsidRPr="00B93C4C" w:rsidRDefault="00083CBF"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22F81C8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36B5DBB"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5B5090D" w14:textId="77777777" w:rsidTr="00776142">
        <w:trPr>
          <w:cantSplit/>
        </w:trPr>
        <w:tc>
          <w:tcPr>
            <w:tcW w:w="694" w:type="dxa"/>
          </w:tcPr>
          <w:p w14:paraId="0E1A1B49" w14:textId="548419C2" w:rsidR="00A94159" w:rsidRPr="00CF1209" w:rsidRDefault="005612EE" w:rsidP="007235B6">
            <w:pPr>
              <w:rPr>
                <w:rFonts w:ascii="Bookman Old Style" w:hAnsi="Bookman Old Style" w:cs="Arial"/>
              </w:rPr>
            </w:pPr>
            <w:r>
              <w:rPr>
                <w:rFonts w:ascii="Bookman Old Style" w:hAnsi="Bookman Old Style" w:cs="Arial"/>
              </w:rPr>
              <w:t>J13</w:t>
            </w:r>
          </w:p>
        </w:tc>
        <w:tc>
          <w:tcPr>
            <w:tcW w:w="4410" w:type="dxa"/>
          </w:tcPr>
          <w:p w14:paraId="1BE963AD" w14:textId="6CB8F19E" w:rsidR="00A94159" w:rsidRPr="00B93C4C" w:rsidRDefault="00A94159" w:rsidP="007235B6">
            <w:pPr>
              <w:rPr>
                <w:rFonts w:ascii="Bookman Old Style" w:hAnsi="Bookman Old Style" w:cs="Arial"/>
              </w:rPr>
            </w:pPr>
            <w:r w:rsidRPr="00CF1209">
              <w:rPr>
                <w:rFonts w:ascii="Bookman Old Style" w:hAnsi="Bookman Old Style" w:cs="Arial"/>
              </w:rPr>
              <w:t>During the inmate booking process, the system shall have the ability to record the medical screening process information and housing classification</w:t>
            </w:r>
          </w:p>
        </w:tc>
        <w:tc>
          <w:tcPr>
            <w:tcW w:w="1350" w:type="dxa"/>
          </w:tcPr>
          <w:p w14:paraId="63A19D8A" w14:textId="2965EEF2" w:rsidR="00A94159" w:rsidRPr="00B93C4C" w:rsidRDefault="00A94159" w:rsidP="007235B6">
            <w:pPr>
              <w:pStyle w:val="BodyText"/>
              <w:spacing w:before="60" w:after="60"/>
              <w:rPr>
                <w:rFonts w:ascii="Bookman Old Style" w:hAnsi="Bookman Old Style" w:cs="Arial"/>
                <w:sz w:val="20"/>
                <w:szCs w:val="20"/>
              </w:rPr>
            </w:pPr>
            <w:r w:rsidRPr="00CF1209">
              <w:rPr>
                <w:rFonts w:ascii="Bookman Old Style" w:hAnsi="Bookman Old Style" w:cs="Arial"/>
                <w:sz w:val="20"/>
                <w:szCs w:val="20"/>
              </w:rPr>
              <w:t>R</w:t>
            </w:r>
          </w:p>
        </w:tc>
        <w:tc>
          <w:tcPr>
            <w:tcW w:w="1350" w:type="dxa"/>
          </w:tcPr>
          <w:p w14:paraId="4A25B21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32DF8F8"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8EC2C82" w14:textId="77777777" w:rsidTr="00776142">
        <w:trPr>
          <w:cantSplit/>
        </w:trPr>
        <w:tc>
          <w:tcPr>
            <w:tcW w:w="694" w:type="dxa"/>
          </w:tcPr>
          <w:p w14:paraId="71A03B5C" w14:textId="5561CF28" w:rsidR="00A94159" w:rsidRPr="00CF1209" w:rsidRDefault="005612EE" w:rsidP="007235B6">
            <w:pPr>
              <w:rPr>
                <w:rFonts w:ascii="Bookman Old Style" w:hAnsi="Bookman Old Style" w:cs="Arial"/>
              </w:rPr>
            </w:pPr>
            <w:r>
              <w:rPr>
                <w:rFonts w:ascii="Bookman Old Style" w:hAnsi="Bookman Old Style" w:cs="Arial"/>
              </w:rPr>
              <w:lastRenderedPageBreak/>
              <w:t>J14</w:t>
            </w:r>
          </w:p>
        </w:tc>
        <w:tc>
          <w:tcPr>
            <w:tcW w:w="4410" w:type="dxa"/>
          </w:tcPr>
          <w:p w14:paraId="6B98E2BB" w14:textId="1A956DC1" w:rsidR="00A94159" w:rsidRPr="00B93C4C" w:rsidRDefault="00A94159" w:rsidP="007235B6">
            <w:pPr>
              <w:rPr>
                <w:rFonts w:ascii="Bookman Old Style" w:hAnsi="Bookman Old Style" w:cs="Arial"/>
              </w:rPr>
            </w:pPr>
            <w:r w:rsidRPr="00CF1209">
              <w:rPr>
                <w:rFonts w:ascii="Bookman Old Style" w:hAnsi="Bookman Old Style" w:cs="Arial"/>
              </w:rPr>
              <w:t>During the inmate booking process, the system shall have the ability to check for outstanding warrants via CLETS Automated Warrants System (AWS) and if l</w:t>
            </w:r>
            <w:r>
              <w:rPr>
                <w:rFonts w:ascii="Bookman Old Style" w:hAnsi="Bookman Old Style" w:cs="Arial"/>
              </w:rPr>
              <w:t>ocated migrate warrant into</w:t>
            </w:r>
            <w:r w:rsidRPr="00CF1209">
              <w:rPr>
                <w:rFonts w:ascii="Bookman Old Style" w:hAnsi="Bookman Old Style" w:cs="Arial"/>
              </w:rPr>
              <w:t xml:space="preserve"> booking record.</w:t>
            </w:r>
          </w:p>
        </w:tc>
        <w:tc>
          <w:tcPr>
            <w:tcW w:w="1350" w:type="dxa"/>
          </w:tcPr>
          <w:p w14:paraId="633F1BDD" w14:textId="16E28942" w:rsidR="00A94159" w:rsidRPr="00B93C4C" w:rsidRDefault="00A94159" w:rsidP="007235B6">
            <w:pPr>
              <w:pStyle w:val="BodyText"/>
              <w:spacing w:before="60" w:after="60"/>
              <w:rPr>
                <w:rFonts w:ascii="Bookman Old Style" w:hAnsi="Bookman Old Style" w:cs="Arial"/>
                <w:sz w:val="20"/>
                <w:szCs w:val="20"/>
              </w:rPr>
            </w:pPr>
            <w:r w:rsidRPr="00CF1209">
              <w:rPr>
                <w:rFonts w:ascii="Bookman Old Style" w:hAnsi="Bookman Old Style" w:cs="Arial"/>
                <w:sz w:val="20"/>
                <w:szCs w:val="20"/>
              </w:rPr>
              <w:t>R</w:t>
            </w:r>
          </w:p>
        </w:tc>
        <w:tc>
          <w:tcPr>
            <w:tcW w:w="1350" w:type="dxa"/>
          </w:tcPr>
          <w:p w14:paraId="071CD7E9"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893CB53"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B7507D7" w14:textId="77777777" w:rsidTr="00776142">
        <w:trPr>
          <w:cantSplit/>
        </w:trPr>
        <w:tc>
          <w:tcPr>
            <w:tcW w:w="694" w:type="dxa"/>
          </w:tcPr>
          <w:p w14:paraId="723EC476" w14:textId="39C66481" w:rsidR="00A94159" w:rsidRPr="00CF1209" w:rsidRDefault="005612EE" w:rsidP="007235B6">
            <w:pPr>
              <w:rPr>
                <w:rFonts w:ascii="Bookman Old Style" w:hAnsi="Bookman Old Style" w:cs="Arial"/>
              </w:rPr>
            </w:pPr>
            <w:r>
              <w:rPr>
                <w:rFonts w:ascii="Bookman Old Style" w:hAnsi="Bookman Old Style" w:cs="Arial"/>
              </w:rPr>
              <w:t>J15</w:t>
            </w:r>
          </w:p>
        </w:tc>
        <w:tc>
          <w:tcPr>
            <w:tcW w:w="4410" w:type="dxa"/>
          </w:tcPr>
          <w:p w14:paraId="3517892D" w14:textId="2B1225BE" w:rsidR="00A94159" w:rsidRPr="00B93C4C" w:rsidRDefault="00A94159" w:rsidP="007235B6">
            <w:pPr>
              <w:rPr>
                <w:rFonts w:ascii="Bookman Old Style" w:hAnsi="Bookman Old Style" w:cs="Arial"/>
              </w:rPr>
            </w:pPr>
            <w:r w:rsidRPr="00CF1209">
              <w:rPr>
                <w:rFonts w:ascii="Bookman Old Style" w:hAnsi="Bookman Old Style" w:cs="Arial"/>
              </w:rPr>
              <w:t>The system shall have the ability to record court appearance information (court number, date, time), ability to release on citation with release time and court appearance information, ability to release without charging (detention only), release for medical reasons, release to outside agency, temporary release to investigating officer or for hospital visit</w:t>
            </w:r>
          </w:p>
        </w:tc>
        <w:tc>
          <w:tcPr>
            <w:tcW w:w="1350" w:type="dxa"/>
          </w:tcPr>
          <w:p w14:paraId="62F6552B" w14:textId="3C5D8D31" w:rsidR="00A94159" w:rsidRPr="00B93C4C" w:rsidRDefault="00A94159" w:rsidP="007235B6">
            <w:pPr>
              <w:pStyle w:val="BodyText"/>
              <w:spacing w:before="60" w:after="60"/>
              <w:rPr>
                <w:rFonts w:ascii="Bookman Old Style" w:hAnsi="Bookman Old Style" w:cs="Arial"/>
                <w:sz w:val="20"/>
                <w:szCs w:val="20"/>
              </w:rPr>
            </w:pPr>
            <w:r w:rsidRPr="00CF1209">
              <w:rPr>
                <w:rFonts w:ascii="Bookman Old Style" w:hAnsi="Bookman Old Style" w:cs="Arial"/>
                <w:sz w:val="20"/>
                <w:szCs w:val="20"/>
              </w:rPr>
              <w:t>R</w:t>
            </w:r>
          </w:p>
        </w:tc>
        <w:tc>
          <w:tcPr>
            <w:tcW w:w="1350" w:type="dxa"/>
          </w:tcPr>
          <w:p w14:paraId="1F2E39F3"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B71E543"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582CF83" w14:textId="77777777" w:rsidTr="00776142">
        <w:trPr>
          <w:cantSplit/>
        </w:trPr>
        <w:tc>
          <w:tcPr>
            <w:tcW w:w="694" w:type="dxa"/>
          </w:tcPr>
          <w:p w14:paraId="44CCCDAB" w14:textId="23241B1B" w:rsidR="00A94159" w:rsidRPr="00CF1209" w:rsidRDefault="005612EE" w:rsidP="007235B6">
            <w:pPr>
              <w:rPr>
                <w:rFonts w:ascii="Bookman Old Style" w:hAnsi="Bookman Old Style" w:cs="Arial"/>
              </w:rPr>
            </w:pPr>
            <w:r>
              <w:rPr>
                <w:rFonts w:ascii="Bookman Old Style" w:hAnsi="Bookman Old Style" w:cs="Arial"/>
              </w:rPr>
              <w:t>J16</w:t>
            </w:r>
          </w:p>
        </w:tc>
        <w:tc>
          <w:tcPr>
            <w:tcW w:w="4410" w:type="dxa"/>
          </w:tcPr>
          <w:p w14:paraId="1077D33F" w14:textId="6D03C5EC" w:rsidR="00A94159" w:rsidRPr="00B93C4C" w:rsidRDefault="00A94159" w:rsidP="007235B6">
            <w:pPr>
              <w:rPr>
                <w:rFonts w:ascii="Bookman Old Style" w:hAnsi="Bookman Old Style" w:cs="Arial"/>
              </w:rPr>
            </w:pPr>
            <w:r w:rsidRPr="00CF1209">
              <w:rPr>
                <w:rFonts w:ascii="Bookman Old Style" w:hAnsi="Bookman Old Style" w:cs="Arial"/>
              </w:rPr>
              <w:t>The system shall have the ability to record inmate photographs that are later available in RMS system</w:t>
            </w:r>
          </w:p>
        </w:tc>
        <w:tc>
          <w:tcPr>
            <w:tcW w:w="1350" w:type="dxa"/>
          </w:tcPr>
          <w:p w14:paraId="5FEFDE3E" w14:textId="178AC711" w:rsidR="00A94159" w:rsidRPr="00B93C4C" w:rsidRDefault="00A94159" w:rsidP="007235B6">
            <w:pPr>
              <w:pStyle w:val="BodyText"/>
              <w:spacing w:before="60" w:after="60"/>
              <w:rPr>
                <w:rFonts w:ascii="Bookman Old Style" w:hAnsi="Bookman Old Style" w:cs="Arial"/>
                <w:sz w:val="20"/>
                <w:szCs w:val="20"/>
              </w:rPr>
            </w:pPr>
            <w:r w:rsidRPr="00CF1209">
              <w:rPr>
                <w:rFonts w:ascii="Bookman Old Style" w:hAnsi="Bookman Old Style" w:cs="Arial"/>
                <w:sz w:val="20"/>
                <w:szCs w:val="20"/>
              </w:rPr>
              <w:t>R</w:t>
            </w:r>
          </w:p>
        </w:tc>
        <w:tc>
          <w:tcPr>
            <w:tcW w:w="1350" w:type="dxa"/>
          </w:tcPr>
          <w:p w14:paraId="102DDFDF"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AF21E57"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E8813D9" w14:textId="77777777" w:rsidTr="00776142">
        <w:trPr>
          <w:cantSplit/>
        </w:trPr>
        <w:tc>
          <w:tcPr>
            <w:tcW w:w="694" w:type="dxa"/>
          </w:tcPr>
          <w:p w14:paraId="5A168FBA" w14:textId="6164D8D7" w:rsidR="00A94159" w:rsidRPr="00CF1209" w:rsidRDefault="005612EE" w:rsidP="007235B6">
            <w:pPr>
              <w:rPr>
                <w:rFonts w:ascii="Bookman Old Style" w:hAnsi="Bookman Old Style" w:cs="Arial"/>
              </w:rPr>
            </w:pPr>
            <w:r>
              <w:rPr>
                <w:rFonts w:ascii="Bookman Old Style" w:hAnsi="Bookman Old Style" w:cs="Arial"/>
              </w:rPr>
              <w:t>J17</w:t>
            </w:r>
          </w:p>
        </w:tc>
        <w:tc>
          <w:tcPr>
            <w:tcW w:w="4410" w:type="dxa"/>
          </w:tcPr>
          <w:p w14:paraId="093756F8" w14:textId="7FFAF85A" w:rsidR="00A94159" w:rsidRPr="00B93C4C" w:rsidRDefault="00A94159" w:rsidP="007235B6">
            <w:pPr>
              <w:rPr>
                <w:rFonts w:ascii="Bookman Old Style" w:hAnsi="Bookman Old Style" w:cs="Arial"/>
              </w:rPr>
            </w:pPr>
            <w:r w:rsidRPr="00CF1209">
              <w:rPr>
                <w:rFonts w:ascii="Bookman Old Style" w:hAnsi="Bookman Old Style" w:cs="Arial"/>
              </w:rPr>
              <w:t>The system should have the ability to interface with Alameda County's COGENT booking records.</w:t>
            </w:r>
          </w:p>
        </w:tc>
        <w:tc>
          <w:tcPr>
            <w:tcW w:w="1350" w:type="dxa"/>
          </w:tcPr>
          <w:p w14:paraId="2B1020E4" w14:textId="1F4C5EED" w:rsidR="00A94159" w:rsidRPr="00B93C4C" w:rsidRDefault="00A94159" w:rsidP="007235B6">
            <w:pPr>
              <w:pStyle w:val="BodyText"/>
              <w:spacing w:before="60" w:after="60"/>
              <w:rPr>
                <w:rFonts w:ascii="Bookman Old Style" w:hAnsi="Bookman Old Style" w:cs="Arial"/>
                <w:sz w:val="20"/>
                <w:szCs w:val="20"/>
              </w:rPr>
            </w:pPr>
            <w:r w:rsidRPr="00CF1209">
              <w:rPr>
                <w:rFonts w:ascii="Bookman Old Style" w:hAnsi="Bookman Old Style" w:cs="Arial"/>
                <w:sz w:val="20"/>
                <w:szCs w:val="20"/>
              </w:rPr>
              <w:t>D</w:t>
            </w:r>
          </w:p>
        </w:tc>
        <w:tc>
          <w:tcPr>
            <w:tcW w:w="1350" w:type="dxa"/>
          </w:tcPr>
          <w:p w14:paraId="24CA988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B4A5ABF"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0D62ABBF" w14:textId="77777777" w:rsidTr="00776142">
        <w:trPr>
          <w:cantSplit/>
        </w:trPr>
        <w:tc>
          <w:tcPr>
            <w:tcW w:w="694" w:type="dxa"/>
          </w:tcPr>
          <w:p w14:paraId="1A2278BF" w14:textId="1FBCA989" w:rsidR="00A94159" w:rsidRPr="00CF1209" w:rsidRDefault="005612EE" w:rsidP="007235B6">
            <w:pPr>
              <w:rPr>
                <w:rFonts w:ascii="Bookman Old Style" w:hAnsi="Bookman Old Style" w:cs="Arial"/>
              </w:rPr>
            </w:pPr>
            <w:r>
              <w:rPr>
                <w:rFonts w:ascii="Bookman Old Style" w:hAnsi="Bookman Old Style" w:cs="Arial"/>
              </w:rPr>
              <w:t>J18</w:t>
            </w:r>
          </w:p>
        </w:tc>
        <w:tc>
          <w:tcPr>
            <w:tcW w:w="4410" w:type="dxa"/>
          </w:tcPr>
          <w:p w14:paraId="1FF506E5" w14:textId="2E94B64D" w:rsidR="00A94159" w:rsidRPr="00B93C4C" w:rsidRDefault="00A94159" w:rsidP="007235B6">
            <w:pPr>
              <w:rPr>
                <w:rFonts w:ascii="Bookman Old Style" w:hAnsi="Bookman Old Style" w:cs="Arial"/>
              </w:rPr>
            </w:pPr>
            <w:r w:rsidRPr="00CF1209">
              <w:rPr>
                <w:rFonts w:ascii="Bookman Old Style" w:hAnsi="Bookman Old Style" w:cs="Arial"/>
              </w:rPr>
              <w:t>The system shall have the ability to generate reports related to booking records</w:t>
            </w:r>
          </w:p>
        </w:tc>
        <w:tc>
          <w:tcPr>
            <w:tcW w:w="1350" w:type="dxa"/>
          </w:tcPr>
          <w:p w14:paraId="161630B9" w14:textId="1F51F2C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6C57DF2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218D2FB"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08EB5BB9" w14:textId="77777777" w:rsidTr="00776142">
        <w:trPr>
          <w:cantSplit/>
        </w:trPr>
        <w:tc>
          <w:tcPr>
            <w:tcW w:w="694" w:type="dxa"/>
          </w:tcPr>
          <w:p w14:paraId="1FAAFC6B" w14:textId="722DD8B9" w:rsidR="00A94159" w:rsidRPr="00CF1209" w:rsidRDefault="005612EE" w:rsidP="007235B6">
            <w:pPr>
              <w:rPr>
                <w:rFonts w:ascii="Bookman Old Style" w:hAnsi="Bookman Old Style" w:cs="Arial"/>
              </w:rPr>
            </w:pPr>
            <w:r>
              <w:rPr>
                <w:rFonts w:ascii="Bookman Old Style" w:hAnsi="Bookman Old Style" w:cs="Arial"/>
              </w:rPr>
              <w:t>J19</w:t>
            </w:r>
          </w:p>
        </w:tc>
        <w:tc>
          <w:tcPr>
            <w:tcW w:w="4410" w:type="dxa"/>
          </w:tcPr>
          <w:p w14:paraId="22AF0488" w14:textId="377F09E2" w:rsidR="00A94159" w:rsidRPr="00B93C4C" w:rsidRDefault="00A94159" w:rsidP="007235B6">
            <w:pPr>
              <w:rPr>
                <w:rFonts w:ascii="Bookman Old Style" w:hAnsi="Bookman Old Style" w:cs="Arial"/>
              </w:rPr>
            </w:pPr>
            <w:r w:rsidRPr="00CF1209">
              <w:rPr>
                <w:rFonts w:ascii="Bookman Old Style" w:hAnsi="Bookman Old Style" w:cs="Arial"/>
              </w:rPr>
              <w:t>The system shall have the ability to query custody records based on chosen parameters (date, time, gender, etc.)</w:t>
            </w:r>
          </w:p>
        </w:tc>
        <w:tc>
          <w:tcPr>
            <w:tcW w:w="1350" w:type="dxa"/>
          </w:tcPr>
          <w:p w14:paraId="2F4D9BFD" w14:textId="0DCC10CD"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4F6616CB"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A855A71"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BB0703C" w14:textId="77777777" w:rsidTr="00776142">
        <w:trPr>
          <w:cantSplit/>
        </w:trPr>
        <w:tc>
          <w:tcPr>
            <w:tcW w:w="694" w:type="dxa"/>
          </w:tcPr>
          <w:p w14:paraId="58B52DDC" w14:textId="140EC7C3" w:rsidR="00A94159" w:rsidRPr="00CF1209" w:rsidRDefault="005612EE" w:rsidP="007235B6">
            <w:pPr>
              <w:rPr>
                <w:rFonts w:ascii="Bookman Old Style" w:hAnsi="Bookman Old Style" w:cs="Arial"/>
              </w:rPr>
            </w:pPr>
            <w:r>
              <w:rPr>
                <w:rFonts w:ascii="Bookman Old Style" w:hAnsi="Bookman Old Style" w:cs="Arial"/>
              </w:rPr>
              <w:t>J20</w:t>
            </w:r>
          </w:p>
        </w:tc>
        <w:tc>
          <w:tcPr>
            <w:tcW w:w="4410" w:type="dxa"/>
          </w:tcPr>
          <w:p w14:paraId="52677101" w14:textId="7DA25C20" w:rsidR="00A94159" w:rsidRPr="00B93C4C" w:rsidRDefault="00A94159" w:rsidP="007235B6">
            <w:pPr>
              <w:rPr>
                <w:rFonts w:ascii="Bookman Old Style" w:hAnsi="Bookman Old Style" w:cs="Arial"/>
              </w:rPr>
            </w:pPr>
            <w:r w:rsidRPr="00CF1209">
              <w:rPr>
                <w:rFonts w:ascii="Bookman Old Style" w:hAnsi="Bookman Old Style" w:cs="Arial"/>
              </w:rPr>
              <w:t>The system shall have the ability to generate custody reports per California Board of State and Community Corrections guidelines, Annual Type 1 Jail Profile Survey</w:t>
            </w:r>
          </w:p>
        </w:tc>
        <w:tc>
          <w:tcPr>
            <w:tcW w:w="1350" w:type="dxa"/>
          </w:tcPr>
          <w:p w14:paraId="65670841" w14:textId="2F652D15"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3CB49E19"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82201EA"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0D4D462" w14:textId="77777777" w:rsidTr="00776142">
        <w:trPr>
          <w:cantSplit/>
        </w:trPr>
        <w:tc>
          <w:tcPr>
            <w:tcW w:w="694" w:type="dxa"/>
          </w:tcPr>
          <w:p w14:paraId="46F1A29C" w14:textId="30B7F166" w:rsidR="00A94159" w:rsidRPr="00CF1209" w:rsidRDefault="005612EE" w:rsidP="007235B6">
            <w:pPr>
              <w:rPr>
                <w:rFonts w:ascii="Bookman Old Style" w:hAnsi="Bookman Old Style" w:cs="Arial"/>
              </w:rPr>
            </w:pPr>
            <w:r>
              <w:rPr>
                <w:rFonts w:ascii="Bookman Old Style" w:hAnsi="Bookman Old Style" w:cs="Arial"/>
              </w:rPr>
              <w:t>J21</w:t>
            </w:r>
          </w:p>
        </w:tc>
        <w:tc>
          <w:tcPr>
            <w:tcW w:w="4410" w:type="dxa"/>
          </w:tcPr>
          <w:p w14:paraId="4F634214" w14:textId="39AD430A" w:rsidR="00A94159" w:rsidRPr="00B93C4C" w:rsidRDefault="00A94159" w:rsidP="007235B6">
            <w:pPr>
              <w:rPr>
                <w:rFonts w:ascii="Bookman Old Style" w:hAnsi="Bookman Old Style" w:cs="Arial"/>
              </w:rPr>
            </w:pPr>
            <w:r w:rsidRPr="00CF1209">
              <w:rPr>
                <w:rFonts w:ascii="Bookman Old Style" w:hAnsi="Bookman Old Style" w:cs="Arial"/>
              </w:rPr>
              <w:t>The system shall have the ability to generate custody reports for juvenile bookings</w:t>
            </w:r>
          </w:p>
        </w:tc>
        <w:tc>
          <w:tcPr>
            <w:tcW w:w="1350" w:type="dxa"/>
          </w:tcPr>
          <w:p w14:paraId="2DEADF65" w14:textId="16B147FC"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2688EF46"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E501224"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1062C29" w14:textId="77777777" w:rsidTr="00776142">
        <w:trPr>
          <w:cantSplit/>
        </w:trPr>
        <w:tc>
          <w:tcPr>
            <w:tcW w:w="694" w:type="dxa"/>
          </w:tcPr>
          <w:p w14:paraId="4F45EB1B" w14:textId="0670FCD0" w:rsidR="00A94159" w:rsidRPr="00CF1209" w:rsidRDefault="005612EE" w:rsidP="007235B6">
            <w:pPr>
              <w:rPr>
                <w:rFonts w:ascii="Bookman Old Style" w:hAnsi="Bookman Old Style" w:cs="Arial"/>
              </w:rPr>
            </w:pPr>
            <w:r>
              <w:rPr>
                <w:rFonts w:ascii="Bookman Old Style" w:hAnsi="Bookman Old Style" w:cs="Arial"/>
              </w:rPr>
              <w:t>J22</w:t>
            </w:r>
          </w:p>
        </w:tc>
        <w:tc>
          <w:tcPr>
            <w:tcW w:w="4410" w:type="dxa"/>
          </w:tcPr>
          <w:p w14:paraId="35BE8740" w14:textId="3EF81B8E" w:rsidR="00A94159" w:rsidRPr="00B93C4C" w:rsidRDefault="00A94159" w:rsidP="007235B6">
            <w:pPr>
              <w:rPr>
                <w:rFonts w:ascii="Bookman Old Style" w:hAnsi="Bookman Old Style" w:cs="Arial"/>
              </w:rPr>
            </w:pPr>
            <w:r w:rsidRPr="00CF1209">
              <w:rPr>
                <w:rFonts w:ascii="Bookman Old Style" w:hAnsi="Bookman Old Style" w:cs="Arial"/>
              </w:rPr>
              <w:t>The system shall attach inmate records to the Master Name Index</w:t>
            </w:r>
          </w:p>
        </w:tc>
        <w:tc>
          <w:tcPr>
            <w:tcW w:w="1350" w:type="dxa"/>
          </w:tcPr>
          <w:p w14:paraId="69576ED3" w14:textId="1D7BBA30"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5A4386EB"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B9BBF48"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DCEB919" w14:textId="77777777" w:rsidTr="00776142">
        <w:trPr>
          <w:cantSplit/>
        </w:trPr>
        <w:tc>
          <w:tcPr>
            <w:tcW w:w="694" w:type="dxa"/>
          </w:tcPr>
          <w:p w14:paraId="230A6D39" w14:textId="4A8DA398" w:rsidR="00A94159" w:rsidRPr="00CF1209" w:rsidRDefault="005612EE" w:rsidP="007235B6">
            <w:pPr>
              <w:rPr>
                <w:rFonts w:ascii="Bookman Old Style" w:hAnsi="Bookman Old Style" w:cs="Arial"/>
              </w:rPr>
            </w:pPr>
            <w:r>
              <w:rPr>
                <w:rFonts w:ascii="Bookman Old Style" w:hAnsi="Bookman Old Style" w:cs="Arial"/>
              </w:rPr>
              <w:t>J23</w:t>
            </w:r>
          </w:p>
        </w:tc>
        <w:tc>
          <w:tcPr>
            <w:tcW w:w="4410" w:type="dxa"/>
          </w:tcPr>
          <w:p w14:paraId="76B4FFD2" w14:textId="48594074" w:rsidR="00A94159" w:rsidRPr="00B93C4C" w:rsidRDefault="00A94159" w:rsidP="007235B6">
            <w:pPr>
              <w:rPr>
                <w:rFonts w:ascii="Bookman Old Style" w:hAnsi="Bookman Old Style" w:cs="Arial"/>
              </w:rPr>
            </w:pPr>
            <w:r w:rsidRPr="00CF1209">
              <w:rPr>
                <w:rFonts w:ascii="Bookman Old Style" w:hAnsi="Bookman Old Style" w:cs="Arial"/>
              </w:rPr>
              <w:t>*Generate Reports: Bail, Booking Summary, CAR, Cell Check, Prisoner cell assignment (current/history), Property receipts, Booking registry, Count &amp; Inspection Log, Court list, Transfers/Medical, Error Bookings, Juvenile Registry, NTA's, Medical refusal counts, Registrant receipts.</w:t>
            </w:r>
          </w:p>
        </w:tc>
        <w:tc>
          <w:tcPr>
            <w:tcW w:w="1350" w:type="dxa"/>
          </w:tcPr>
          <w:p w14:paraId="18C71713" w14:textId="3668FB9E"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28CCEA14"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583CC141" w14:textId="77777777" w:rsidR="00A94159" w:rsidRPr="00324BB2" w:rsidRDefault="00A94159" w:rsidP="007235B6">
            <w:pPr>
              <w:pStyle w:val="BodyText"/>
              <w:spacing w:before="60" w:after="60"/>
              <w:jc w:val="center"/>
              <w:rPr>
                <w:rFonts w:ascii="Bookman Old Style" w:hAnsi="Bookman Old Style" w:cs="Arial"/>
                <w:sz w:val="20"/>
              </w:rPr>
            </w:pPr>
          </w:p>
        </w:tc>
      </w:tr>
    </w:tbl>
    <w:p w14:paraId="19D46EE6" w14:textId="77777777" w:rsidR="00CF1209" w:rsidRDefault="00CF1209" w:rsidP="003C4DD8">
      <w:pPr>
        <w:rPr>
          <w:rFonts w:ascii="Bookman Old Style" w:hAnsi="Bookman Old Style"/>
          <w:b/>
          <w:sz w:val="22"/>
          <w:szCs w:val="22"/>
        </w:rPr>
      </w:pPr>
    </w:p>
    <w:p w14:paraId="05AF1CC3" w14:textId="3E43AD71" w:rsidR="00A94159" w:rsidRDefault="00A94159">
      <w:pPr>
        <w:rPr>
          <w:rFonts w:ascii="Bookman Old Style" w:hAnsi="Bookman Old Style"/>
          <w:b/>
          <w:sz w:val="22"/>
          <w:szCs w:val="22"/>
        </w:rPr>
      </w:pPr>
      <w:r>
        <w:rPr>
          <w:rFonts w:ascii="Bookman Old Style" w:hAnsi="Bookman Old Style"/>
          <w:b/>
          <w:sz w:val="22"/>
          <w:szCs w:val="22"/>
        </w:rPr>
        <w:br w:type="page"/>
      </w:r>
    </w:p>
    <w:p w14:paraId="5C35D480" w14:textId="4DC5048F" w:rsidR="006C6160" w:rsidRPr="00324BB2" w:rsidRDefault="006C6160" w:rsidP="006C6160">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r>
        <w:rPr>
          <w:rFonts w:ascii="Bookman Old Style" w:hAnsi="Bookman Old Style"/>
          <w:b/>
          <w:sz w:val="22"/>
          <w:szCs w:val="22"/>
          <w:u w:val="single"/>
        </w:rPr>
        <w:lastRenderedPageBreak/>
        <w:t>Property and Evidence</w:t>
      </w:r>
      <w:r w:rsidRPr="00324BB2">
        <w:rPr>
          <w:rFonts w:ascii="Bookman Old Style" w:hAnsi="Bookman Old Style"/>
          <w:b/>
          <w:sz w:val="22"/>
          <w:szCs w:val="22"/>
          <w:u w:val="single"/>
        </w:rPr>
        <w:t xml:space="preserve"> </w:t>
      </w:r>
    </w:p>
    <w:p w14:paraId="18260D51" w14:textId="77777777" w:rsidR="006C6160" w:rsidRPr="00324BB2" w:rsidRDefault="006C6160" w:rsidP="006C6160">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tbl>
      <w:tblPr>
        <w:tblW w:w="10594"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694"/>
        <w:gridCol w:w="4410"/>
        <w:gridCol w:w="1350"/>
        <w:gridCol w:w="1350"/>
        <w:gridCol w:w="2790"/>
      </w:tblGrid>
      <w:tr w:rsidR="00A94159" w:rsidRPr="00324BB2" w14:paraId="0A2F4549" w14:textId="77777777" w:rsidTr="00776142">
        <w:trPr>
          <w:cantSplit/>
          <w:tblHeader/>
        </w:trPr>
        <w:tc>
          <w:tcPr>
            <w:tcW w:w="694" w:type="dxa"/>
            <w:shd w:val="solid" w:color="000080" w:fill="FFFFFF"/>
          </w:tcPr>
          <w:p w14:paraId="6DEA2F66" w14:textId="77777777" w:rsidR="00A94159"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Ref</w:t>
            </w:r>
          </w:p>
          <w:p w14:paraId="35A41E10" w14:textId="36DA6472" w:rsidR="00A94159"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w:t>
            </w:r>
          </w:p>
        </w:tc>
        <w:tc>
          <w:tcPr>
            <w:tcW w:w="4410" w:type="dxa"/>
            <w:shd w:val="solid" w:color="000080" w:fill="FFFFFF"/>
          </w:tcPr>
          <w:p w14:paraId="06D9959A" w14:textId="03CB9F1F"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“A</w:t>
            </w:r>
            <w:r w:rsidRPr="00324BB2">
              <w:rPr>
                <w:rFonts w:ascii="Bookman Old Style" w:hAnsi="Bookman Old Style" w:cs="Arial"/>
                <w:b/>
                <w:bCs/>
                <w:color w:val="FFFFFF"/>
                <w:sz w:val="20"/>
              </w:rPr>
              <w:t>”</w:t>
            </w:r>
          </w:p>
          <w:p w14:paraId="644CD8C2"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Requirement</w:t>
            </w:r>
          </w:p>
        </w:tc>
        <w:tc>
          <w:tcPr>
            <w:tcW w:w="1350" w:type="dxa"/>
            <w:shd w:val="solid" w:color="000080" w:fill="FFFFFF"/>
          </w:tcPr>
          <w:p w14:paraId="732483EF" w14:textId="699BBD02"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Pr>
                <w:rFonts w:ascii="Bookman Old Style" w:hAnsi="Bookman Old Style" w:cs="Arial"/>
                <w:b/>
                <w:bCs/>
                <w:color w:val="FFFFFF" w:themeColor="background1"/>
                <w:sz w:val="20"/>
              </w:rPr>
              <w:t>(R)</w:t>
            </w:r>
            <w:proofErr w:type="spellStart"/>
            <w:r w:rsidRPr="00324BB2">
              <w:rPr>
                <w:rFonts w:ascii="Bookman Old Style" w:hAnsi="Bookman Old Style" w:cs="Arial"/>
                <w:b/>
                <w:bCs/>
                <w:color w:val="FFFFFF" w:themeColor="background1"/>
                <w:sz w:val="20"/>
              </w:rPr>
              <w:t>equired</w:t>
            </w:r>
            <w:proofErr w:type="spellEnd"/>
          </w:p>
          <w:p w14:paraId="5AE65285" w14:textId="77777777"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sidRPr="00324BB2">
              <w:rPr>
                <w:rFonts w:ascii="Bookman Old Style" w:hAnsi="Bookman Old Style" w:cs="Arial"/>
                <w:b/>
                <w:bCs/>
                <w:color w:val="FFFFFF" w:themeColor="background1"/>
                <w:sz w:val="20"/>
              </w:rPr>
              <w:t>(D)</w:t>
            </w:r>
            <w:proofErr w:type="spellStart"/>
            <w:r w:rsidRPr="00324BB2">
              <w:rPr>
                <w:rFonts w:ascii="Bookman Old Style" w:hAnsi="Bookman Old Style" w:cs="Arial"/>
                <w:b/>
                <w:bCs/>
                <w:color w:val="FFFFFF" w:themeColor="background1"/>
                <w:sz w:val="20"/>
              </w:rPr>
              <w:t>esirable</w:t>
            </w:r>
            <w:proofErr w:type="spellEnd"/>
          </w:p>
        </w:tc>
        <w:tc>
          <w:tcPr>
            <w:tcW w:w="1350" w:type="dxa"/>
            <w:shd w:val="solid" w:color="000080" w:fill="FFFFFF"/>
          </w:tcPr>
          <w:p w14:paraId="50F8AB55" w14:textId="77777777" w:rsidR="00A94159" w:rsidRPr="00324BB2" w:rsidRDefault="00A94159" w:rsidP="00776142">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“B</w:t>
            </w:r>
            <w:r w:rsidRPr="00324BB2">
              <w:rPr>
                <w:rFonts w:ascii="Bookman Old Style" w:hAnsi="Bookman Old Style" w:cs="Arial"/>
                <w:b/>
                <w:bCs/>
                <w:color w:val="FFFFFF"/>
                <w:sz w:val="20"/>
              </w:rPr>
              <w:t>”</w:t>
            </w:r>
          </w:p>
          <w:p w14:paraId="6ED1AEBF" w14:textId="77777777" w:rsidR="00A94159" w:rsidRPr="00324BB2" w:rsidRDefault="00A94159" w:rsidP="00776142">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Proposer Response</w:t>
            </w:r>
          </w:p>
        </w:tc>
        <w:tc>
          <w:tcPr>
            <w:tcW w:w="2790" w:type="dxa"/>
            <w:shd w:val="solid" w:color="000080" w:fill="FFFFFF"/>
          </w:tcPr>
          <w:p w14:paraId="7D29D18A" w14:textId="77777777"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“C</w:t>
            </w:r>
            <w:r w:rsidRPr="00324BB2">
              <w:rPr>
                <w:rFonts w:ascii="Bookman Old Style" w:hAnsi="Bookman Old Style" w:cs="Arial"/>
                <w:b/>
                <w:bCs/>
                <w:color w:val="FFFFFF"/>
                <w:sz w:val="20"/>
              </w:rPr>
              <w:t>”</w:t>
            </w:r>
          </w:p>
          <w:p w14:paraId="48589A96"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Detailed Explanation</w:t>
            </w:r>
          </w:p>
        </w:tc>
      </w:tr>
      <w:tr w:rsidR="00A94159" w:rsidRPr="00324BB2" w14:paraId="6FF4D501" w14:textId="77777777" w:rsidTr="00776142">
        <w:trPr>
          <w:cantSplit/>
        </w:trPr>
        <w:tc>
          <w:tcPr>
            <w:tcW w:w="694" w:type="dxa"/>
          </w:tcPr>
          <w:p w14:paraId="59B2AFE1" w14:textId="527094A6" w:rsidR="00A94159" w:rsidRPr="009274AA" w:rsidRDefault="003A5126" w:rsidP="007235B6">
            <w:pPr>
              <w:rPr>
                <w:rFonts w:ascii="Bookman Old Style" w:hAnsi="Bookman Old Style" w:cs="Arial"/>
              </w:rPr>
            </w:pPr>
            <w:r>
              <w:rPr>
                <w:rFonts w:ascii="Bookman Old Style" w:hAnsi="Bookman Old Style" w:cs="Arial"/>
              </w:rPr>
              <w:t>P1</w:t>
            </w:r>
          </w:p>
        </w:tc>
        <w:tc>
          <w:tcPr>
            <w:tcW w:w="4410" w:type="dxa"/>
          </w:tcPr>
          <w:p w14:paraId="5281BE5C" w14:textId="74220F52" w:rsidR="00A94159" w:rsidRPr="00B93C4C" w:rsidRDefault="00A94159" w:rsidP="007235B6">
            <w:pPr>
              <w:rPr>
                <w:rFonts w:ascii="Bookman Old Style" w:hAnsi="Bookman Old Style" w:cs="Arial"/>
              </w:rPr>
            </w:pPr>
            <w:r w:rsidRPr="009274AA">
              <w:rPr>
                <w:rFonts w:ascii="Bookman Old Style" w:hAnsi="Bookman Old Style" w:cs="Arial"/>
              </w:rPr>
              <w:t>The system shall include a property subsystem that will enable the department to keep track of all property associated with cases and incidents.</w:t>
            </w:r>
          </w:p>
        </w:tc>
        <w:tc>
          <w:tcPr>
            <w:tcW w:w="1350" w:type="dxa"/>
          </w:tcPr>
          <w:p w14:paraId="5670BC24" w14:textId="58246B81"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3DEEA06C"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68D25EE"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FE46D11" w14:textId="77777777" w:rsidTr="00776142">
        <w:trPr>
          <w:cantSplit/>
        </w:trPr>
        <w:tc>
          <w:tcPr>
            <w:tcW w:w="694" w:type="dxa"/>
          </w:tcPr>
          <w:p w14:paraId="4E121370" w14:textId="0C25BC5D" w:rsidR="00A94159" w:rsidRPr="009274AA" w:rsidRDefault="007824C4" w:rsidP="007235B6">
            <w:pPr>
              <w:rPr>
                <w:rFonts w:ascii="Bookman Old Style" w:hAnsi="Bookman Old Style" w:cs="Arial"/>
              </w:rPr>
            </w:pPr>
            <w:r>
              <w:rPr>
                <w:rFonts w:ascii="Bookman Old Style" w:hAnsi="Bookman Old Style" w:cs="Arial"/>
              </w:rPr>
              <w:t>P2</w:t>
            </w:r>
          </w:p>
        </w:tc>
        <w:tc>
          <w:tcPr>
            <w:tcW w:w="4410" w:type="dxa"/>
          </w:tcPr>
          <w:p w14:paraId="2F1C97AB" w14:textId="37122494" w:rsidR="00A94159" w:rsidRPr="00B93C4C" w:rsidRDefault="00A94159" w:rsidP="007235B6">
            <w:pPr>
              <w:rPr>
                <w:rFonts w:ascii="Bookman Old Style" w:hAnsi="Bookman Old Style" w:cs="Arial"/>
              </w:rPr>
            </w:pPr>
            <w:r w:rsidRPr="009274AA">
              <w:rPr>
                <w:rFonts w:ascii="Bookman Old Style" w:hAnsi="Bookman Old Style" w:cs="Arial"/>
              </w:rPr>
              <w:t>The property subsystem shall enable the department to keep track of property that is in its property room and on the digital evidence server.</w:t>
            </w:r>
          </w:p>
        </w:tc>
        <w:tc>
          <w:tcPr>
            <w:tcW w:w="1350" w:type="dxa"/>
          </w:tcPr>
          <w:p w14:paraId="76F3582E"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708ACD7A"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7F9A966"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300DB96" w14:textId="77777777" w:rsidTr="00776142">
        <w:trPr>
          <w:cantSplit/>
        </w:trPr>
        <w:tc>
          <w:tcPr>
            <w:tcW w:w="694" w:type="dxa"/>
          </w:tcPr>
          <w:p w14:paraId="2C17927E" w14:textId="09857614" w:rsidR="00A94159" w:rsidRPr="009274AA" w:rsidRDefault="007824C4" w:rsidP="007235B6">
            <w:pPr>
              <w:rPr>
                <w:rFonts w:ascii="Bookman Old Style" w:hAnsi="Bookman Old Style" w:cs="Arial"/>
              </w:rPr>
            </w:pPr>
            <w:r>
              <w:rPr>
                <w:rFonts w:ascii="Bookman Old Style" w:hAnsi="Bookman Old Style" w:cs="Arial"/>
              </w:rPr>
              <w:t>P3</w:t>
            </w:r>
          </w:p>
        </w:tc>
        <w:tc>
          <w:tcPr>
            <w:tcW w:w="4410" w:type="dxa"/>
          </w:tcPr>
          <w:p w14:paraId="3B641F3F" w14:textId="26808914" w:rsidR="00A94159" w:rsidRPr="00B93C4C" w:rsidRDefault="00A94159" w:rsidP="007235B6">
            <w:pPr>
              <w:rPr>
                <w:rFonts w:ascii="Bookman Old Style" w:hAnsi="Bookman Old Style" w:cs="Arial"/>
              </w:rPr>
            </w:pPr>
            <w:r w:rsidRPr="009274AA">
              <w:rPr>
                <w:rFonts w:ascii="Bookman Old Style" w:hAnsi="Bookman Old Style" w:cs="Arial"/>
              </w:rPr>
              <w:t>The system shall include a property log that shall record each property transaction, including property checked in and out of the property room.</w:t>
            </w:r>
          </w:p>
        </w:tc>
        <w:tc>
          <w:tcPr>
            <w:tcW w:w="1350" w:type="dxa"/>
          </w:tcPr>
          <w:p w14:paraId="0B0F7A3F"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6BD18BDD"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0EF9A57"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CF18B69" w14:textId="77777777" w:rsidTr="00776142">
        <w:trPr>
          <w:cantSplit/>
        </w:trPr>
        <w:tc>
          <w:tcPr>
            <w:tcW w:w="694" w:type="dxa"/>
          </w:tcPr>
          <w:p w14:paraId="1C9C8206" w14:textId="18CF601E" w:rsidR="00A94159" w:rsidRPr="009274AA" w:rsidRDefault="007824C4" w:rsidP="007235B6">
            <w:pPr>
              <w:rPr>
                <w:rFonts w:ascii="Bookman Old Style" w:hAnsi="Bookman Old Style" w:cs="Arial"/>
              </w:rPr>
            </w:pPr>
            <w:r>
              <w:rPr>
                <w:rFonts w:ascii="Bookman Old Style" w:hAnsi="Bookman Old Style" w:cs="Arial"/>
              </w:rPr>
              <w:t>P4</w:t>
            </w:r>
          </w:p>
        </w:tc>
        <w:tc>
          <w:tcPr>
            <w:tcW w:w="4410" w:type="dxa"/>
          </w:tcPr>
          <w:p w14:paraId="5824759D" w14:textId="1F5BB787" w:rsidR="00A94159" w:rsidRPr="00B93C4C" w:rsidRDefault="00A94159" w:rsidP="007235B6">
            <w:pPr>
              <w:rPr>
                <w:rFonts w:ascii="Bookman Old Style" w:hAnsi="Bookman Old Style" w:cs="Arial"/>
              </w:rPr>
            </w:pPr>
            <w:r w:rsidRPr="009274AA">
              <w:rPr>
                <w:rFonts w:ascii="Bookman Old Style" w:hAnsi="Bookman Old Style" w:cs="Arial"/>
              </w:rPr>
              <w:t>The property subsystem shall enable the department to audit property that is in its property room and on the digital evidence server on a daily, weekly, monthly and annual basis.</w:t>
            </w:r>
          </w:p>
        </w:tc>
        <w:tc>
          <w:tcPr>
            <w:tcW w:w="1350" w:type="dxa"/>
          </w:tcPr>
          <w:p w14:paraId="09C0E0D4"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477DED52"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506477E"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430B296" w14:textId="77777777" w:rsidTr="00776142">
        <w:trPr>
          <w:cantSplit/>
        </w:trPr>
        <w:tc>
          <w:tcPr>
            <w:tcW w:w="694" w:type="dxa"/>
          </w:tcPr>
          <w:p w14:paraId="75B6D98B" w14:textId="30B569BD" w:rsidR="00A94159" w:rsidRPr="009274AA" w:rsidRDefault="007824C4" w:rsidP="007235B6">
            <w:pPr>
              <w:rPr>
                <w:rFonts w:ascii="Bookman Old Style" w:hAnsi="Bookman Old Style" w:cs="Arial"/>
              </w:rPr>
            </w:pPr>
            <w:r>
              <w:rPr>
                <w:rFonts w:ascii="Bookman Old Style" w:hAnsi="Bookman Old Style" w:cs="Arial"/>
              </w:rPr>
              <w:t>P5</w:t>
            </w:r>
          </w:p>
        </w:tc>
        <w:tc>
          <w:tcPr>
            <w:tcW w:w="4410" w:type="dxa"/>
          </w:tcPr>
          <w:p w14:paraId="6B60E420" w14:textId="3B34DAB3" w:rsidR="00A94159" w:rsidRPr="00B93C4C" w:rsidRDefault="00A94159" w:rsidP="007235B6">
            <w:pPr>
              <w:rPr>
                <w:rFonts w:ascii="Bookman Old Style" w:hAnsi="Bookman Old Style" w:cs="Arial"/>
              </w:rPr>
            </w:pPr>
            <w:r w:rsidRPr="009274AA">
              <w:rPr>
                <w:rFonts w:ascii="Bookman Old Style" w:hAnsi="Bookman Old Style" w:cs="Arial"/>
              </w:rPr>
              <w:t>The system shall enable periodic checks of the property room and associated areas.</w:t>
            </w:r>
          </w:p>
        </w:tc>
        <w:tc>
          <w:tcPr>
            <w:tcW w:w="1350" w:type="dxa"/>
          </w:tcPr>
          <w:p w14:paraId="7F1C818E"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03A30E04"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15D527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00B2B0C" w14:textId="77777777" w:rsidTr="00776142">
        <w:trPr>
          <w:cantSplit/>
        </w:trPr>
        <w:tc>
          <w:tcPr>
            <w:tcW w:w="694" w:type="dxa"/>
          </w:tcPr>
          <w:p w14:paraId="4D0E1104" w14:textId="25C53836" w:rsidR="00A94159" w:rsidRPr="009274AA" w:rsidRDefault="007824C4" w:rsidP="007235B6">
            <w:pPr>
              <w:rPr>
                <w:rFonts w:ascii="Bookman Old Style" w:hAnsi="Bookman Old Style" w:cs="Arial"/>
              </w:rPr>
            </w:pPr>
            <w:r>
              <w:rPr>
                <w:rFonts w:ascii="Bookman Old Style" w:hAnsi="Bookman Old Style" w:cs="Arial"/>
              </w:rPr>
              <w:t>P6</w:t>
            </w:r>
          </w:p>
        </w:tc>
        <w:tc>
          <w:tcPr>
            <w:tcW w:w="4410" w:type="dxa"/>
          </w:tcPr>
          <w:p w14:paraId="1623EF83" w14:textId="02C4A582" w:rsidR="00A94159" w:rsidRPr="00B93C4C" w:rsidRDefault="00A94159" w:rsidP="007235B6">
            <w:pPr>
              <w:rPr>
                <w:rFonts w:ascii="Bookman Old Style" w:hAnsi="Bookman Old Style" w:cs="Arial"/>
              </w:rPr>
            </w:pPr>
            <w:r w:rsidRPr="009274AA">
              <w:rPr>
                <w:rFonts w:ascii="Bookman Old Style" w:hAnsi="Bookman Old Style" w:cs="Arial"/>
              </w:rPr>
              <w:t>The system shall allow the user to access property records via a serial number, brand, model, description, or item name.</w:t>
            </w:r>
          </w:p>
        </w:tc>
        <w:tc>
          <w:tcPr>
            <w:tcW w:w="1350" w:type="dxa"/>
          </w:tcPr>
          <w:p w14:paraId="7BA821D8"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7C275094"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B4B3A60"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613A3A1" w14:textId="77777777" w:rsidTr="00776142">
        <w:trPr>
          <w:cantSplit/>
        </w:trPr>
        <w:tc>
          <w:tcPr>
            <w:tcW w:w="694" w:type="dxa"/>
          </w:tcPr>
          <w:p w14:paraId="00B659A4" w14:textId="4F9DD538" w:rsidR="00A94159" w:rsidRPr="009274AA" w:rsidRDefault="007824C4" w:rsidP="007235B6">
            <w:pPr>
              <w:rPr>
                <w:rFonts w:ascii="Bookman Old Style" w:hAnsi="Bookman Old Style" w:cs="Arial"/>
              </w:rPr>
            </w:pPr>
            <w:r>
              <w:rPr>
                <w:rFonts w:ascii="Bookman Old Style" w:hAnsi="Bookman Old Style" w:cs="Arial"/>
              </w:rPr>
              <w:t>P7</w:t>
            </w:r>
          </w:p>
        </w:tc>
        <w:tc>
          <w:tcPr>
            <w:tcW w:w="4410" w:type="dxa"/>
          </w:tcPr>
          <w:p w14:paraId="6EDFD0F4" w14:textId="2FAFA76A" w:rsidR="00A94159" w:rsidRPr="00B93C4C" w:rsidRDefault="00A94159" w:rsidP="007235B6">
            <w:pPr>
              <w:rPr>
                <w:rFonts w:ascii="Bookman Old Style" w:hAnsi="Bookman Old Style" w:cs="Arial"/>
              </w:rPr>
            </w:pPr>
            <w:r w:rsidRPr="009274AA">
              <w:rPr>
                <w:rFonts w:ascii="Bookman Old Style" w:hAnsi="Bookman Old Style" w:cs="Arial"/>
              </w:rPr>
              <w:t>Multiple matches of property shall generate a selection list.</w:t>
            </w:r>
          </w:p>
        </w:tc>
        <w:tc>
          <w:tcPr>
            <w:tcW w:w="1350" w:type="dxa"/>
          </w:tcPr>
          <w:p w14:paraId="1B601E99"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5182941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978459F"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622E135" w14:textId="77777777" w:rsidTr="00776142">
        <w:trPr>
          <w:cantSplit/>
        </w:trPr>
        <w:tc>
          <w:tcPr>
            <w:tcW w:w="694" w:type="dxa"/>
          </w:tcPr>
          <w:p w14:paraId="1369B4C4" w14:textId="1AEC8F10" w:rsidR="00A94159" w:rsidRPr="009274AA" w:rsidRDefault="007824C4" w:rsidP="007235B6">
            <w:pPr>
              <w:rPr>
                <w:rFonts w:ascii="Bookman Old Style" w:hAnsi="Bookman Old Style" w:cs="Arial"/>
              </w:rPr>
            </w:pPr>
            <w:r>
              <w:rPr>
                <w:rFonts w:ascii="Bookman Old Style" w:hAnsi="Bookman Old Style" w:cs="Arial"/>
              </w:rPr>
              <w:t>P8</w:t>
            </w:r>
          </w:p>
        </w:tc>
        <w:tc>
          <w:tcPr>
            <w:tcW w:w="4410" w:type="dxa"/>
          </w:tcPr>
          <w:p w14:paraId="447A8242" w14:textId="6E998AAB" w:rsidR="00A94159" w:rsidRPr="00B93C4C" w:rsidRDefault="00A94159" w:rsidP="007235B6">
            <w:pPr>
              <w:rPr>
                <w:rFonts w:ascii="Bookman Old Style" w:hAnsi="Bookman Old Style" w:cs="Arial"/>
              </w:rPr>
            </w:pPr>
            <w:r w:rsidRPr="009274AA">
              <w:rPr>
                <w:rFonts w:ascii="Bookman Old Style" w:hAnsi="Bookman Old Style" w:cs="Arial"/>
              </w:rPr>
              <w:t>The property system shall include the capability to add, delete, and modify property.</w:t>
            </w:r>
          </w:p>
        </w:tc>
        <w:tc>
          <w:tcPr>
            <w:tcW w:w="1350" w:type="dxa"/>
          </w:tcPr>
          <w:p w14:paraId="2AE4060E"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08C9060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2F90433"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80293DB" w14:textId="77777777" w:rsidTr="00776142">
        <w:trPr>
          <w:cantSplit/>
        </w:trPr>
        <w:tc>
          <w:tcPr>
            <w:tcW w:w="694" w:type="dxa"/>
          </w:tcPr>
          <w:p w14:paraId="4D3434EA" w14:textId="69F1EB78" w:rsidR="00A94159" w:rsidRPr="009274AA" w:rsidRDefault="007824C4" w:rsidP="007235B6">
            <w:pPr>
              <w:rPr>
                <w:rFonts w:ascii="Bookman Old Style" w:hAnsi="Bookman Old Style" w:cs="Arial"/>
              </w:rPr>
            </w:pPr>
            <w:r>
              <w:rPr>
                <w:rFonts w:ascii="Bookman Old Style" w:hAnsi="Bookman Old Style" w:cs="Arial"/>
              </w:rPr>
              <w:t>P9</w:t>
            </w:r>
          </w:p>
        </w:tc>
        <w:tc>
          <w:tcPr>
            <w:tcW w:w="4410" w:type="dxa"/>
          </w:tcPr>
          <w:p w14:paraId="4C1D8474" w14:textId="59487EC5" w:rsidR="00A94159" w:rsidRPr="00B93C4C" w:rsidRDefault="00A94159" w:rsidP="007235B6">
            <w:pPr>
              <w:rPr>
                <w:rFonts w:ascii="Bookman Old Style" w:hAnsi="Bookman Old Style" w:cs="Arial"/>
              </w:rPr>
            </w:pPr>
            <w:r w:rsidRPr="009274AA">
              <w:rPr>
                <w:rFonts w:ascii="Bookman Old Style" w:hAnsi="Bookman Old Style" w:cs="Arial"/>
              </w:rPr>
              <w:t>The property system shall allow the user to page through the property records.</w:t>
            </w:r>
          </w:p>
        </w:tc>
        <w:tc>
          <w:tcPr>
            <w:tcW w:w="1350" w:type="dxa"/>
          </w:tcPr>
          <w:p w14:paraId="236F300F"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7B9361B9"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018F1D6"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D3A41D9" w14:textId="77777777" w:rsidTr="00776142">
        <w:trPr>
          <w:cantSplit/>
        </w:trPr>
        <w:tc>
          <w:tcPr>
            <w:tcW w:w="694" w:type="dxa"/>
          </w:tcPr>
          <w:p w14:paraId="0EEB52E7" w14:textId="0995A3DC" w:rsidR="00A94159" w:rsidRPr="009274AA" w:rsidRDefault="007824C4" w:rsidP="00304AC1">
            <w:pPr>
              <w:rPr>
                <w:rFonts w:ascii="Bookman Old Style" w:hAnsi="Bookman Old Style" w:cs="Arial"/>
              </w:rPr>
            </w:pPr>
            <w:r>
              <w:rPr>
                <w:rFonts w:ascii="Bookman Old Style" w:hAnsi="Bookman Old Style" w:cs="Arial"/>
              </w:rPr>
              <w:t>P10</w:t>
            </w:r>
          </w:p>
        </w:tc>
        <w:tc>
          <w:tcPr>
            <w:tcW w:w="4410" w:type="dxa"/>
          </w:tcPr>
          <w:p w14:paraId="43E024F7" w14:textId="6311BCFE" w:rsidR="00A94159" w:rsidRPr="00B93C4C" w:rsidRDefault="00A94159" w:rsidP="00304AC1">
            <w:pPr>
              <w:rPr>
                <w:rFonts w:ascii="Bookman Old Style" w:hAnsi="Bookman Old Style" w:cs="Arial"/>
              </w:rPr>
            </w:pPr>
            <w:r w:rsidRPr="009274AA">
              <w:rPr>
                <w:rFonts w:ascii="Bookman Old Style" w:hAnsi="Bookman Old Style" w:cs="Arial"/>
              </w:rPr>
              <w:t xml:space="preserve">The </w:t>
            </w:r>
            <w:r>
              <w:rPr>
                <w:rFonts w:ascii="Bookman Old Style" w:hAnsi="Bookman Old Style" w:cs="Arial"/>
              </w:rPr>
              <w:t xml:space="preserve">property system shall have all the necessary fields and metadata to capture the full </w:t>
            </w:r>
            <w:r w:rsidRPr="009274AA">
              <w:rPr>
                <w:rFonts w:ascii="Bookman Old Style" w:hAnsi="Bookman Old Style" w:cs="Arial"/>
              </w:rPr>
              <w:t xml:space="preserve">chain of custody </w:t>
            </w:r>
            <w:r>
              <w:rPr>
                <w:rFonts w:ascii="Bookman Old Style" w:hAnsi="Bookman Old Style" w:cs="Arial"/>
              </w:rPr>
              <w:t>(as required by e-discovery processes and legal proceedings).</w:t>
            </w:r>
          </w:p>
        </w:tc>
        <w:tc>
          <w:tcPr>
            <w:tcW w:w="1350" w:type="dxa"/>
          </w:tcPr>
          <w:p w14:paraId="08F6F6E5"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056A568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5B8660BE"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28EA3CC" w14:textId="77777777" w:rsidTr="00776142">
        <w:trPr>
          <w:cantSplit/>
        </w:trPr>
        <w:tc>
          <w:tcPr>
            <w:tcW w:w="694" w:type="dxa"/>
          </w:tcPr>
          <w:p w14:paraId="2001D5FD" w14:textId="63D7E66F" w:rsidR="00A94159" w:rsidRDefault="007824C4" w:rsidP="00304AC1">
            <w:pPr>
              <w:rPr>
                <w:rFonts w:ascii="Bookman Old Style" w:hAnsi="Bookman Old Style" w:cs="Arial"/>
              </w:rPr>
            </w:pPr>
            <w:r>
              <w:rPr>
                <w:rFonts w:ascii="Bookman Old Style" w:hAnsi="Bookman Old Style" w:cs="Arial"/>
              </w:rPr>
              <w:t>P11</w:t>
            </w:r>
          </w:p>
        </w:tc>
        <w:tc>
          <w:tcPr>
            <w:tcW w:w="4410" w:type="dxa"/>
          </w:tcPr>
          <w:p w14:paraId="7D7E05CC" w14:textId="74D8109A" w:rsidR="00A94159" w:rsidRDefault="00A94159" w:rsidP="00304AC1">
            <w:pPr>
              <w:rPr>
                <w:rFonts w:ascii="Bookman Old Style" w:hAnsi="Bookman Old Style" w:cs="Arial"/>
              </w:rPr>
            </w:pPr>
            <w:r>
              <w:rPr>
                <w:rFonts w:ascii="Bookman Old Style" w:hAnsi="Bookman Old Style" w:cs="Arial"/>
              </w:rPr>
              <w:t xml:space="preserve">Property personnel shall be able to run a system generated </w:t>
            </w:r>
            <w:r w:rsidRPr="009274AA">
              <w:rPr>
                <w:rFonts w:ascii="Bookman Old Style" w:hAnsi="Bookman Old Style" w:cs="Arial"/>
              </w:rPr>
              <w:t xml:space="preserve">report </w:t>
            </w:r>
            <w:r>
              <w:rPr>
                <w:rFonts w:ascii="Bookman Old Style" w:hAnsi="Bookman Old Style" w:cs="Arial"/>
              </w:rPr>
              <w:t xml:space="preserve">that includes </w:t>
            </w:r>
          </w:p>
          <w:p w14:paraId="6CA6AB6B" w14:textId="76B2C5F5" w:rsidR="00A94159" w:rsidRPr="009274AA" w:rsidRDefault="00A94159" w:rsidP="00304AC1">
            <w:pPr>
              <w:rPr>
                <w:rFonts w:ascii="Bookman Old Style" w:hAnsi="Bookman Old Style" w:cs="Arial"/>
              </w:rPr>
            </w:pPr>
            <w:proofErr w:type="gramStart"/>
            <w:r>
              <w:rPr>
                <w:rFonts w:ascii="Bookman Old Style" w:hAnsi="Bookman Old Style" w:cs="Arial"/>
              </w:rPr>
              <w:t>all of</w:t>
            </w:r>
            <w:proofErr w:type="gramEnd"/>
            <w:r>
              <w:rPr>
                <w:rFonts w:ascii="Bookman Old Style" w:hAnsi="Bookman Old Style" w:cs="Arial"/>
              </w:rPr>
              <w:t xml:space="preserve"> the chain of custody information, location, tag number, and description fields.  </w:t>
            </w:r>
          </w:p>
        </w:tc>
        <w:tc>
          <w:tcPr>
            <w:tcW w:w="1350" w:type="dxa"/>
          </w:tcPr>
          <w:p w14:paraId="510B1B7C" w14:textId="5177D962" w:rsidR="00A94159"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322A4861"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B276D09"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FB321AA" w14:textId="77777777" w:rsidTr="00776142">
        <w:trPr>
          <w:cantSplit/>
        </w:trPr>
        <w:tc>
          <w:tcPr>
            <w:tcW w:w="694" w:type="dxa"/>
          </w:tcPr>
          <w:p w14:paraId="69244F1D" w14:textId="37B6E7F1" w:rsidR="00A94159" w:rsidRPr="009274AA" w:rsidRDefault="007824C4" w:rsidP="007235B6">
            <w:pPr>
              <w:rPr>
                <w:rFonts w:ascii="Bookman Old Style" w:hAnsi="Bookman Old Style" w:cs="Arial"/>
              </w:rPr>
            </w:pPr>
            <w:r>
              <w:rPr>
                <w:rFonts w:ascii="Bookman Old Style" w:hAnsi="Bookman Old Style" w:cs="Arial"/>
              </w:rPr>
              <w:t>P12</w:t>
            </w:r>
          </w:p>
        </w:tc>
        <w:tc>
          <w:tcPr>
            <w:tcW w:w="4410" w:type="dxa"/>
          </w:tcPr>
          <w:p w14:paraId="58B19CE4" w14:textId="268E0B33" w:rsidR="00A94159" w:rsidRPr="00B93C4C" w:rsidRDefault="00A94159" w:rsidP="007235B6">
            <w:pPr>
              <w:rPr>
                <w:rFonts w:ascii="Bookman Old Style" w:hAnsi="Bookman Old Style" w:cs="Arial"/>
              </w:rPr>
            </w:pPr>
            <w:r w:rsidRPr="009274AA">
              <w:rPr>
                <w:rFonts w:ascii="Bookman Old Style" w:hAnsi="Bookman Old Style" w:cs="Arial"/>
              </w:rPr>
              <w:t xml:space="preserve">The property system </w:t>
            </w:r>
            <w:r w:rsidR="00850B25">
              <w:rPr>
                <w:rFonts w:ascii="Bookman Old Style" w:hAnsi="Bookman Old Style" w:cs="Arial"/>
              </w:rPr>
              <w:t xml:space="preserve">shall </w:t>
            </w:r>
            <w:r w:rsidRPr="009274AA">
              <w:rPr>
                <w:rFonts w:ascii="Bookman Old Style" w:hAnsi="Bookman Old Style" w:cs="Arial"/>
              </w:rPr>
              <w:t>provide the ability to export data to a spreadsheet using the following</w:t>
            </w:r>
            <w:r>
              <w:rPr>
                <w:rFonts w:ascii="Bookman Old Style" w:hAnsi="Bookman Old Style" w:cs="Arial"/>
              </w:rPr>
              <w:t>:</w:t>
            </w:r>
            <w:r w:rsidRPr="009274AA">
              <w:rPr>
                <w:rFonts w:ascii="Bookman Old Style" w:hAnsi="Bookman Old Style" w:cs="Arial"/>
              </w:rPr>
              <w:t xml:space="preserve"> property type, date, or disposition.</w:t>
            </w:r>
          </w:p>
        </w:tc>
        <w:tc>
          <w:tcPr>
            <w:tcW w:w="1350" w:type="dxa"/>
          </w:tcPr>
          <w:p w14:paraId="30DCAEB8"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1D27A52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4F7C0FB" w14:textId="45123AFB"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F036C71" w14:textId="77777777" w:rsidTr="00776142">
        <w:trPr>
          <w:cantSplit/>
        </w:trPr>
        <w:tc>
          <w:tcPr>
            <w:tcW w:w="694" w:type="dxa"/>
          </w:tcPr>
          <w:p w14:paraId="4E4486DA" w14:textId="79C305AD" w:rsidR="00A94159" w:rsidRPr="009274AA" w:rsidRDefault="007824C4" w:rsidP="007235B6">
            <w:pPr>
              <w:rPr>
                <w:rFonts w:ascii="Bookman Old Style" w:hAnsi="Bookman Old Style" w:cs="Arial"/>
              </w:rPr>
            </w:pPr>
            <w:r>
              <w:rPr>
                <w:rFonts w:ascii="Bookman Old Style" w:hAnsi="Bookman Old Style" w:cs="Arial"/>
              </w:rPr>
              <w:t>P13</w:t>
            </w:r>
          </w:p>
        </w:tc>
        <w:tc>
          <w:tcPr>
            <w:tcW w:w="4410" w:type="dxa"/>
          </w:tcPr>
          <w:p w14:paraId="0836216E" w14:textId="30FBFDCE" w:rsidR="00A94159" w:rsidRPr="00B93C4C" w:rsidRDefault="00A94159" w:rsidP="007235B6">
            <w:pPr>
              <w:rPr>
                <w:rFonts w:ascii="Bookman Old Style" w:hAnsi="Bookman Old Style" w:cs="Arial"/>
              </w:rPr>
            </w:pPr>
            <w:r w:rsidRPr="009274AA">
              <w:rPr>
                <w:rFonts w:ascii="Bookman Old Style" w:hAnsi="Bookman Old Style" w:cs="Arial"/>
              </w:rPr>
              <w:t>Property system provides the ability to generate a report that identifies when property can be purged by property type.</w:t>
            </w:r>
          </w:p>
        </w:tc>
        <w:tc>
          <w:tcPr>
            <w:tcW w:w="1350" w:type="dxa"/>
          </w:tcPr>
          <w:p w14:paraId="1FAD3355"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52970A76"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7792EC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42C6467" w14:textId="77777777" w:rsidTr="00776142">
        <w:trPr>
          <w:cantSplit/>
        </w:trPr>
        <w:tc>
          <w:tcPr>
            <w:tcW w:w="694" w:type="dxa"/>
          </w:tcPr>
          <w:p w14:paraId="3FAF21D9" w14:textId="6D566026" w:rsidR="00A94159" w:rsidRPr="009274AA" w:rsidRDefault="007824C4" w:rsidP="007235B6">
            <w:pPr>
              <w:rPr>
                <w:rFonts w:ascii="Bookman Old Style" w:hAnsi="Bookman Old Style" w:cs="Arial"/>
              </w:rPr>
            </w:pPr>
            <w:r>
              <w:rPr>
                <w:rFonts w:ascii="Bookman Old Style" w:hAnsi="Bookman Old Style" w:cs="Arial"/>
              </w:rPr>
              <w:t>P14</w:t>
            </w:r>
          </w:p>
        </w:tc>
        <w:tc>
          <w:tcPr>
            <w:tcW w:w="4410" w:type="dxa"/>
          </w:tcPr>
          <w:p w14:paraId="3BC4CC43" w14:textId="35F629D2" w:rsidR="00A94159" w:rsidRPr="00B93C4C" w:rsidRDefault="00A94159" w:rsidP="007235B6">
            <w:pPr>
              <w:rPr>
                <w:rFonts w:ascii="Bookman Old Style" w:hAnsi="Bookman Old Style" w:cs="Arial"/>
              </w:rPr>
            </w:pPr>
            <w:r w:rsidRPr="009274AA">
              <w:rPr>
                <w:rFonts w:ascii="Bookman Old Style" w:hAnsi="Bookman Old Style" w:cs="Arial"/>
              </w:rPr>
              <w:t>The system shall have the ability to convert data from the previous systems to the current system.</w:t>
            </w:r>
          </w:p>
        </w:tc>
        <w:tc>
          <w:tcPr>
            <w:tcW w:w="1350" w:type="dxa"/>
          </w:tcPr>
          <w:p w14:paraId="07DD031B"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44CCD15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087C8BB"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A79B493" w14:textId="77777777" w:rsidTr="00776142">
        <w:trPr>
          <w:cantSplit/>
        </w:trPr>
        <w:tc>
          <w:tcPr>
            <w:tcW w:w="694" w:type="dxa"/>
          </w:tcPr>
          <w:p w14:paraId="229BB9D6" w14:textId="38C28DCB" w:rsidR="00A94159" w:rsidRPr="009274AA" w:rsidRDefault="007824C4" w:rsidP="007235B6">
            <w:pPr>
              <w:rPr>
                <w:rFonts w:ascii="Bookman Old Style" w:hAnsi="Bookman Old Style" w:cs="Arial"/>
              </w:rPr>
            </w:pPr>
            <w:r>
              <w:rPr>
                <w:rFonts w:ascii="Bookman Old Style" w:hAnsi="Bookman Old Style" w:cs="Arial"/>
              </w:rPr>
              <w:t>P15</w:t>
            </w:r>
          </w:p>
        </w:tc>
        <w:tc>
          <w:tcPr>
            <w:tcW w:w="4410" w:type="dxa"/>
          </w:tcPr>
          <w:p w14:paraId="2C3BF2B3" w14:textId="3CB26364" w:rsidR="00A94159" w:rsidRPr="00B93C4C" w:rsidRDefault="00A94159" w:rsidP="007235B6">
            <w:pPr>
              <w:rPr>
                <w:rFonts w:ascii="Bookman Old Style" w:hAnsi="Bookman Old Style" w:cs="Arial"/>
              </w:rPr>
            </w:pPr>
            <w:r w:rsidRPr="009274AA">
              <w:rPr>
                <w:rFonts w:ascii="Bookman Old Style" w:hAnsi="Bookman Old Style" w:cs="Arial"/>
              </w:rPr>
              <w:t>The system shall be able read and recognize barcodes from previous systems</w:t>
            </w:r>
          </w:p>
        </w:tc>
        <w:tc>
          <w:tcPr>
            <w:tcW w:w="1350" w:type="dxa"/>
          </w:tcPr>
          <w:p w14:paraId="12DA8796"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64902EB3"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A5C857D"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236DDA5" w14:textId="77777777" w:rsidTr="00776142">
        <w:trPr>
          <w:cantSplit/>
        </w:trPr>
        <w:tc>
          <w:tcPr>
            <w:tcW w:w="694" w:type="dxa"/>
          </w:tcPr>
          <w:p w14:paraId="5B9F62AB" w14:textId="05087D57" w:rsidR="00A94159" w:rsidRPr="009274AA" w:rsidRDefault="007824C4" w:rsidP="007235B6">
            <w:pPr>
              <w:rPr>
                <w:rFonts w:ascii="Bookman Old Style" w:hAnsi="Bookman Old Style" w:cs="Arial"/>
              </w:rPr>
            </w:pPr>
            <w:r>
              <w:rPr>
                <w:rFonts w:ascii="Bookman Old Style" w:hAnsi="Bookman Old Style" w:cs="Arial"/>
              </w:rPr>
              <w:lastRenderedPageBreak/>
              <w:t>P16</w:t>
            </w:r>
          </w:p>
        </w:tc>
        <w:tc>
          <w:tcPr>
            <w:tcW w:w="4410" w:type="dxa"/>
          </w:tcPr>
          <w:p w14:paraId="1EF970D9" w14:textId="26A7A881" w:rsidR="00F20084" w:rsidRPr="00B93C4C" w:rsidRDefault="00A94159" w:rsidP="007235B6">
            <w:pPr>
              <w:rPr>
                <w:rFonts w:ascii="Bookman Old Style" w:hAnsi="Bookman Old Style" w:cs="Arial"/>
              </w:rPr>
            </w:pPr>
            <w:r w:rsidRPr="009274AA">
              <w:rPr>
                <w:rFonts w:ascii="Bookman Old Style" w:hAnsi="Bookman Old Style" w:cs="Arial"/>
              </w:rPr>
              <w:t>Bar Coding module integrated into the Records Management System.</w:t>
            </w:r>
          </w:p>
        </w:tc>
        <w:tc>
          <w:tcPr>
            <w:tcW w:w="1350" w:type="dxa"/>
          </w:tcPr>
          <w:p w14:paraId="626B060D"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3ED41D0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A6A7C7E"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064ED81C" w14:textId="77777777" w:rsidTr="00776142">
        <w:trPr>
          <w:cantSplit/>
        </w:trPr>
        <w:tc>
          <w:tcPr>
            <w:tcW w:w="694" w:type="dxa"/>
          </w:tcPr>
          <w:p w14:paraId="6AA4D340" w14:textId="7793CEDC" w:rsidR="00A94159" w:rsidRPr="009274AA" w:rsidRDefault="007824C4" w:rsidP="007235B6">
            <w:pPr>
              <w:rPr>
                <w:rFonts w:ascii="Bookman Old Style" w:hAnsi="Bookman Old Style" w:cs="Arial"/>
              </w:rPr>
            </w:pPr>
            <w:r>
              <w:rPr>
                <w:rFonts w:ascii="Bookman Old Style" w:hAnsi="Bookman Old Style" w:cs="Arial"/>
              </w:rPr>
              <w:t>P17</w:t>
            </w:r>
          </w:p>
        </w:tc>
        <w:tc>
          <w:tcPr>
            <w:tcW w:w="4410" w:type="dxa"/>
          </w:tcPr>
          <w:p w14:paraId="70D27752" w14:textId="77777777" w:rsidR="00F20084" w:rsidRDefault="00F20084" w:rsidP="007235B6">
            <w:pPr>
              <w:rPr>
                <w:rFonts w:ascii="Bookman Old Style" w:hAnsi="Bookman Old Style" w:cs="Arial"/>
              </w:rPr>
            </w:pPr>
            <w:r>
              <w:rPr>
                <w:rFonts w:ascii="Bookman Old Style" w:hAnsi="Bookman Old Style" w:cs="Arial"/>
              </w:rPr>
              <w:t xml:space="preserve">Bar coding module integrates with bar coding equipment.  </w:t>
            </w:r>
          </w:p>
          <w:p w14:paraId="04B445DE" w14:textId="1EC79AF6" w:rsidR="00F20084" w:rsidRDefault="00F20084" w:rsidP="007235B6">
            <w:pPr>
              <w:rPr>
                <w:rFonts w:ascii="Bookman Old Style" w:hAnsi="Bookman Old Style" w:cs="Arial"/>
              </w:rPr>
            </w:pPr>
            <w:r>
              <w:rPr>
                <w:rFonts w:ascii="Bookman Old Style" w:hAnsi="Bookman Old Style" w:cs="Arial"/>
              </w:rPr>
              <w:t>Note1: Describe the equipment (including if it is wireless or not).</w:t>
            </w:r>
          </w:p>
          <w:p w14:paraId="23D0E3D9" w14:textId="5BB59B16" w:rsidR="00A94159" w:rsidRPr="00B93C4C" w:rsidRDefault="00F20084" w:rsidP="007235B6">
            <w:pPr>
              <w:rPr>
                <w:rFonts w:ascii="Bookman Old Style" w:hAnsi="Bookman Old Style" w:cs="Arial"/>
              </w:rPr>
            </w:pPr>
            <w:r>
              <w:rPr>
                <w:rFonts w:ascii="Bookman Old Style" w:hAnsi="Bookman Old Style" w:cs="Arial"/>
              </w:rPr>
              <w:t>Note2: If equipment is additional cost, ensure price is listed in the cost.</w:t>
            </w:r>
          </w:p>
        </w:tc>
        <w:tc>
          <w:tcPr>
            <w:tcW w:w="1350" w:type="dxa"/>
          </w:tcPr>
          <w:p w14:paraId="1FC1C3FE" w14:textId="2722C21F"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678897AD"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E2FAEB9"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D5F3B09" w14:textId="77777777" w:rsidTr="00776142">
        <w:trPr>
          <w:cantSplit/>
        </w:trPr>
        <w:tc>
          <w:tcPr>
            <w:tcW w:w="694" w:type="dxa"/>
          </w:tcPr>
          <w:p w14:paraId="1FB515F4" w14:textId="725DEC13" w:rsidR="00A94159" w:rsidRPr="009274AA" w:rsidRDefault="007824C4" w:rsidP="007235B6">
            <w:pPr>
              <w:rPr>
                <w:rFonts w:ascii="Bookman Old Style" w:hAnsi="Bookman Old Style" w:cs="Arial"/>
              </w:rPr>
            </w:pPr>
            <w:r>
              <w:rPr>
                <w:rFonts w:ascii="Bookman Old Style" w:hAnsi="Bookman Old Style" w:cs="Arial"/>
              </w:rPr>
              <w:t>P18</w:t>
            </w:r>
          </w:p>
        </w:tc>
        <w:tc>
          <w:tcPr>
            <w:tcW w:w="4410" w:type="dxa"/>
          </w:tcPr>
          <w:p w14:paraId="1A636D50" w14:textId="50491B9C" w:rsidR="00A94159" w:rsidRPr="00B93C4C" w:rsidRDefault="00A94159" w:rsidP="007235B6">
            <w:pPr>
              <w:rPr>
                <w:rFonts w:ascii="Bookman Old Style" w:hAnsi="Bookman Old Style" w:cs="Arial"/>
              </w:rPr>
            </w:pPr>
            <w:r w:rsidRPr="009274AA">
              <w:rPr>
                <w:rFonts w:ascii="Bookman Old Style" w:hAnsi="Bookman Old Style" w:cs="Arial"/>
              </w:rPr>
              <w:t>Prints bar code labels singly or in bulk for a case.</w:t>
            </w:r>
          </w:p>
        </w:tc>
        <w:tc>
          <w:tcPr>
            <w:tcW w:w="1350" w:type="dxa"/>
          </w:tcPr>
          <w:p w14:paraId="73654989"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0FC304CF"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79C2C60"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AB71BF0" w14:textId="77777777" w:rsidTr="00776142">
        <w:trPr>
          <w:cantSplit/>
        </w:trPr>
        <w:tc>
          <w:tcPr>
            <w:tcW w:w="694" w:type="dxa"/>
          </w:tcPr>
          <w:p w14:paraId="0C646595" w14:textId="4DD13614" w:rsidR="00A94159" w:rsidRPr="009274AA" w:rsidRDefault="007824C4" w:rsidP="007235B6">
            <w:pPr>
              <w:rPr>
                <w:rFonts w:ascii="Bookman Old Style" w:hAnsi="Bookman Old Style" w:cs="Arial"/>
              </w:rPr>
            </w:pPr>
            <w:r>
              <w:rPr>
                <w:rFonts w:ascii="Bookman Old Style" w:hAnsi="Bookman Old Style" w:cs="Arial"/>
              </w:rPr>
              <w:t>P19</w:t>
            </w:r>
          </w:p>
        </w:tc>
        <w:tc>
          <w:tcPr>
            <w:tcW w:w="4410" w:type="dxa"/>
          </w:tcPr>
          <w:p w14:paraId="33EDF4AC" w14:textId="0117E2CC" w:rsidR="00A94159" w:rsidRPr="00B93C4C" w:rsidRDefault="00A94159" w:rsidP="007235B6">
            <w:pPr>
              <w:rPr>
                <w:rFonts w:ascii="Bookman Old Style" w:hAnsi="Bookman Old Style" w:cs="Arial"/>
              </w:rPr>
            </w:pPr>
            <w:r w:rsidRPr="009274AA">
              <w:rPr>
                <w:rFonts w:ascii="Bookman Old Style" w:hAnsi="Bookman Old Style" w:cs="Arial"/>
              </w:rPr>
              <w:t>Label to include Chain of Custody information in addition to bar code</w:t>
            </w:r>
          </w:p>
        </w:tc>
        <w:tc>
          <w:tcPr>
            <w:tcW w:w="1350" w:type="dxa"/>
          </w:tcPr>
          <w:p w14:paraId="4AD046A6"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333328D2"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CB1C3F3"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ADC2B8D" w14:textId="77777777" w:rsidTr="00776142">
        <w:trPr>
          <w:cantSplit/>
        </w:trPr>
        <w:tc>
          <w:tcPr>
            <w:tcW w:w="694" w:type="dxa"/>
          </w:tcPr>
          <w:p w14:paraId="60207A66" w14:textId="1E8578AB" w:rsidR="00A94159" w:rsidRPr="009274AA" w:rsidRDefault="007824C4" w:rsidP="007235B6">
            <w:pPr>
              <w:rPr>
                <w:rFonts w:ascii="Bookman Old Style" w:hAnsi="Bookman Old Style" w:cs="Arial"/>
              </w:rPr>
            </w:pPr>
            <w:r>
              <w:rPr>
                <w:rFonts w:ascii="Bookman Old Style" w:hAnsi="Bookman Old Style" w:cs="Arial"/>
              </w:rPr>
              <w:t>P20</w:t>
            </w:r>
          </w:p>
        </w:tc>
        <w:tc>
          <w:tcPr>
            <w:tcW w:w="4410" w:type="dxa"/>
          </w:tcPr>
          <w:p w14:paraId="7992F7BF" w14:textId="0299C4D3" w:rsidR="00A94159" w:rsidRPr="00B93C4C" w:rsidRDefault="00A94159" w:rsidP="007235B6">
            <w:pPr>
              <w:rPr>
                <w:rFonts w:ascii="Bookman Old Style" w:hAnsi="Bookman Old Style" w:cs="Arial"/>
              </w:rPr>
            </w:pPr>
            <w:r w:rsidRPr="009274AA">
              <w:rPr>
                <w:rFonts w:ascii="Bookman Old Style" w:hAnsi="Bookman Old Style" w:cs="Arial"/>
              </w:rPr>
              <w:t>Supports printing on commonly available labels.</w:t>
            </w:r>
          </w:p>
        </w:tc>
        <w:tc>
          <w:tcPr>
            <w:tcW w:w="1350" w:type="dxa"/>
          </w:tcPr>
          <w:p w14:paraId="16374FE1"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63001705"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5800212"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EA22F35" w14:textId="77777777" w:rsidTr="00776142">
        <w:trPr>
          <w:cantSplit/>
        </w:trPr>
        <w:tc>
          <w:tcPr>
            <w:tcW w:w="694" w:type="dxa"/>
          </w:tcPr>
          <w:p w14:paraId="1FF794DD" w14:textId="4AE93A3B" w:rsidR="00A94159" w:rsidRPr="009274AA" w:rsidRDefault="007824C4" w:rsidP="007235B6">
            <w:pPr>
              <w:rPr>
                <w:rFonts w:ascii="Bookman Old Style" w:hAnsi="Bookman Old Style" w:cs="Arial"/>
              </w:rPr>
            </w:pPr>
            <w:r>
              <w:rPr>
                <w:rFonts w:ascii="Bookman Old Style" w:hAnsi="Bookman Old Style" w:cs="Arial"/>
              </w:rPr>
              <w:t>P21</w:t>
            </w:r>
          </w:p>
        </w:tc>
        <w:tc>
          <w:tcPr>
            <w:tcW w:w="4410" w:type="dxa"/>
          </w:tcPr>
          <w:p w14:paraId="46E4C860" w14:textId="590495E7" w:rsidR="00A94159" w:rsidRPr="00B93C4C" w:rsidRDefault="00A94159" w:rsidP="007235B6">
            <w:pPr>
              <w:rPr>
                <w:rFonts w:ascii="Bookman Old Style" w:hAnsi="Bookman Old Style" w:cs="Arial"/>
              </w:rPr>
            </w:pPr>
            <w:r w:rsidRPr="009274AA">
              <w:rPr>
                <w:rFonts w:ascii="Bookman Old Style" w:hAnsi="Bookman Old Style" w:cs="Arial"/>
              </w:rPr>
              <w:t>Can print blank labels (with respect to property description).</w:t>
            </w:r>
          </w:p>
        </w:tc>
        <w:tc>
          <w:tcPr>
            <w:tcW w:w="1350" w:type="dxa"/>
          </w:tcPr>
          <w:p w14:paraId="51E7E04B"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479479C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610D403"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5C9BAF4" w14:textId="77777777" w:rsidTr="00776142">
        <w:trPr>
          <w:cantSplit/>
        </w:trPr>
        <w:tc>
          <w:tcPr>
            <w:tcW w:w="694" w:type="dxa"/>
          </w:tcPr>
          <w:p w14:paraId="177334E2" w14:textId="638C3252" w:rsidR="00A94159" w:rsidRPr="009274AA" w:rsidRDefault="007824C4" w:rsidP="007235B6">
            <w:pPr>
              <w:rPr>
                <w:rFonts w:ascii="Bookman Old Style" w:hAnsi="Bookman Old Style" w:cs="Arial"/>
              </w:rPr>
            </w:pPr>
            <w:r>
              <w:rPr>
                <w:rFonts w:ascii="Bookman Old Style" w:hAnsi="Bookman Old Style" w:cs="Arial"/>
              </w:rPr>
              <w:t>P22</w:t>
            </w:r>
          </w:p>
        </w:tc>
        <w:tc>
          <w:tcPr>
            <w:tcW w:w="4410" w:type="dxa"/>
          </w:tcPr>
          <w:p w14:paraId="29120D72" w14:textId="7816A2DF" w:rsidR="00A94159" w:rsidRPr="00B93C4C" w:rsidRDefault="00A94159" w:rsidP="007235B6">
            <w:pPr>
              <w:rPr>
                <w:rFonts w:ascii="Bookman Old Style" w:hAnsi="Bookman Old Style" w:cs="Arial"/>
              </w:rPr>
            </w:pPr>
            <w:r w:rsidRPr="009274AA">
              <w:rPr>
                <w:rFonts w:ascii="Bookman Old Style" w:hAnsi="Bookman Old Style" w:cs="Arial"/>
              </w:rPr>
              <w:t>Allows inventory reconciliation.</w:t>
            </w:r>
          </w:p>
        </w:tc>
        <w:tc>
          <w:tcPr>
            <w:tcW w:w="1350" w:type="dxa"/>
          </w:tcPr>
          <w:p w14:paraId="349A89FC"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27AC4B89"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7DA8915" w14:textId="77777777" w:rsidR="00A94159" w:rsidRPr="00324BB2" w:rsidRDefault="00A94159" w:rsidP="007235B6">
            <w:pPr>
              <w:pStyle w:val="BodyText"/>
              <w:spacing w:before="60" w:after="60"/>
              <w:jc w:val="center"/>
              <w:rPr>
                <w:rFonts w:ascii="Bookman Old Style" w:hAnsi="Bookman Old Style" w:cs="Arial"/>
                <w:sz w:val="20"/>
              </w:rPr>
            </w:pPr>
          </w:p>
        </w:tc>
      </w:tr>
    </w:tbl>
    <w:p w14:paraId="29EF28F4" w14:textId="77777777" w:rsidR="00CF1209" w:rsidRDefault="00CF1209" w:rsidP="003C4DD8">
      <w:pPr>
        <w:rPr>
          <w:rFonts w:ascii="Bookman Old Style" w:hAnsi="Bookman Old Style"/>
          <w:b/>
          <w:sz w:val="22"/>
          <w:szCs w:val="22"/>
        </w:rPr>
      </w:pPr>
    </w:p>
    <w:p w14:paraId="772E3E28" w14:textId="77777777" w:rsidR="00A94159" w:rsidRDefault="00A94159">
      <w:pPr>
        <w:rPr>
          <w:rFonts w:ascii="Bookman Old Style" w:hAnsi="Bookman Old Style"/>
          <w:b/>
          <w:sz w:val="22"/>
          <w:szCs w:val="22"/>
          <w:u w:val="single"/>
        </w:rPr>
      </w:pPr>
      <w:r>
        <w:rPr>
          <w:rFonts w:ascii="Bookman Old Style" w:hAnsi="Bookman Old Style"/>
          <w:b/>
          <w:sz w:val="22"/>
          <w:szCs w:val="22"/>
          <w:u w:val="single"/>
        </w:rPr>
        <w:br w:type="page"/>
      </w:r>
    </w:p>
    <w:p w14:paraId="54A1DC4E" w14:textId="718ADC31" w:rsidR="000C74BB" w:rsidRPr="00324BB2" w:rsidRDefault="008554BF" w:rsidP="000C74BB">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r>
        <w:rPr>
          <w:rFonts w:ascii="Bookman Old Style" w:hAnsi="Bookman Old Style"/>
          <w:b/>
          <w:sz w:val="22"/>
          <w:szCs w:val="22"/>
          <w:u w:val="single"/>
        </w:rPr>
        <w:lastRenderedPageBreak/>
        <w:t xml:space="preserve">Crime </w:t>
      </w:r>
      <w:r w:rsidR="00633498">
        <w:rPr>
          <w:rFonts w:ascii="Bookman Old Style" w:hAnsi="Bookman Old Style"/>
          <w:b/>
          <w:sz w:val="22"/>
          <w:szCs w:val="22"/>
          <w:u w:val="single"/>
        </w:rPr>
        <w:t>Analysis</w:t>
      </w:r>
    </w:p>
    <w:p w14:paraId="608D8E73" w14:textId="77777777" w:rsidR="000C74BB" w:rsidRPr="00324BB2" w:rsidRDefault="000C74BB" w:rsidP="000C74BB">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tbl>
      <w:tblPr>
        <w:tblW w:w="10594"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694"/>
        <w:gridCol w:w="4410"/>
        <w:gridCol w:w="1350"/>
        <w:gridCol w:w="1350"/>
        <w:gridCol w:w="2790"/>
      </w:tblGrid>
      <w:tr w:rsidR="00A94159" w:rsidRPr="00324BB2" w14:paraId="74DA620C" w14:textId="77777777" w:rsidTr="00776142">
        <w:trPr>
          <w:cantSplit/>
          <w:tblHeader/>
        </w:trPr>
        <w:tc>
          <w:tcPr>
            <w:tcW w:w="694" w:type="dxa"/>
            <w:shd w:val="solid" w:color="000080" w:fill="FFFFFF"/>
          </w:tcPr>
          <w:p w14:paraId="2830C807" w14:textId="49070678" w:rsidR="00A94159"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Ref #</w:t>
            </w:r>
          </w:p>
        </w:tc>
        <w:tc>
          <w:tcPr>
            <w:tcW w:w="4410" w:type="dxa"/>
            <w:shd w:val="solid" w:color="000080" w:fill="FFFFFF"/>
          </w:tcPr>
          <w:p w14:paraId="319EC41E" w14:textId="66FA3785"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“A</w:t>
            </w:r>
            <w:r w:rsidRPr="00324BB2">
              <w:rPr>
                <w:rFonts w:ascii="Bookman Old Style" w:hAnsi="Bookman Old Style" w:cs="Arial"/>
                <w:b/>
                <w:bCs/>
                <w:color w:val="FFFFFF"/>
                <w:sz w:val="20"/>
              </w:rPr>
              <w:t>”</w:t>
            </w:r>
          </w:p>
          <w:p w14:paraId="32D693C8"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Requirement</w:t>
            </w:r>
          </w:p>
        </w:tc>
        <w:tc>
          <w:tcPr>
            <w:tcW w:w="1350" w:type="dxa"/>
            <w:shd w:val="solid" w:color="000080" w:fill="FFFFFF"/>
          </w:tcPr>
          <w:p w14:paraId="6CF0342C" w14:textId="1DA9F6C3"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Pr>
                <w:rFonts w:ascii="Bookman Old Style" w:hAnsi="Bookman Old Style" w:cs="Arial"/>
                <w:b/>
                <w:bCs/>
                <w:color w:val="FFFFFF" w:themeColor="background1"/>
                <w:sz w:val="20"/>
              </w:rPr>
              <w:t>(R)</w:t>
            </w:r>
            <w:proofErr w:type="spellStart"/>
            <w:r w:rsidRPr="00324BB2">
              <w:rPr>
                <w:rFonts w:ascii="Bookman Old Style" w:hAnsi="Bookman Old Style" w:cs="Arial"/>
                <w:b/>
                <w:bCs/>
                <w:color w:val="FFFFFF" w:themeColor="background1"/>
                <w:sz w:val="20"/>
              </w:rPr>
              <w:t>equired</w:t>
            </w:r>
            <w:proofErr w:type="spellEnd"/>
          </w:p>
          <w:p w14:paraId="560E77FD" w14:textId="77777777"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sidRPr="00324BB2">
              <w:rPr>
                <w:rFonts w:ascii="Bookman Old Style" w:hAnsi="Bookman Old Style" w:cs="Arial"/>
                <w:b/>
                <w:bCs/>
                <w:color w:val="FFFFFF" w:themeColor="background1"/>
                <w:sz w:val="20"/>
              </w:rPr>
              <w:t>(D)</w:t>
            </w:r>
            <w:proofErr w:type="spellStart"/>
            <w:r w:rsidRPr="00324BB2">
              <w:rPr>
                <w:rFonts w:ascii="Bookman Old Style" w:hAnsi="Bookman Old Style" w:cs="Arial"/>
                <w:b/>
                <w:bCs/>
                <w:color w:val="FFFFFF" w:themeColor="background1"/>
                <w:sz w:val="20"/>
              </w:rPr>
              <w:t>esirable</w:t>
            </w:r>
            <w:proofErr w:type="spellEnd"/>
          </w:p>
        </w:tc>
        <w:tc>
          <w:tcPr>
            <w:tcW w:w="1350" w:type="dxa"/>
            <w:shd w:val="solid" w:color="000080" w:fill="FFFFFF"/>
          </w:tcPr>
          <w:p w14:paraId="041E166E" w14:textId="77777777" w:rsidR="00A94159" w:rsidRPr="00324BB2" w:rsidRDefault="00A94159" w:rsidP="00776142">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“B</w:t>
            </w:r>
            <w:r w:rsidRPr="00324BB2">
              <w:rPr>
                <w:rFonts w:ascii="Bookman Old Style" w:hAnsi="Bookman Old Style" w:cs="Arial"/>
                <w:b/>
                <w:bCs/>
                <w:color w:val="FFFFFF"/>
                <w:sz w:val="20"/>
              </w:rPr>
              <w:t>”</w:t>
            </w:r>
          </w:p>
          <w:p w14:paraId="114F348F" w14:textId="77777777" w:rsidR="00A94159" w:rsidRPr="00324BB2" w:rsidRDefault="00A94159" w:rsidP="00776142">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Proposer Response</w:t>
            </w:r>
          </w:p>
        </w:tc>
        <w:tc>
          <w:tcPr>
            <w:tcW w:w="2790" w:type="dxa"/>
            <w:shd w:val="solid" w:color="000080" w:fill="FFFFFF"/>
          </w:tcPr>
          <w:p w14:paraId="26A00713" w14:textId="77777777"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“C</w:t>
            </w:r>
            <w:r w:rsidRPr="00324BB2">
              <w:rPr>
                <w:rFonts w:ascii="Bookman Old Style" w:hAnsi="Bookman Old Style" w:cs="Arial"/>
                <w:b/>
                <w:bCs/>
                <w:color w:val="FFFFFF"/>
                <w:sz w:val="20"/>
              </w:rPr>
              <w:t>”</w:t>
            </w:r>
          </w:p>
          <w:p w14:paraId="643C356C"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Detailed Explanation</w:t>
            </w:r>
          </w:p>
        </w:tc>
      </w:tr>
      <w:tr w:rsidR="00A94159" w:rsidRPr="00324BB2" w14:paraId="5F759C33" w14:textId="77777777" w:rsidTr="00776142">
        <w:trPr>
          <w:cantSplit/>
        </w:trPr>
        <w:tc>
          <w:tcPr>
            <w:tcW w:w="694" w:type="dxa"/>
          </w:tcPr>
          <w:p w14:paraId="76852914" w14:textId="4C80A238" w:rsidR="00A94159" w:rsidRPr="008554BF" w:rsidRDefault="007824C4" w:rsidP="007235B6">
            <w:pPr>
              <w:rPr>
                <w:rFonts w:ascii="Bookman Old Style" w:hAnsi="Bookman Old Style" w:cs="Arial"/>
              </w:rPr>
            </w:pPr>
            <w:r>
              <w:rPr>
                <w:rFonts w:ascii="Bookman Old Style" w:hAnsi="Bookman Old Style" w:cs="Arial"/>
              </w:rPr>
              <w:t>A1</w:t>
            </w:r>
          </w:p>
        </w:tc>
        <w:tc>
          <w:tcPr>
            <w:tcW w:w="4410" w:type="dxa"/>
          </w:tcPr>
          <w:p w14:paraId="4231F391" w14:textId="33FEB5FD" w:rsidR="00A94159" w:rsidRPr="00B93C4C" w:rsidRDefault="00A94159" w:rsidP="007235B6">
            <w:pPr>
              <w:rPr>
                <w:rFonts w:ascii="Bookman Old Style" w:hAnsi="Bookman Old Style" w:cs="Arial"/>
              </w:rPr>
            </w:pPr>
            <w:r w:rsidRPr="008554BF">
              <w:rPr>
                <w:rFonts w:ascii="Bookman Old Style" w:hAnsi="Bookman Old Style" w:cs="Arial"/>
              </w:rPr>
              <w:t>Event Profile</w:t>
            </w:r>
            <w:r w:rsidR="007824C4">
              <w:rPr>
                <w:rFonts w:ascii="Bookman Old Style" w:hAnsi="Bookman Old Style" w:cs="Arial"/>
              </w:rPr>
              <w:t>: Ability to query based on crime characteristics.</w:t>
            </w:r>
          </w:p>
        </w:tc>
        <w:tc>
          <w:tcPr>
            <w:tcW w:w="1350" w:type="dxa"/>
          </w:tcPr>
          <w:p w14:paraId="1159C677" w14:textId="2C94DA78"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3C1F6CF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CA4203E"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056384A7" w14:textId="77777777" w:rsidTr="00776142">
        <w:trPr>
          <w:cantSplit/>
        </w:trPr>
        <w:tc>
          <w:tcPr>
            <w:tcW w:w="694" w:type="dxa"/>
          </w:tcPr>
          <w:p w14:paraId="41CC01AC" w14:textId="27593320" w:rsidR="00A94159" w:rsidRPr="008554BF" w:rsidRDefault="00A015A9" w:rsidP="007235B6">
            <w:pPr>
              <w:rPr>
                <w:rFonts w:ascii="Bookman Old Style" w:hAnsi="Bookman Old Style" w:cs="Arial"/>
              </w:rPr>
            </w:pPr>
            <w:r>
              <w:rPr>
                <w:rFonts w:ascii="Bookman Old Style" w:hAnsi="Bookman Old Style" w:cs="Arial"/>
              </w:rPr>
              <w:t>A2</w:t>
            </w:r>
          </w:p>
        </w:tc>
        <w:tc>
          <w:tcPr>
            <w:tcW w:w="4410" w:type="dxa"/>
          </w:tcPr>
          <w:p w14:paraId="37B0F541" w14:textId="62FDA7C1" w:rsidR="00A94159" w:rsidRPr="00B93C4C" w:rsidRDefault="00A94159" w:rsidP="007235B6">
            <w:pPr>
              <w:rPr>
                <w:rFonts w:ascii="Bookman Old Style" w:hAnsi="Bookman Old Style" w:cs="Arial"/>
              </w:rPr>
            </w:pPr>
            <w:r w:rsidRPr="008554BF">
              <w:rPr>
                <w:rFonts w:ascii="Bookman Old Style" w:hAnsi="Bookman Old Style" w:cs="Arial"/>
              </w:rPr>
              <w:t>Person Profile</w:t>
            </w:r>
            <w:r w:rsidR="007824C4">
              <w:rPr>
                <w:rFonts w:ascii="Bookman Old Style" w:hAnsi="Bookman Old Style" w:cs="Arial"/>
              </w:rPr>
              <w:t xml:space="preserve">: Ability to query persons based on various descriptors or characteristics.  </w:t>
            </w:r>
          </w:p>
        </w:tc>
        <w:tc>
          <w:tcPr>
            <w:tcW w:w="1350" w:type="dxa"/>
          </w:tcPr>
          <w:p w14:paraId="1ABD898A" w14:textId="24C2C322"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7452378A"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129A31F"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1E0859A" w14:textId="77777777" w:rsidTr="00776142">
        <w:trPr>
          <w:cantSplit/>
        </w:trPr>
        <w:tc>
          <w:tcPr>
            <w:tcW w:w="694" w:type="dxa"/>
          </w:tcPr>
          <w:p w14:paraId="38F36904" w14:textId="27B5DFD5" w:rsidR="00A94159" w:rsidRPr="008554BF" w:rsidRDefault="00A015A9" w:rsidP="007235B6">
            <w:pPr>
              <w:rPr>
                <w:rFonts w:ascii="Bookman Old Style" w:hAnsi="Bookman Old Style" w:cs="Arial"/>
              </w:rPr>
            </w:pPr>
            <w:r>
              <w:rPr>
                <w:rFonts w:ascii="Bookman Old Style" w:hAnsi="Bookman Old Style" w:cs="Arial"/>
              </w:rPr>
              <w:t>A3</w:t>
            </w:r>
          </w:p>
        </w:tc>
        <w:tc>
          <w:tcPr>
            <w:tcW w:w="4410" w:type="dxa"/>
          </w:tcPr>
          <w:p w14:paraId="4C6E24D3" w14:textId="7A53DCD1" w:rsidR="00A94159" w:rsidRPr="00B93C4C" w:rsidRDefault="00A94159" w:rsidP="007235B6">
            <w:pPr>
              <w:rPr>
                <w:rFonts w:ascii="Bookman Old Style" w:hAnsi="Bookman Old Style" w:cs="Arial"/>
              </w:rPr>
            </w:pPr>
            <w:r w:rsidRPr="008554BF">
              <w:rPr>
                <w:rFonts w:ascii="Bookman Old Style" w:hAnsi="Bookman Old Style" w:cs="Arial"/>
              </w:rPr>
              <w:t>Crime Patterns</w:t>
            </w:r>
            <w:r w:rsidR="007824C4">
              <w:rPr>
                <w:rFonts w:ascii="Bookman Old Style" w:hAnsi="Bookman Old Style" w:cs="Arial"/>
              </w:rPr>
              <w:t>: Ability to query crimes with similar characteristics, such as MO, location, weapon, etc.</w:t>
            </w:r>
          </w:p>
        </w:tc>
        <w:tc>
          <w:tcPr>
            <w:tcW w:w="1350" w:type="dxa"/>
          </w:tcPr>
          <w:p w14:paraId="38878AD8" w14:textId="57D6CE26"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42E6524A"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8EFC836"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0D3E5C37" w14:textId="77777777" w:rsidTr="00776142">
        <w:trPr>
          <w:cantSplit/>
        </w:trPr>
        <w:tc>
          <w:tcPr>
            <w:tcW w:w="694" w:type="dxa"/>
          </w:tcPr>
          <w:p w14:paraId="2DB86910" w14:textId="3496ED36" w:rsidR="00A94159" w:rsidRPr="008554BF" w:rsidRDefault="00A015A9" w:rsidP="007235B6">
            <w:pPr>
              <w:rPr>
                <w:rFonts w:ascii="Bookman Old Style" w:hAnsi="Bookman Old Style" w:cs="Arial"/>
              </w:rPr>
            </w:pPr>
            <w:r>
              <w:rPr>
                <w:rFonts w:ascii="Bookman Old Style" w:hAnsi="Bookman Old Style" w:cs="Arial"/>
              </w:rPr>
              <w:t>A4</w:t>
            </w:r>
          </w:p>
        </w:tc>
        <w:tc>
          <w:tcPr>
            <w:tcW w:w="4410" w:type="dxa"/>
          </w:tcPr>
          <w:p w14:paraId="5BA6BB9D" w14:textId="298D6D10" w:rsidR="00A94159" w:rsidRPr="00B93C4C" w:rsidRDefault="00A94159" w:rsidP="007235B6">
            <w:pPr>
              <w:rPr>
                <w:rFonts w:ascii="Bookman Old Style" w:hAnsi="Bookman Old Style" w:cs="Arial"/>
              </w:rPr>
            </w:pPr>
            <w:r w:rsidRPr="008554BF">
              <w:rPr>
                <w:rFonts w:ascii="Bookman Old Style" w:hAnsi="Bookman Old Style" w:cs="Arial"/>
              </w:rPr>
              <w:t>Crime Cluster Area</w:t>
            </w:r>
            <w:r w:rsidR="007824C4">
              <w:rPr>
                <w:rFonts w:ascii="Bookman Old Style" w:hAnsi="Bookman Old Style" w:cs="Arial"/>
              </w:rPr>
              <w:t xml:space="preserve">: Ability to query crime based on geographical groupings of reporting districts. </w:t>
            </w:r>
          </w:p>
        </w:tc>
        <w:tc>
          <w:tcPr>
            <w:tcW w:w="1350" w:type="dxa"/>
          </w:tcPr>
          <w:p w14:paraId="267867EE" w14:textId="7816ED04"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7437CC88"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BAE6AA7"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7566EAA" w14:textId="77777777" w:rsidTr="00776142">
        <w:trPr>
          <w:cantSplit/>
        </w:trPr>
        <w:tc>
          <w:tcPr>
            <w:tcW w:w="694" w:type="dxa"/>
          </w:tcPr>
          <w:p w14:paraId="70ADA78A" w14:textId="0D0850A1" w:rsidR="00A94159" w:rsidRDefault="00A015A9" w:rsidP="00A70DCA">
            <w:pPr>
              <w:rPr>
                <w:rFonts w:ascii="Bookman Old Style" w:hAnsi="Bookman Old Style" w:cs="Arial"/>
              </w:rPr>
            </w:pPr>
            <w:r>
              <w:rPr>
                <w:rFonts w:ascii="Bookman Old Style" w:hAnsi="Bookman Old Style" w:cs="Arial"/>
              </w:rPr>
              <w:t>A</w:t>
            </w:r>
            <w:r w:rsidR="00EA0132">
              <w:rPr>
                <w:rFonts w:ascii="Bookman Old Style" w:hAnsi="Bookman Old Style" w:cs="Arial"/>
              </w:rPr>
              <w:t>5</w:t>
            </w:r>
            <w:r>
              <w:rPr>
                <w:rFonts w:ascii="Bookman Old Style" w:hAnsi="Bookman Old Style" w:cs="Arial"/>
              </w:rPr>
              <w:t>a</w:t>
            </w:r>
          </w:p>
        </w:tc>
        <w:tc>
          <w:tcPr>
            <w:tcW w:w="4410" w:type="dxa"/>
          </w:tcPr>
          <w:p w14:paraId="5D78939F" w14:textId="7810171C" w:rsidR="00A94159" w:rsidRPr="00A70DCA" w:rsidRDefault="007824C4" w:rsidP="00A70DCA">
            <w:pPr>
              <w:rPr>
                <w:rFonts w:ascii="Bookman Old Style" w:hAnsi="Bookman Old Style" w:cs="Arial"/>
              </w:rPr>
            </w:pPr>
            <w:r>
              <w:rPr>
                <w:rFonts w:ascii="Bookman Old Style" w:hAnsi="Bookman Old Style" w:cs="Arial"/>
              </w:rPr>
              <w:t>The system shall provide an a</w:t>
            </w:r>
            <w:r w:rsidR="00A94159">
              <w:rPr>
                <w:rFonts w:ascii="Bookman Old Style" w:hAnsi="Bookman Old Style" w:cs="Arial"/>
              </w:rPr>
              <w:t xml:space="preserve">ssociate search to allow user to query a subject and results will display his/her associates.  </w:t>
            </w:r>
            <w:r w:rsidR="00A94159" w:rsidRPr="00A70DCA">
              <w:rPr>
                <w:rFonts w:ascii="Bookman Old Style" w:hAnsi="Bookman Old Style" w:cs="Arial"/>
              </w:rPr>
              <w:t xml:space="preserve"> </w:t>
            </w:r>
            <w:r w:rsidR="00A94159">
              <w:rPr>
                <w:rFonts w:ascii="Bookman Old Style" w:hAnsi="Bookman Old Style" w:cs="Arial"/>
              </w:rPr>
              <w:t xml:space="preserve">To include multiple </w:t>
            </w:r>
            <w:r w:rsidR="00A94159" w:rsidRPr="00A70DCA">
              <w:rPr>
                <w:rFonts w:ascii="Bookman Old Style" w:hAnsi="Bookman Old Style" w:cs="Arial"/>
              </w:rPr>
              <w:t xml:space="preserve">degrees or </w:t>
            </w:r>
            <w:r w:rsidR="00A94159">
              <w:rPr>
                <w:rFonts w:ascii="Bookman Old Style" w:hAnsi="Bookman Old Style" w:cs="Arial"/>
              </w:rPr>
              <w:t>at least two levels</w:t>
            </w:r>
            <w:r w:rsidR="00A94159" w:rsidRPr="00A70DCA">
              <w:rPr>
                <w:rFonts w:ascii="Bookman Old Style" w:hAnsi="Bookman Old Style" w:cs="Arial"/>
              </w:rPr>
              <w:t xml:space="preserve"> of association as well as types of association (victim, suspect, witness, etc.). </w:t>
            </w:r>
          </w:p>
          <w:p w14:paraId="5B097248" w14:textId="77777777" w:rsidR="00A94159" w:rsidRPr="00B93C4C" w:rsidRDefault="00A94159" w:rsidP="00874CBD">
            <w:pPr>
              <w:rPr>
                <w:rFonts w:ascii="Bookman Old Style" w:hAnsi="Bookman Old Style" w:cs="Arial"/>
              </w:rPr>
            </w:pPr>
          </w:p>
        </w:tc>
        <w:tc>
          <w:tcPr>
            <w:tcW w:w="1350" w:type="dxa"/>
          </w:tcPr>
          <w:p w14:paraId="14720C6D" w14:textId="48826511"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76536F7C"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9E8E998" w14:textId="77777777" w:rsidR="00A94159" w:rsidRPr="00324BB2" w:rsidRDefault="00A94159" w:rsidP="007235B6">
            <w:pPr>
              <w:pStyle w:val="BodyText"/>
              <w:spacing w:before="60" w:after="60"/>
              <w:jc w:val="center"/>
              <w:rPr>
                <w:rFonts w:ascii="Bookman Old Style" w:hAnsi="Bookman Old Style" w:cs="Arial"/>
                <w:sz w:val="20"/>
              </w:rPr>
            </w:pPr>
          </w:p>
        </w:tc>
      </w:tr>
      <w:tr w:rsidR="007824C4" w:rsidRPr="00324BB2" w14:paraId="6B1B2E17" w14:textId="77777777" w:rsidTr="00776142">
        <w:trPr>
          <w:cantSplit/>
        </w:trPr>
        <w:tc>
          <w:tcPr>
            <w:tcW w:w="694" w:type="dxa"/>
          </w:tcPr>
          <w:p w14:paraId="26DED55B" w14:textId="386458D7" w:rsidR="007824C4" w:rsidRPr="006A7BEC" w:rsidRDefault="00A015A9" w:rsidP="00A70DCA">
            <w:pPr>
              <w:rPr>
                <w:rFonts w:ascii="Bookman Old Style" w:hAnsi="Bookman Old Style" w:cs="Arial"/>
              </w:rPr>
            </w:pPr>
            <w:r>
              <w:rPr>
                <w:rFonts w:ascii="Bookman Old Style" w:hAnsi="Bookman Old Style" w:cs="Arial"/>
              </w:rPr>
              <w:t>A</w:t>
            </w:r>
            <w:r w:rsidR="00EA0132">
              <w:rPr>
                <w:rFonts w:ascii="Bookman Old Style" w:hAnsi="Bookman Old Style" w:cs="Arial"/>
              </w:rPr>
              <w:t>5</w:t>
            </w:r>
            <w:r>
              <w:rPr>
                <w:rFonts w:ascii="Bookman Old Style" w:hAnsi="Bookman Old Style" w:cs="Arial"/>
              </w:rPr>
              <w:t>b</w:t>
            </w:r>
          </w:p>
        </w:tc>
        <w:tc>
          <w:tcPr>
            <w:tcW w:w="4410" w:type="dxa"/>
          </w:tcPr>
          <w:p w14:paraId="4DABDC66" w14:textId="5D6E2108" w:rsidR="007824C4" w:rsidRPr="006A7BEC" w:rsidRDefault="007824C4" w:rsidP="00A70DCA">
            <w:pPr>
              <w:rPr>
                <w:rFonts w:ascii="Bookman Old Style" w:hAnsi="Bookman Old Style" w:cs="Arial"/>
              </w:rPr>
            </w:pPr>
            <w:r>
              <w:rPr>
                <w:rFonts w:ascii="Bookman Old Style" w:hAnsi="Bookman Old Style" w:cs="Arial"/>
              </w:rPr>
              <w:t xml:space="preserve">The system should display an analysis of the </w:t>
            </w:r>
            <w:r w:rsidRPr="00EA0132">
              <w:rPr>
                <w:rFonts w:ascii="Bookman Old Style" w:hAnsi="Bookman Old Style" w:cs="Arial"/>
                <w:i/>
              </w:rPr>
              <w:t>associate search</w:t>
            </w:r>
            <w:r>
              <w:rPr>
                <w:rFonts w:ascii="Bookman Old Style" w:hAnsi="Bookman Old Style" w:cs="Arial"/>
              </w:rPr>
              <w:t xml:space="preserve"> (described above) in a graphical representation.</w:t>
            </w:r>
          </w:p>
        </w:tc>
        <w:tc>
          <w:tcPr>
            <w:tcW w:w="1350" w:type="dxa"/>
          </w:tcPr>
          <w:p w14:paraId="553314D0" w14:textId="205687C2" w:rsidR="007824C4" w:rsidRDefault="007824C4"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Pr>
          <w:p w14:paraId="23B24EA6" w14:textId="77777777" w:rsidR="007824C4" w:rsidRPr="00324BB2" w:rsidRDefault="007824C4" w:rsidP="007235B6">
            <w:pPr>
              <w:pStyle w:val="BodyText"/>
              <w:spacing w:before="60" w:after="60"/>
              <w:jc w:val="center"/>
              <w:rPr>
                <w:rFonts w:ascii="Bookman Old Style" w:hAnsi="Bookman Old Style" w:cs="Arial"/>
                <w:sz w:val="20"/>
              </w:rPr>
            </w:pPr>
          </w:p>
        </w:tc>
        <w:tc>
          <w:tcPr>
            <w:tcW w:w="2790" w:type="dxa"/>
          </w:tcPr>
          <w:p w14:paraId="0A7FFD0A" w14:textId="77777777" w:rsidR="007824C4" w:rsidRPr="00324BB2" w:rsidRDefault="007824C4" w:rsidP="007235B6">
            <w:pPr>
              <w:pStyle w:val="BodyText"/>
              <w:spacing w:before="60" w:after="60"/>
              <w:jc w:val="center"/>
              <w:rPr>
                <w:rFonts w:ascii="Bookman Old Style" w:hAnsi="Bookman Old Style" w:cs="Arial"/>
                <w:sz w:val="20"/>
              </w:rPr>
            </w:pPr>
          </w:p>
        </w:tc>
      </w:tr>
      <w:tr w:rsidR="00A94159" w:rsidRPr="00324BB2" w14:paraId="67CF5621" w14:textId="77777777" w:rsidTr="00776142">
        <w:trPr>
          <w:cantSplit/>
        </w:trPr>
        <w:tc>
          <w:tcPr>
            <w:tcW w:w="694" w:type="dxa"/>
          </w:tcPr>
          <w:p w14:paraId="3C6E02BF" w14:textId="545B7EB6" w:rsidR="00A94159" w:rsidRPr="006A7BEC" w:rsidRDefault="00A015A9" w:rsidP="00A70DCA">
            <w:pPr>
              <w:rPr>
                <w:rFonts w:ascii="Bookman Old Style" w:hAnsi="Bookman Old Style" w:cs="Arial"/>
              </w:rPr>
            </w:pPr>
            <w:r>
              <w:rPr>
                <w:rFonts w:ascii="Bookman Old Style" w:hAnsi="Bookman Old Style" w:cs="Arial"/>
              </w:rPr>
              <w:t>A</w:t>
            </w:r>
            <w:r w:rsidR="00EA0132">
              <w:rPr>
                <w:rFonts w:ascii="Bookman Old Style" w:hAnsi="Bookman Old Style" w:cs="Arial"/>
              </w:rPr>
              <w:t>6</w:t>
            </w:r>
          </w:p>
        </w:tc>
        <w:tc>
          <w:tcPr>
            <w:tcW w:w="4410" w:type="dxa"/>
          </w:tcPr>
          <w:p w14:paraId="5CA7AC20" w14:textId="51015D88" w:rsidR="00A94159" w:rsidRPr="00A70DCA" w:rsidRDefault="00A94159" w:rsidP="00A70DCA">
            <w:pPr>
              <w:rPr>
                <w:rFonts w:ascii="Bookman Old Style" w:hAnsi="Bookman Old Style" w:cs="Arial"/>
              </w:rPr>
            </w:pPr>
            <w:r w:rsidRPr="006A7BEC">
              <w:rPr>
                <w:rFonts w:ascii="Bookman Old Style" w:hAnsi="Bookman Old Style" w:cs="Arial"/>
              </w:rPr>
              <w:t xml:space="preserve">The system should support </w:t>
            </w:r>
            <w:r>
              <w:rPr>
                <w:rFonts w:ascii="Bookman Old Style" w:hAnsi="Bookman Old Style" w:cs="Arial"/>
              </w:rPr>
              <w:t xml:space="preserve">both covert and overt alerts to </w:t>
            </w:r>
            <w:r w:rsidRPr="006A7BEC">
              <w:rPr>
                <w:rFonts w:ascii="Bookman Old Style" w:hAnsi="Bookman Old Style" w:cs="Arial"/>
              </w:rPr>
              <w:t>interested investigators</w:t>
            </w:r>
            <w:r>
              <w:rPr>
                <w:rFonts w:ascii="Bookman Old Style" w:hAnsi="Bookman Old Style" w:cs="Arial"/>
              </w:rPr>
              <w:t xml:space="preserve"> of persons or vehicles of interest</w:t>
            </w:r>
            <w:r w:rsidRPr="006A7BEC">
              <w:rPr>
                <w:rFonts w:ascii="Bookman Old Style" w:hAnsi="Bookman Old Style" w:cs="Arial"/>
              </w:rPr>
              <w:t xml:space="preserve">. Ex: Investigator sets alert for John Doe. John Doe is </w:t>
            </w:r>
            <w:proofErr w:type="gramStart"/>
            <w:r w:rsidRPr="006A7BEC">
              <w:rPr>
                <w:rFonts w:ascii="Bookman Old Style" w:hAnsi="Bookman Old Style" w:cs="Arial"/>
              </w:rPr>
              <w:t>encountered</w:t>
            </w:r>
            <w:proofErr w:type="gramEnd"/>
            <w:r w:rsidRPr="006A7BEC">
              <w:rPr>
                <w:rFonts w:ascii="Bookman Old Style" w:hAnsi="Bookman Old Style" w:cs="Arial"/>
              </w:rPr>
              <w:t xml:space="preserve"> and his name is queried in the system. The investigator receives an alert based on that query. </w:t>
            </w:r>
          </w:p>
        </w:tc>
        <w:tc>
          <w:tcPr>
            <w:tcW w:w="1350" w:type="dxa"/>
          </w:tcPr>
          <w:p w14:paraId="27831FAB" w14:textId="7F026E8E"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Pr>
          <w:p w14:paraId="6C62A701"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FADC0EF"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4C6A1E04" w14:textId="77777777" w:rsidTr="00776142">
        <w:trPr>
          <w:cantSplit/>
        </w:trPr>
        <w:tc>
          <w:tcPr>
            <w:tcW w:w="694" w:type="dxa"/>
          </w:tcPr>
          <w:p w14:paraId="49D91F86" w14:textId="11482A63" w:rsidR="00A94159" w:rsidRPr="006A7BEC" w:rsidRDefault="00A015A9" w:rsidP="006A7BEC">
            <w:pPr>
              <w:rPr>
                <w:rFonts w:ascii="Bookman Old Style" w:hAnsi="Bookman Old Style" w:cs="Arial"/>
              </w:rPr>
            </w:pPr>
            <w:r>
              <w:rPr>
                <w:rFonts w:ascii="Bookman Old Style" w:hAnsi="Bookman Old Style" w:cs="Arial"/>
              </w:rPr>
              <w:t>A</w:t>
            </w:r>
            <w:r w:rsidR="00EA0132">
              <w:rPr>
                <w:rFonts w:ascii="Bookman Old Style" w:hAnsi="Bookman Old Style" w:cs="Arial"/>
              </w:rPr>
              <w:t>7</w:t>
            </w:r>
          </w:p>
        </w:tc>
        <w:tc>
          <w:tcPr>
            <w:tcW w:w="4410" w:type="dxa"/>
          </w:tcPr>
          <w:p w14:paraId="77BA748F" w14:textId="6E37EE9C" w:rsidR="00A94159" w:rsidRPr="006A7BEC" w:rsidRDefault="00A015A9" w:rsidP="006A7BEC">
            <w:pPr>
              <w:rPr>
                <w:rFonts w:ascii="Bookman Old Style" w:hAnsi="Bookman Old Style" w:cs="Arial"/>
              </w:rPr>
            </w:pPr>
            <w:r>
              <w:rPr>
                <w:rFonts w:ascii="Bookman Old Style" w:hAnsi="Bookman Old Style" w:cs="Arial"/>
              </w:rPr>
              <w:t>The system shall a</w:t>
            </w:r>
            <w:r w:rsidR="00A94159" w:rsidRPr="006A7BEC">
              <w:rPr>
                <w:rFonts w:ascii="Bookman Old Style" w:hAnsi="Bookman Old Style" w:cs="Arial"/>
              </w:rPr>
              <w:t xml:space="preserve">llow for data exchanges between </w:t>
            </w:r>
            <w:r w:rsidR="00A94159">
              <w:rPr>
                <w:rFonts w:ascii="Bookman Old Style" w:hAnsi="Bookman Old Style" w:cs="Arial"/>
              </w:rPr>
              <w:t xml:space="preserve">or export to </w:t>
            </w:r>
            <w:r w:rsidR="00A94159" w:rsidRPr="006A7BEC">
              <w:rPr>
                <w:rFonts w:ascii="Bookman Old Style" w:hAnsi="Bookman Old Style" w:cs="Arial"/>
              </w:rPr>
              <w:t>other crime analytics software</w:t>
            </w:r>
            <w:r w:rsidR="00A94159">
              <w:rPr>
                <w:rFonts w:ascii="Bookman Old Style" w:hAnsi="Bookman Old Style" w:cs="Arial"/>
              </w:rPr>
              <w:t xml:space="preserve"> programs (i.e., Lumen, </w:t>
            </w:r>
            <w:proofErr w:type="spellStart"/>
            <w:r w:rsidR="00A94159">
              <w:rPr>
                <w:rFonts w:ascii="Bookman Old Style" w:hAnsi="Bookman Old Style" w:cs="Arial"/>
              </w:rPr>
              <w:t>Coplink</w:t>
            </w:r>
            <w:proofErr w:type="spellEnd"/>
            <w:r w:rsidR="00A94159">
              <w:rPr>
                <w:rFonts w:ascii="Bookman Old Style" w:hAnsi="Bookman Old Style" w:cs="Arial"/>
              </w:rPr>
              <w:t>/LEAP, ARIES data warehouse)</w:t>
            </w:r>
          </w:p>
          <w:p w14:paraId="32697063" w14:textId="77777777" w:rsidR="00A94159" w:rsidRPr="006A7BEC" w:rsidRDefault="00A94159" w:rsidP="006A7BEC">
            <w:pPr>
              <w:rPr>
                <w:rFonts w:ascii="Bookman Old Style" w:hAnsi="Bookman Old Style" w:cs="Arial"/>
              </w:rPr>
            </w:pPr>
          </w:p>
        </w:tc>
        <w:tc>
          <w:tcPr>
            <w:tcW w:w="1350" w:type="dxa"/>
          </w:tcPr>
          <w:p w14:paraId="12094F53" w14:textId="1B582C55"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0A34CFF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71ADBAC" w14:textId="5F5F95A3"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4367199" w14:textId="77777777" w:rsidTr="00776142">
        <w:trPr>
          <w:cantSplit/>
        </w:trPr>
        <w:tc>
          <w:tcPr>
            <w:tcW w:w="694" w:type="dxa"/>
          </w:tcPr>
          <w:p w14:paraId="44AA4BC0" w14:textId="5E49A9EC" w:rsidR="00A94159" w:rsidRPr="00DF4F75" w:rsidRDefault="00A015A9" w:rsidP="006A7BEC">
            <w:pPr>
              <w:rPr>
                <w:rFonts w:ascii="Bookman Old Style" w:hAnsi="Bookman Old Style" w:cs="Arial"/>
              </w:rPr>
            </w:pPr>
            <w:r>
              <w:rPr>
                <w:rFonts w:ascii="Bookman Old Style" w:hAnsi="Bookman Old Style" w:cs="Arial"/>
              </w:rPr>
              <w:t>A</w:t>
            </w:r>
            <w:r w:rsidR="00EA0132">
              <w:rPr>
                <w:rFonts w:ascii="Bookman Old Style" w:hAnsi="Bookman Old Style" w:cs="Arial"/>
              </w:rPr>
              <w:t>8</w:t>
            </w:r>
          </w:p>
        </w:tc>
        <w:tc>
          <w:tcPr>
            <w:tcW w:w="4410" w:type="dxa"/>
          </w:tcPr>
          <w:p w14:paraId="3D0DCAC5" w14:textId="7E1AF2C3" w:rsidR="00A94159" w:rsidRDefault="00A015A9" w:rsidP="006A7BEC">
            <w:pPr>
              <w:rPr>
                <w:rFonts w:ascii="Bookman Old Style" w:hAnsi="Bookman Old Style" w:cs="Arial"/>
              </w:rPr>
            </w:pPr>
            <w:r>
              <w:rPr>
                <w:rFonts w:ascii="Bookman Old Style" w:hAnsi="Bookman Old Style" w:cs="Arial"/>
              </w:rPr>
              <w:t>The system should allow users the a</w:t>
            </w:r>
            <w:r w:rsidR="00A94159" w:rsidRPr="00DF4F75">
              <w:rPr>
                <w:rFonts w:ascii="Bookman Old Style" w:hAnsi="Bookman Old Style" w:cs="Arial"/>
              </w:rPr>
              <w:t>bility to add additional information to police reporting fields to associate the report with other crimes, or to update an incorrect crime classification</w:t>
            </w:r>
          </w:p>
          <w:p w14:paraId="0AFB767A" w14:textId="6BD84C95" w:rsidR="00A94159" w:rsidRPr="006A7BEC" w:rsidRDefault="00A94159" w:rsidP="006A7BEC">
            <w:pPr>
              <w:rPr>
                <w:rFonts w:ascii="Bookman Old Style" w:hAnsi="Bookman Old Style" w:cs="Arial"/>
              </w:rPr>
            </w:pPr>
          </w:p>
        </w:tc>
        <w:tc>
          <w:tcPr>
            <w:tcW w:w="1350" w:type="dxa"/>
          </w:tcPr>
          <w:p w14:paraId="6BFCC9E9" w14:textId="63FEDF19" w:rsidR="00A94159"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Pr>
          <w:p w14:paraId="5BDAD432"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50B7939" w14:textId="77777777" w:rsidR="00A94159" w:rsidRDefault="00A94159" w:rsidP="007235B6">
            <w:pPr>
              <w:pStyle w:val="BodyText"/>
              <w:spacing w:before="60" w:after="60"/>
              <w:jc w:val="center"/>
              <w:rPr>
                <w:rFonts w:ascii="Bookman Old Style" w:hAnsi="Bookman Old Style" w:cs="Arial"/>
                <w:sz w:val="20"/>
              </w:rPr>
            </w:pPr>
          </w:p>
        </w:tc>
      </w:tr>
      <w:tr w:rsidR="00A94159" w:rsidRPr="00324BB2" w14:paraId="411F5BFD" w14:textId="77777777" w:rsidTr="00776142">
        <w:trPr>
          <w:cantSplit/>
        </w:trPr>
        <w:tc>
          <w:tcPr>
            <w:tcW w:w="694" w:type="dxa"/>
          </w:tcPr>
          <w:p w14:paraId="41209F4F" w14:textId="4653B07A" w:rsidR="00A94159" w:rsidRPr="00DF4F75" w:rsidRDefault="00A015A9" w:rsidP="006A7BEC">
            <w:pPr>
              <w:rPr>
                <w:rFonts w:ascii="Bookman Old Style" w:hAnsi="Bookman Old Style" w:cs="Arial"/>
              </w:rPr>
            </w:pPr>
            <w:r>
              <w:rPr>
                <w:rFonts w:ascii="Bookman Old Style" w:hAnsi="Bookman Old Style" w:cs="Arial"/>
              </w:rPr>
              <w:t>A</w:t>
            </w:r>
            <w:r w:rsidR="00EA0132">
              <w:rPr>
                <w:rFonts w:ascii="Bookman Old Style" w:hAnsi="Bookman Old Style" w:cs="Arial"/>
              </w:rPr>
              <w:t>9</w:t>
            </w:r>
          </w:p>
        </w:tc>
        <w:tc>
          <w:tcPr>
            <w:tcW w:w="4410" w:type="dxa"/>
          </w:tcPr>
          <w:p w14:paraId="1A5153EF" w14:textId="5B20E72C" w:rsidR="00A94159" w:rsidRDefault="00A015A9" w:rsidP="006A7BEC">
            <w:pPr>
              <w:rPr>
                <w:rFonts w:ascii="Bookman Old Style" w:hAnsi="Bookman Old Style" w:cs="Arial"/>
              </w:rPr>
            </w:pPr>
            <w:r>
              <w:rPr>
                <w:rFonts w:ascii="Bookman Old Style" w:hAnsi="Bookman Old Style" w:cs="Arial"/>
              </w:rPr>
              <w:t>The system should allow users the ability to c</w:t>
            </w:r>
            <w:r w:rsidR="00A94159" w:rsidRPr="00DF4F75">
              <w:rPr>
                <w:rFonts w:ascii="Bookman Old Style" w:hAnsi="Bookman Old Style" w:cs="Arial"/>
              </w:rPr>
              <w:t>reate report templates that will automatically run based on pre-determined time (monthly, weekly)</w:t>
            </w:r>
          </w:p>
          <w:p w14:paraId="6A6655A6" w14:textId="3E385A85" w:rsidR="00A94159" w:rsidRPr="006A7BEC" w:rsidRDefault="00A94159" w:rsidP="006A7BEC">
            <w:pPr>
              <w:rPr>
                <w:rFonts w:ascii="Bookman Old Style" w:hAnsi="Bookman Old Style" w:cs="Arial"/>
              </w:rPr>
            </w:pPr>
          </w:p>
        </w:tc>
        <w:tc>
          <w:tcPr>
            <w:tcW w:w="1350" w:type="dxa"/>
          </w:tcPr>
          <w:p w14:paraId="72F0AD20" w14:textId="12F584A6" w:rsidR="00A94159"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Pr>
          <w:p w14:paraId="162E8D14"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2E6F3B0" w14:textId="77777777" w:rsidR="00A94159" w:rsidRDefault="00A94159" w:rsidP="007235B6">
            <w:pPr>
              <w:pStyle w:val="BodyText"/>
              <w:spacing w:before="60" w:after="60"/>
              <w:jc w:val="center"/>
              <w:rPr>
                <w:rFonts w:ascii="Bookman Old Style" w:hAnsi="Bookman Old Style" w:cs="Arial"/>
                <w:sz w:val="20"/>
              </w:rPr>
            </w:pPr>
          </w:p>
        </w:tc>
      </w:tr>
      <w:tr w:rsidR="00A94159" w:rsidRPr="00324BB2" w14:paraId="14BE9872" w14:textId="77777777" w:rsidTr="00776142">
        <w:trPr>
          <w:cantSplit/>
        </w:trPr>
        <w:tc>
          <w:tcPr>
            <w:tcW w:w="694" w:type="dxa"/>
          </w:tcPr>
          <w:p w14:paraId="7675A416" w14:textId="13A600A1" w:rsidR="00A94159" w:rsidRDefault="00A015A9" w:rsidP="006A7BEC">
            <w:pPr>
              <w:rPr>
                <w:rFonts w:ascii="Bookman Old Style" w:hAnsi="Bookman Old Style" w:cs="Arial"/>
              </w:rPr>
            </w:pPr>
            <w:r>
              <w:rPr>
                <w:rFonts w:ascii="Bookman Old Style" w:hAnsi="Bookman Old Style" w:cs="Arial"/>
              </w:rPr>
              <w:t>A1</w:t>
            </w:r>
            <w:r w:rsidR="00EA0132">
              <w:rPr>
                <w:rFonts w:ascii="Bookman Old Style" w:hAnsi="Bookman Old Style" w:cs="Arial"/>
              </w:rPr>
              <w:t>0</w:t>
            </w:r>
          </w:p>
        </w:tc>
        <w:tc>
          <w:tcPr>
            <w:tcW w:w="4410" w:type="dxa"/>
          </w:tcPr>
          <w:p w14:paraId="56D090D6" w14:textId="099F44AF" w:rsidR="00A94159" w:rsidRDefault="00A015A9" w:rsidP="006A7BEC">
            <w:pPr>
              <w:rPr>
                <w:rFonts w:ascii="Bookman Old Style" w:hAnsi="Bookman Old Style" w:cs="Arial"/>
              </w:rPr>
            </w:pPr>
            <w:r>
              <w:rPr>
                <w:rFonts w:ascii="Bookman Old Style" w:hAnsi="Bookman Old Style" w:cs="Arial"/>
              </w:rPr>
              <w:t>The system should s</w:t>
            </w:r>
            <w:r w:rsidR="00A94159">
              <w:rPr>
                <w:rFonts w:ascii="Bookman Old Style" w:hAnsi="Bookman Old Style" w:cs="Arial"/>
              </w:rPr>
              <w:t>et a threshold for user-defined levels of activity (</w:t>
            </w:r>
            <w:proofErr w:type="spellStart"/>
            <w:r w:rsidR="00A94159">
              <w:rPr>
                <w:rFonts w:ascii="Bookman Old Style" w:hAnsi="Bookman Old Style" w:cs="Arial"/>
              </w:rPr>
              <w:t>ie</w:t>
            </w:r>
            <w:proofErr w:type="spellEnd"/>
            <w:r w:rsidR="00A94159">
              <w:rPr>
                <w:rFonts w:ascii="Bookman Old Style" w:hAnsi="Bookman Old Style" w:cs="Arial"/>
              </w:rPr>
              <w:t>, three contacts with subject in 30 days) and receive report or alert.</w:t>
            </w:r>
          </w:p>
          <w:p w14:paraId="20BAB39D" w14:textId="4781BA30" w:rsidR="00A94159" w:rsidRPr="006A7BEC" w:rsidRDefault="00A94159" w:rsidP="006A7BEC">
            <w:pPr>
              <w:rPr>
                <w:rFonts w:ascii="Bookman Old Style" w:hAnsi="Bookman Old Style" w:cs="Arial"/>
              </w:rPr>
            </w:pPr>
          </w:p>
        </w:tc>
        <w:tc>
          <w:tcPr>
            <w:tcW w:w="1350" w:type="dxa"/>
          </w:tcPr>
          <w:p w14:paraId="35894DA7" w14:textId="6621A3F4" w:rsidR="00A94159"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Pr>
          <w:p w14:paraId="6F74D250"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FB52E50" w14:textId="77777777" w:rsidR="00A94159" w:rsidRDefault="00A94159" w:rsidP="007235B6">
            <w:pPr>
              <w:pStyle w:val="BodyText"/>
              <w:spacing w:before="60" w:after="60"/>
              <w:jc w:val="center"/>
              <w:rPr>
                <w:rFonts w:ascii="Bookman Old Style" w:hAnsi="Bookman Old Style" w:cs="Arial"/>
                <w:sz w:val="20"/>
              </w:rPr>
            </w:pPr>
          </w:p>
        </w:tc>
      </w:tr>
      <w:tr w:rsidR="00A94159" w:rsidRPr="00324BB2" w14:paraId="2DEACAC6" w14:textId="77777777" w:rsidTr="00776142">
        <w:trPr>
          <w:cantSplit/>
        </w:trPr>
        <w:tc>
          <w:tcPr>
            <w:tcW w:w="694" w:type="dxa"/>
          </w:tcPr>
          <w:p w14:paraId="122FE1B5" w14:textId="45EEE22B" w:rsidR="00A94159" w:rsidRDefault="00EA0132" w:rsidP="00A3038C">
            <w:pPr>
              <w:rPr>
                <w:rFonts w:ascii="Bookman Old Style" w:hAnsi="Bookman Old Style" w:cs="Arial"/>
              </w:rPr>
            </w:pPr>
            <w:r>
              <w:rPr>
                <w:rFonts w:ascii="Bookman Old Style" w:hAnsi="Bookman Old Style" w:cs="Arial"/>
              </w:rPr>
              <w:lastRenderedPageBreak/>
              <w:t>A11</w:t>
            </w:r>
          </w:p>
        </w:tc>
        <w:tc>
          <w:tcPr>
            <w:tcW w:w="4410" w:type="dxa"/>
          </w:tcPr>
          <w:p w14:paraId="0F182D41" w14:textId="6791E698" w:rsidR="00A94159" w:rsidRDefault="00A015A9" w:rsidP="00A3038C">
            <w:pPr>
              <w:rPr>
                <w:rFonts w:ascii="Bookman Old Style" w:hAnsi="Bookman Old Style" w:cs="Arial"/>
              </w:rPr>
            </w:pPr>
            <w:r>
              <w:rPr>
                <w:rFonts w:ascii="Bookman Old Style" w:hAnsi="Bookman Old Style" w:cs="Arial"/>
              </w:rPr>
              <w:t>The system should s</w:t>
            </w:r>
            <w:r w:rsidR="00A94159">
              <w:rPr>
                <w:rFonts w:ascii="Bookman Old Style" w:hAnsi="Bookman Old Style" w:cs="Arial"/>
              </w:rPr>
              <w:t>et a threshold for user-defined levels of incidents (</w:t>
            </w:r>
            <w:proofErr w:type="spellStart"/>
            <w:r w:rsidR="00A94159">
              <w:rPr>
                <w:rFonts w:ascii="Bookman Old Style" w:hAnsi="Bookman Old Style" w:cs="Arial"/>
              </w:rPr>
              <w:t>ie</w:t>
            </w:r>
            <w:proofErr w:type="spellEnd"/>
            <w:r w:rsidR="00A94159">
              <w:rPr>
                <w:rFonts w:ascii="Bookman Old Style" w:hAnsi="Bookman Old Style" w:cs="Arial"/>
              </w:rPr>
              <w:t>, high number of robberies in 30 days) and receive report or alert.</w:t>
            </w:r>
          </w:p>
          <w:p w14:paraId="4DD74F1D" w14:textId="77777777" w:rsidR="00A94159" w:rsidRPr="006A7BEC" w:rsidRDefault="00A94159" w:rsidP="006A7BEC">
            <w:pPr>
              <w:rPr>
                <w:rFonts w:ascii="Bookman Old Style" w:hAnsi="Bookman Old Style" w:cs="Arial"/>
              </w:rPr>
            </w:pPr>
          </w:p>
        </w:tc>
        <w:tc>
          <w:tcPr>
            <w:tcW w:w="1350" w:type="dxa"/>
          </w:tcPr>
          <w:p w14:paraId="5802F2C9" w14:textId="4B2094E9" w:rsidR="00A94159"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Pr>
          <w:p w14:paraId="0428EE6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14E8FAE" w14:textId="77777777" w:rsidR="00A94159" w:rsidRDefault="00A94159" w:rsidP="007235B6">
            <w:pPr>
              <w:pStyle w:val="BodyText"/>
              <w:spacing w:before="60" w:after="60"/>
              <w:jc w:val="center"/>
              <w:rPr>
                <w:rFonts w:ascii="Bookman Old Style" w:hAnsi="Bookman Old Style" w:cs="Arial"/>
                <w:sz w:val="20"/>
              </w:rPr>
            </w:pPr>
          </w:p>
        </w:tc>
      </w:tr>
      <w:tr w:rsidR="00A94159" w:rsidRPr="00324BB2" w14:paraId="1132CD92" w14:textId="77777777" w:rsidTr="00776142">
        <w:trPr>
          <w:cantSplit/>
        </w:trPr>
        <w:tc>
          <w:tcPr>
            <w:tcW w:w="694" w:type="dxa"/>
          </w:tcPr>
          <w:p w14:paraId="61F89494" w14:textId="011E6944" w:rsidR="00A94159" w:rsidRDefault="00EA0132" w:rsidP="0087749F">
            <w:pPr>
              <w:rPr>
                <w:rFonts w:ascii="Bookman Old Style" w:hAnsi="Bookman Old Style" w:cs="Arial"/>
              </w:rPr>
            </w:pPr>
            <w:r>
              <w:rPr>
                <w:rFonts w:ascii="Bookman Old Style" w:hAnsi="Bookman Old Style" w:cs="Arial"/>
              </w:rPr>
              <w:t>A12</w:t>
            </w:r>
          </w:p>
        </w:tc>
        <w:tc>
          <w:tcPr>
            <w:tcW w:w="4410" w:type="dxa"/>
          </w:tcPr>
          <w:p w14:paraId="0A68EC75" w14:textId="0BF0F9A0" w:rsidR="00A94159" w:rsidRPr="006A7BEC" w:rsidRDefault="00A015A9" w:rsidP="0087749F">
            <w:pPr>
              <w:rPr>
                <w:rFonts w:ascii="Bookman Old Style" w:hAnsi="Bookman Old Style" w:cs="Arial"/>
              </w:rPr>
            </w:pPr>
            <w:r>
              <w:rPr>
                <w:rFonts w:ascii="Bookman Old Style" w:hAnsi="Bookman Old Style" w:cs="Arial"/>
              </w:rPr>
              <w:t>The system should provide an o</w:t>
            </w:r>
            <w:r w:rsidR="00A94159">
              <w:rPr>
                <w:rFonts w:ascii="Bookman Old Style" w:hAnsi="Bookman Old Style" w:cs="Arial"/>
              </w:rPr>
              <w:t xml:space="preserve">perational dashboard </w:t>
            </w:r>
            <w:r>
              <w:rPr>
                <w:rFonts w:ascii="Bookman Old Style" w:hAnsi="Bookman Old Style" w:cs="Arial"/>
              </w:rPr>
              <w:t xml:space="preserve">with real-time </w:t>
            </w:r>
            <w:r w:rsidR="00A94159">
              <w:rPr>
                <w:rFonts w:ascii="Bookman Old Style" w:hAnsi="Bookman Old Style" w:cs="Arial"/>
              </w:rPr>
              <w:t>report</w:t>
            </w:r>
            <w:r>
              <w:rPr>
                <w:rFonts w:ascii="Bookman Old Style" w:hAnsi="Bookman Old Style" w:cs="Arial"/>
              </w:rPr>
              <w:t xml:space="preserve">ing of relevant information </w:t>
            </w:r>
            <w:r w:rsidR="00A94159" w:rsidRPr="009E6EB2">
              <w:rPr>
                <w:rFonts w:ascii="Bookman Old Style" w:hAnsi="Bookman Old Style" w:cs="Arial"/>
              </w:rPr>
              <w:t>(</w:t>
            </w:r>
            <w:proofErr w:type="spellStart"/>
            <w:r w:rsidR="00A94159" w:rsidRPr="009E6EB2">
              <w:rPr>
                <w:rFonts w:ascii="Bookman Old Style" w:hAnsi="Bookman Old Style" w:cs="Arial"/>
              </w:rPr>
              <w:t>ie</w:t>
            </w:r>
            <w:proofErr w:type="spellEnd"/>
            <w:r w:rsidR="00A94159" w:rsidRPr="009E6EB2">
              <w:rPr>
                <w:rFonts w:ascii="Bookman Old Style" w:hAnsi="Bookman Old Style" w:cs="Arial"/>
              </w:rPr>
              <w:t xml:space="preserve"> top crimes reported </w:t>
            </w:r>
            <w:r>
              <w:rPr>
                <w:rFonts w:ascii="Bookman Old Style" w:hAnsi="Bookman Old Style" w:cs="Arial"/>
              </w:rPr>
              <w:t>[</w:t>
            </w:r>
            <w:r w:rsidR="00A94159" w:rsidRPr="009E6EB2">
              <w:rPr>
                <w:rFonts w:ascii="Bookman Old Style" w:hAnsi="Bookman Old Style" w:cs="Arial"/>
              </w:rPr>
              <w:t>12mos, 30 days</w:t>
            </w:r>
            <w:r>
              <w:rPr>
                <w:rFonts w:ascii="Bookman Old Style" w:hAnsi="Bookman Old Style" w:cs="Arial"/>
              </w:rPr>
              <w:t>]</w:t>
            </w:r>
            <w:r w:rsidR="00A94159" w:rsidRPr="009E6EB2">
              <w:rPr>
                <w:rFonts w:ascii="Bookman Old Style" w:hAnsi="Bookman Old Style" w:cs="Arial"/>
              </w:rPr>
              <w:t>, top CFS, top crime locations, most frequently contacted person, ofc activity reports)</w:t>
            </w:r>
          </w:p>
        </w:tc>
        <w:tc>
          <w:tcPr>
            <w:tcW w:w="1350" w:type="dxa"/>
          </w:tcPr>
          <w:p w14:paraId="76440491" w14:textId="07A5B633" w:rsidR="00A94159"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350" w:type="dxa"/>
          </w:tcPr>
          <w:p w14:paraId="2A701421"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8C10D95" w14:textId="77777777" w:rsidR="00A94159" w:rsidRDefault="00A94159" w:rsidP="007235B6">
            <w:pPr>
              <w:pStyle w:val="BodyText"/>
              <w:spacing w:before="60" w:after="60"/>
              <w:jc w:val="center"/>
              <w:rPr>
                <w:rFonts w:ascii="Bookman Old Style" w:hAnsi="Bookman Old Style" w:cs="Arial"/>
                <w:sz w:val="20"/>
              </w:rPr>
            </w:pPr>
          </w:p>
        </w:tc>
      </w:tr>
      <w:tr w:rsidR="00A94159" w:rsidRPr="00324BB2" w14:paraId="39AD51E6" w14:textId="77777777" w:rsidTr="00776142">
        <w:trPr>
          <w:cantSplit/>
        </w:trPr>
        <w:tc>
          <w:tcPr>
            <w:tcW w:w="694" w:type="dxa"/>
          </w:tcPr>
          <w:p w14:paraId="08A81BDA" w14:textId="1257F8EA" w:rsidR="00A94159" w:rsidRPr="009E6EB2" w:rsidRDefault="00A015A9" w:rsidP="00A3038C">
            <w:pPr>
              <w:rPr>
                <w:rFonts w:ascii="Bookman Old Style" w:hAnsi="Bookman Old Style" w:cs="Arial"/>
              </w:rPr>
            </w:pPr>
            <w:r>
              <w:rPr>
                <w:rFonts w:ascii="Bookman Old Style" w:hAnsi="Bookman Old Style" w:cs="Arial"/>
              </w:rPr>
              <w:t>A1</w:t>
            </w:r>
            <w:r w:rsidR="00EA0132">
              <w:rPr>
                <w:rFonts w:ascii="Bookman Old Style" w:hAnsi="Bookman Old Style" w:cs="Arial"/>
              </w:rPr>
              <w:t>3</w:t>
            </w:r>
          </w:p>
        </w:tc>
        <w:tc>
          <w:tcPr>
            <w:tcW w:w="4410" w:type="dxa"/>
          </w:tcPr>
          <w:p w14:paraId="5528C454" w14:textId="0D6AF00F" w:rsidR="00A94159" w:rsidRDefault="00A015A9" w:rsidP="00A3038C">
            <w:pPr>
              <w:rPr>
                <w:rFonts w:ascii="Bookman Old Style" w:hAnsi="Bookman Old Style" w:cs="Arial"/>
              </w:rPr>
            </w:pPr>
            <w:r>
              <w:rPr>
                <w:rFonts w:ascii="Bookman Old Style" w:hAnsi="Bookman Old Style" w:cs="Arial"/>
              </w:rPr>
              <w:t>The system shall provide an e</w:t>
            </w:r>
            <w:r w:rsidR="00A94159" w:rsidRPr="009E6EB2">
              <w:rPr>
                <w:rFonts w:ascii="Bookman Old Style" w:hAnsi="Bookman Old Style" w:cs="Arial"/>
              </w:rPr>
              <w:t xml:space="preserve">xport data option from CAD/RMS to </w:t>
            </w:r>
            <w:r w:rsidR="00A94159">
              <w:rPr>
                <w:rFonts w:ascii="Bookman Old Style" w:hAnsi="Bookman Old Style" w:cs="Arial"/>
              </w:rPr>
              <w:t>multiple formats (Access, Excel, text) for further analysis</w:t>
            </w:r>
            <w:r w:rsidR="00A94159" w:rsidRPr="009E6EB2">
              <w:rPr>
                <w:rFonts w:ascii="Bookman Old Style" w:hAnsi="Bookman Old Style" w:cs="Arial"/>
              </w:rPr>
              <w:t xml:space="preserve"> (</w:t>
            </w:r>
            <w:proofErr w:type="spellStart"/>
            <w:r w:rsidR="00A94159" w:rsidRPr="009E6EB2">
              <w:rPr>
                <w:rFonts w:ascii="Bookman Old Style" w:hAnsi="Bookman Old Style" w:cs="Arial"/>
              </w:rPr>
              <w:t>ie</w:t>
            </w:r>
            <w:proofErr w:type="spellEnd"/>
            <w:r w:rsidR="00A94159" w:rsidRPr="009E6EB2">
              <w:rPr>
                <w:rFonts w:ascii="Bookman Old Style" w:hAnsi="Bookman Old Style" w:cs="Arial"/>
              </w:rPr>
              <w:t xml:space="preserve">, instead of copy/paste, use of macros, </w:t>
            </w:r>
            <w:proofErr w:type="spellStart"/>
            <w:r w:rsidR="00A94159" w:rsidRPr="009E6EB2">
              <w:rPr>
                <w:rFonts w:ascii="Bookman Old Style" w:hAnsi="Bookman Old Style" w:cs="Arial"/>
              </w:rPr>
              <w:t>etc</w:t>
            </w:r>
            <w:proofErr w:type="spellEnd"/>
            <w:r w:rsidR="00A94159" w:rsidRPr="009E6EB2">
              <w:rPr>
                <w:rFonts w:ascii="Bookman Old Style" w:hAnsi="Bookman Old Style" w:cs="Arial"/>
              </w:rPr>
              <w:t>)</w:t>
            </w:r>
          </w:p>
          <w:p w14:paraId="29EA7DB6" w14:textId="60B86F79" w:rsidR="00A94159" w:rsidRPr="006A7BEC" w:rsidRDefault="00A94159" w:rsidP="00A3038C">
            <w:pPr>
              <w:rPr>
                <w:rFonts w:ascii="Bookman Old Style" w:hAnsi="Bookman Old Style" w:cs="Arial"/>
              </w:rPr>
            </w:pPr>
          </w:p>
        </w:tc>
        <w:tc>
          <w:tcPr>
            <w:tcW w:w="1350" w:type="dxa"/>
          </w:tcPr>
          <w:p w14:paraId="23E5660B" w14:textId="1E9952FF" w:rsidR="00A94159"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32886CF1"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6C83530" w14:textId="77777777" w:rsidR="00A94159" w:rsidRDefault="00A94159" w:rsidP="007235B6">
            <w:pPr>
              <w:pStyle w:val="BodyText"/>
              <w:spacing w:before="60" w:after="60"/>
              <w:jc w:val="center"/>
              <w:rPr>
                <w:rFonts w:ascii="Bookman Old Style" w:hAnsi="Bookman Old Style" w:cs="Arial"/>
                <w:sz w:val="20"/>
              </w:rPr>
            </w:pPr>
          </w:p>
        </w:tc>
      </w:tr>
      <w:tr w:rsidR="00A94159" w:rsidRPr="00324BB2" w14:paraId="421795DB" w14:textId="77777777" w:rsidTr="00776142">
        <w:trPr>
          <w:cantSplit/>
        </w:trPr>
        <w:tc>
          <w:tcPr>
            <w:tcW w:w="694" w:type="dxa"/>
          </w:tcPr>
          <w:p w14:paraId="45EBF55A" w14:textId="003407CF" w:rsidR="00A94159" w:rsidRPr="009E6EB2" w:rsidRDefault="00A015A9" w:rsidP="006A7BEC">
            <w:pPr>
              <w:rPr>
                <w:rFonts w:ascii="Bookman Old Style" w:hAnsi="Bookman Old Style" w:cs="Arial"/>
              </w:rPr>
            </w:pPr>
            <w:r>
              <w:rPr>
                <w:rFonts w:ascii="Bookman Old Style" w:hAnsi="Bookman Old Style" w:cs="Arial"/>
              </w:rPr>
              <w:t>A1</w:t>
            </w:r>
            <w:r w:rsidR="00EA0132">
              <w:rPr>
                <w:rFonts w:ascii="Bookman Old Style" w:hAnsi="Bookman Old Style" w:cs="Arial"/>
              </w:rPr>
              <w:t>4</w:t>
            </w:r>
          </w:p>
        </w:tc>
        <w:tc>
          <w:tcPr>
            <w:tcW w:w="4410" w:type="dxa"/>
          </w:tcPr>
          <w:p w14:paraId="18009F6A" w14:textId="2CFF6E13" w:rsidR="00A94159" w:rsidRDefault="00A015A9" w:rsidP="006A7BEC">
            <w:pPr>
              <w:rPr>
                <w:rFonts w:ascii="Bookman Old Style" w:hAnsi="Bookman Old Style" w:cs="Arial"/>
              </w:rPr>
            </w:pPr>
            <w:r>
              <w:rPr>
                <w:rFonts w:ascii="Bookman Old Style" w:hAnsi="Bookman Old Style" w:cs="Arial"/>
              </w:rPr>
              <w:t>The system shall provide a s</w:t>
            </w:r>
            <w:r w:rsidR="00A94159" w:rsidRPr="009E6EB2">
              <w:rPr>
                <w:rFonts w:ascii="Bookman Old Style" w:hAnsi="Bookman Old Style" w:cs="Arial"/>
              </w:rPr>
              <w:t>ingle point search tool (</w:t>
            </w:r>
            <w:proofErr w:type="spellStart"/>
            <w:r w:rsidR="00A94159" w:rsidRPr="009E6EB2">
              <w:rPr>
                <w:rFonts w:ascii="Bookman Old Style" w:hAnsi="Bookman Old Style" w:cs="Arial"/>
              </w:rPr>
              <w:t>soundex</w:t>
            </w:r>
            <w:proofErr w:type="spellEnd"/>
            <w:r w:rsidR="00A94159" w:rsidRPr="009E6EB2">
              <w:rPr>
                <w:rFonts w:ascii="Bookman Old Style" w:hAnsi="Bookman Old Style" w:cs="Arial"/>
              </w:rPr>
              <w:t>, wildcard enabled) to query all modules, keywords of narratives,</w:t>
            </w:r>
            <w:r w:rsidR="00EA0132">
              <w:rPr>
                <w:rFonts w:ascii="Bookman Old Style" w:hAnsi="Bookman Old Style" w:cs="Arial"/>
              </w:rPr>
              <w:t xml:space="preserve"> </w:t>
            </w:r>
            <w:r w:rsidR="00A94159" w:rsidRPr="009E6EB2">
              <w:rPr>
                <w:rFonts w:ascii="Bookman Old Style" w:hAnsi="Bookman Old Style" w:cs="Arial"/>
              </w:rPr>
              <w:t>etc</w:t>
            </w:r>
            <w:r w:rsidR="00EA0132">
              <w:rPr>
                <w:rFonts w:ascii="Bookman Old Style" w:hAnsi="Bookman Old Style" w:cs="Arial"/>
              </w:rPr>
              <w:t>.</w:t>
            </w:r>
          </w:p>
          <w:p w14:paraId="4E95A724" w14:textId="01C0D397" w:rsidR="00A94159" w:rsidRPr="006A7BEC" w:rsidRDefault="00A94159" w:rsidP="006A7BEC">
            <w:pPr>
              <w:rPr>
                <w:rFonts w:ascii="Bookman Old Style" w:hAnsi="Bookman Old Style" w:cs="Arial"/>
              </w:rPr>
            </w:pPr>
          </w:p>
        </w:tc>
        <w:tc>
          <w:tcPr>
            <w:tcW w:w="1350" w:type="dxa"/>
          </w:tcPr>
          <w:p w14:paraId="5E39E439" w14:textId="7A0D1C1B" w:rsidR="00A94159"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6DF537DF"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36D45B1" w14:textId="77777777" w:rsidR="00A94159" w:rsidRDefault="00A94159" w:rsidP="007235B6">
            <w:pPr>
              <w:pStyle w:val="BodyText"/>
              <w:spacing w:before="60" w:after="60"/>
              <w:jc w:val="center"/>
              <w:rPr>
                <w:rFonts w:ascii="Bookman Old Style" w:hAnsi="Bookman Old Style" w:cs="Arial"/>
                <w:sz w:val="20"/>
              </w:rPr>
            </w:pPr>
          </w:p>
        </w:tc>
      </w:tr>
      <w:tr w:rsidR="00A94159" w:rsidRPr="00324BB2" w14:paraId="77D14879" w14:textId="77777777" w:rsidTr="00776142">
        <w:trPr>
          <w:cantSplit/>
        </w:trPr>
        <w:tc>
          <w:tcPr>
            <w:tcW w:w="694" w:type="dxa"/>
          </w:tcPr>
          <w:p w14:paraId="40FCDB8E" w14:textId="0E92D3EA" w:rsidR="00A94159" w:rsidRPr="009E6EB2" w:rsidRDefault="00A015A9" w:rsidP="006A7BEC">
            <w:pPr>
              <w:rPr>
                <w:rFonts w:ascii="Bookman Old Style" w:hAnsi="Bookman Old Style" w:cs="Arial"/>
              </w:rPr>
            </w:pPr>
            <w:r>
              <w:rPr>
                <w:rFonts w:ascii="Bookman Old Style" w:hAnsi="Bookman Old Style" w:cs="Arial"/>
              </w:rPr>
              <w:t>A1</w:t>
            </w:r>
            <w:r w:rsidR="00EA0132">
              <w:rPr>
                <w:rFonts w:ascii="Bookman Old Style" w:hAnsi="Bookman Old Style" w:cs="Arial"/>
              </w:rPr>
              <w:t>5</w:t>
            </w:r>
          </w:p>
        </w:tc>
        <w:tc>
          <w:tcPr>
            <w:tcW w:w="4410" w:type="dxa"/>
          </w:tcPr>
          <w:p w14:paraId="220BFF10" w14:textId="6414BADD" w:rsidR="00A94159" w:rsidRPr="006A7BEC" w:rsidRDefault="00A015A9" w:rsidP="006A7BEC">
            <w:pPr>
              <w:rPr>
                <w:rFonts w:ascii="Bookman Old Style" w:hAnsi="Bookman Old Style" w:cs="Arial"/>
              </w:rPr>
            </w:pPr>
            <w:r>
              <w:rPr>
                <w:rFonts w:ascii="Bookman Old Style" w:hAnsi="Bookman Old Style" w:cs="Arial"/>
              </w:rPr>
              <w:t xml:space="preserve">The system shall integrate </w:t>
            </w:r>
            <w:r w:rsidR="00A94159" w:rsidRPr="009E6EB2">
              <w:rPr>
                <w:rFonts w:ascii="Bookman Old Style" w:hAnsi="Bookman Old Style" w:cs="Arial"/>
              </w:rPr>
              <w:t xml:space="preserve">with mobile apps </w:t>
            </w:r>
            <w:r w:rsidR="005612EE">
              <w:rPr>
                <w:rFonts w:ascii="Bookman Old Style" w:hAnsi="Bookman Old Style" w:cs="Arial"/>
              </w:rPr>
              <w:t>–</w:t>
            </w:r>
            <w:r w:rsidR="00A94159" w:rsidRPr="009E6EB2">
              <w:rPr>
                <w:rFonts w:ascii="Bookman Old Style" w:hAnsi="Bookman Old Style" w:cs="Arial"/>
              </w:rPr>
              <w:t xml:space="preserve"> </w:t>
            </w:r>
            <w:proofErr w:type="spellStart"/>
            <w:r>
              <w:rPr>
                <w:rFonts w:ascii="Bookman Old Style" w:hAnsi="Bookman Old Style" w:cs="Arial"/>
              </w:rPr>
              <w:t>ie</w:t>
            </w:r>
            <w:proofErr w:type="spellEnd"/>
            <w:r>
              <w:rPr>
                <w:rFonts w:ascii="Bookman Old Style" w:hAnsi="Bookman Old Style" w:cs="Arial"/>
              </w:rPr>
              <w:t xml:space="preserve">, </w:t>
            </w:r>
            <w:r w:rsidR="00A94159" w:rsidRPr="009E6EB2">
              <w:rPr>
                <w:rFonts w:ascii="Bookman Old Style" w:hAnsi="Bookman Old Style" w:cs="Arial"/>
              </w:rPr>
              <w:t>license scan, OCR tech, auto population of fields, multiple subject entry</w:t>
            </w:r>
          </w:p>
        </w:tc>
        <w:tc>
          <w:tcPr>
            <w:tcW w:w="1350" w:type="dxa"/>
          </w:tcPr>
          <w:p w14:paraId="4144C7E7" w14:textId="1C7FCD48" w:rsidR="00A94159" w:rsidRDefault="000D3FFC"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350" w:type="dxa"/>
          </w:tcPr>
          <w:p w14:paraId="06B5C083"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5A72208" w14:textId="77777777" w:rsidR="00A94159" w:rsidRDefault="00A94159" w:rsidP="007235B6">
            <w:pPr>
              <w:pStyle w:val="BodyText"/>
              <w:spacing w:before="60" w:after="60"/>
              <w:jc w:val="center"/>
              <w:rPr>
                <w:rFonts w:ascii="Bookman Old Style" w:hAnsi="Bookman Old Style" w:cs="Arial"/>
                <w:sz w:val="20"/>
              </w:rPr>
            </w:pPr>
          </w:p>
        </w:tc>
      </w:tr>
    </w:tbl>
    <w:p w14:paraId="79030A4F" w14:textId="77777777" w:rsidR="00A94159" w:rsidRDefault="00A94159">
      <w:pPr>
        <w:rPr>
          <w:rFonts w:ascii="Bookman Old Style" w:hAnsi="Bookman Old Style"/>
          <w:b/>
          <w:sz w:val="22"/>
          <w:szCs w:val="22"/>
          <w:u w:val="single"/>
        </w:rPr>
      </w:pPr>
      <w:r>
        <w:rPr>
          <w:rFonts w:ascii="Bookman Old Style" w:hAnsi="Bookman Old Style"/>
          <w:b/>
          <w:sz w:val="22"/>
          <w:szCs w:val="22"/>
          <w:u w:val="single"/>
        </w:rPr>
        <w:br w:type="page"/>
      </w:r>
    </w:p>
    <w:p w14:paraId="6B42EFC6" w14:textId="54D48BC6" w:rsidR="005245A6" w:rsidRPr="00324BB2" w:rsidRDefault="005245A6" w:rsidP="005245A6">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r>
        <w:rPr>
          <w:rFonts w:ascii="Bookman Old Style" w:hAnsi="Bookman Old Style"/>
          <w:b/>
          <w:sz w:val="22"/>
          <w:szCs w:val="22"/>
          <w:u w:val="single"/>
        </w:rPr>
        <w:lastRenderedPageBreak/>
        <w:t>Mapping</w:t>
      </w:r>
    </w:p>
    <w:p w14:paraId="01F56DD4" w14:textId="77777777" w:rsidR="005245A6" w:rsidRPr="00324BB2" w:rsidRDefault="005245A6" w:rsidP="005245A6">
      <w:pPr>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Bookman Old Style" w:hAnsi="Bookman Old Style"/>
          <w:sz w:val="22"/>
          <w:szCs w:val="22"/>
        </w:rPr>
      </w:pPr>
    </w:p>
    <w:tbl>
      <w:tblPr>
        <w:tblW w:w="10594"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A0" w:firstRow="1" w:lastRow="0" w:firstColumn="1" w:lastColumn="0" w:noHBand="0" w:noVBand="0"/>
      </w:tblPr>
      <w:tblGrid>
        <w:gridCol w:w="694"/>
        <w:gridCol w:w="4500"/>
        <w:gridCol w:w="1350"/>
        <w:gridCol w:w="1260"/>
        <w:gridCol w:w="2790"/>
      </w:tblGrid>
      <w:tr w:rsidR="00A94159" w:rsidRPr="00324BB2" w14:paraId="7542EFC4" w14:textId="77777777" w:rsidTr="00776142">
        <w:trPr>
          <w:cantSplit/>
          <w:tblHeader/>
        </w:trPr>
        <w:tc>
          <w:tcPr>
            <w:tcW w:w="694" w:type="dxa"/>
            <w:shd w:val="solid" w:color="000080" w:fill="FFFFFF"/>
          </w:tcPr>
          <w:p w14:paraId="26669646" w14:textId="77777777" w:rsidR="00A94159"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Ref</w:t>
            </w:r>
          </w:p>
          <w:p w14:paraId="30B17DD3" w14:textId="6DB1E5E4" w:rsidR="00A94159"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w:t>
            </w:r>
          </w:p>
        </w:tc>
        <w:tc>
          <w:tcPr>
            <w:tcW w:w="4500" w:type="dxa"/>
            <w:shd w:val="solid" w:color="000080" w:fill="FFFFFF"/>
          </w:tcPr>
          <w:p w14:paraId="3F830AE6" w14:textId="26D41189"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“A</w:t>
            </w:r>
            <w:r w:rsidRPr="00324BB2">
              <w:rPr>
                <w:rFonts w:ascii="Bookman Old Style" w:hAnsi="Bookman Old Style" w:cs="Arial"/>
                <w:b/>
                <w:bCs/>
                <w:color w:val="FFFFFF"/>
                <w:sz w:val="20"/>
              </w:rPr>
              <w:t>”</w:t>
            </w:r>
          </w:p>
          <w:p w14:paraId="2145EBD5"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Requirement</w:t>
            </w:r>
          </w:p>
        </w:tc>
        <w:tc>
          <w:tcPr>
            <w:tcW w:w="1350" w:type="dxa"/>
            <w:shd w:val="solid" w:color="000080" w:fill="FFFFFF"/>
          </w:tcPr>
          <w:p w14:paraId="1274FF6E" w14:textId="399717D9" w:rsidR="00A94159" w:rsidRPr="00324BB2" w:rsidRDefault="00EA0132" w:rsidP="00776142">
            <w:pPr>
              <w:pStyle w:val="BodyText"/>
              <w:spacing w:before="60" w:after="60"/>
              <w:jc w:val="center"/>
              <w:rPr>
                <w:rFonts w:ascii="Bookman Old Style" w:hAnsi="Bookman Old Style" w:cs="Arial"/>
                <w:b/>
                <w:bCs/>
                <w:color w:val="FFFFFF" w:themeColor="background1"/>
                <w:sz w:val="20"/>
              </w:rPr>
            </w:pPr>
            <w:r>
              <w:rPr>
                <w:rFonts w:ascii="Bookman Old Style" w:hAnsi="Bookman Old Style" w:cs="Arial"/>
                <w:b/>
                <w:bCs/>
                <w:color w:val="FFFFFF" w:themeColor="background1"/>
                <w:sz w:val="20"/>
              </w:rPr>
              <w:t>(R)</w:t>
            </w:r>
            <w:proofErr w:type="spellStart"/>
            <w:r w:rsidR="00A94159" w:rsidRPr="00324BB2">
              <w:rPr>
                <w:rFonts w:ascii="Bookman Old Style" w:hAnsi="Bookman Old Style" w:cs="Arial"/>
                <w:b/>
                <w:bCs/>
                <w:color w:val="FFFFFF" w:themeColor="background1"/>
                <w:sz w:val="20"/>
              </w:rPr>
              <w:t>equired</w:t>
            </w:r>
            <w:proofErr w:type="spellEnd"/>
          </w:p>
          <w:p w14:paraId="2D77E984" w14:textId="77777777" w:rsidR="00A94159" w:rsidRPr="00324BB2" w:rsidRDefault="00A94159" w:rsidP="00776142">
            <w:pPr>
              <w:pStyle w:val="BodyText"/>
              <w:spacing w:before="60" w:after="60"/>
              <w:jc w:val="center"/>
              <w:rPr>
                <w:rFonts w:ascii="Bookman Old Style" w:hAnsi="Bookman Old Style" w:cs="Arial"/>
                <w:b/>
                <w:bCs/>
                <w:color w:val="FFFFFF" w:themeColor="background1"/>
                <w:sz w:val="20"/>
              </w:rPr>
            </w:pPr>
            <w:r w:rsidRPr="00324BB2">
              <w:rPr>
                <w:rFonts w:ascii="Bookman Old Style" w:hAnsi="Bookman Old Style" w:cs="Arial"/>
                <w:b/>
                <w:bCs/>
                <w:color w:val="FFFFFF" w:themeColor="background1"/>
                <w:sz w:val="20"/>
              </w:rPr>
              <w:t>(D)esirable</w:t>
            </w:r>
          </w:p>
        </w:tc>
        <w:tc>
          <w:tcPr>
            <w:tcW w:w="1260" w:type="dxa"/>
            <w:shd w:val="solid" w:color="000080" w:fill="FFFFFF"/>
          </w:tcPr>
          <w:p w14:paraId="6C463C86" w14:textId="77777777" w:rsidR="00A94159" w:rsidRPr="00324BB2" w:rsidRDefault="00A94159" w:rsidP="00776142">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“B</w:t>
            </w:r>
            <w:r w:rsidRPr="00324BB2">
              <w:rPr>
                <w:rFonts w:ascii="Bookman Old Style" w:hAnsi="Bookman Old Style" w:cs="Arial"/>
                <w:b/>
                <w:bCs/>
                <w:color w:val="FFFFFF"/>
                <w:sz w:val="20"/>
              </w:rPr>
              <w:t>”</w:t>
            </w:r>
          </w:p>
          <w:p w14:paraId="5D8CDD22" w14:textId="77777777" w:rsidR="00A94159" w:rsidRPr="00324BB2" w:rsidRDefault="00A94159" w:rsidP="00776142">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Proposer Response</w:t>
            </w:r>
          </w:p>
        </w:tc>
        <w:tc>
          <w:tcPr>
            <w:tcW w:w="2790" w:type="dxa"/>
            <w:shd w:val="solid" w:color="000080" w:fill="FFFFFF"/>
          </w:tcPr>
          <w:p w14:paraId="000C5652" w14:textId="77777777" w:rsidR="00A94159" w:rsidRPr="00324BB2" w:rsidRDefault="00A94159" w:rsidP="007235B6">
            <w:pPr>
              <w:pStyle w:val="BodyText"/>
              <w:spacing w:before="60" w:after="60"/>
              <w:jc w:val="center"/>
              <w:rPr>
                <w:rFonts w:ascii="Bookman Old Style" w:hAnsi="Bookman Old Style" w:cs="Arial"/>
                <w:b/>
                <w:bCs/>
                <w:color w:val="FFFFFF"/>
                <w:sz w:val="20"/>
              </w:rPr>
            </w:pPr>
            <w:r>
              <w:rPr>
                <w:rFonts w:ascii="Bookman Old Style" w:hAnsi="Bookman Old Style" w:cs="Arial"/>
                <w:b/>
                <w:bCs/>
                <w:color w:val="FFFFFF"/>
                <w:sz w:val="20"/>
              </w:rPr>
              <w:t>“C</w:t>
            </w:r>
            <w:r w:rsidRPr="00324BB2">
              <w:rPr>
                <w:rFonts w:ascii="Bookman Old Style" w:hAnsi="Bookman Old Style" w:cs="Arial"/>
                <w:b/>
                <w:bCs/>
                <w:color w:val="FFFFFF"/>
                <w:sz w:val="20"/>
              </w:rPr>
              <w:t>”</w:t>
            </w:r>
          </w:p>
          <w:p w14:paraId="745829A7" w14:textId="77777777" w:rsidR="00A94159" w:rsidRPr="00324BB2" w:rsidRDefault="00A94159" w:rsidP="007235B6">
            <w:pPr>
              <w:pStyle w:val="BodyText"/>
              <w:spacing w:before="60" w:after="60"/>
              <w:jc w:val="center"/>
              <w:rPr>
                <w:rFonts w:ascii="Bookman Old Style" w:hAnsi="Bookman Old Style" w:cs="Arial"/>
                <w:b/>
                <w:bCs/>
                <w:color w:val="FFFFFF"/>
                <w:sz w:val="20"/>
              </w:rPr>
            </w:pPr>
            <w:r w:rsidRPr="00324BB2">
              <w:rPr>
                <w:rFonts w:ascii="Bookman Old Style" w:hAnsi="Bookman Old Style" w:cs="Arial"/>
                <w:b/>
                <w:bCs/>
                <w:color w:val="FFFFFF"/>
                <w:sz w:val="20"/>
              </w:rPr>
              <w:t>Detailed Explanation</w:t>
            </w:r>
          </w:p>
        </w:tc>
      </w:tr>
      <w:tr w:rsidR="00A94159" w:rsidRPr="00324BB2" w14:paraId="7725F251" w14:textId="77777777" w:rsidTr="00776142">
        <w:trPr>
          <w:cantSplit/>
        </w:trPr>
        <w:tc>
          <w:tcPr>
            <w:tcW w:w="694" w:type="dxa"/>
          </w:tcPr>
          <w:p w14:paraId="1C4E09DA" w14:textId="77DAEE84" w:rsidR="00A94159" w:rsidRPr="005245A6" w:rsidRDefault="005612EE" w:rsidP="007235B6">
            <w:pPr>
              <w:rPr>
                <w:rFonts w:ascii="Bookman Old Style" w:hAnsi="Bookman Old Style" w:cs="Arial"/>
              </w:rPr>
            </w:pPr>
            <w:r>
              <w:rPr>
                <w:rFonts w:ascii="Bookman Old Style" w:hAnsi="Bookman Old Style" w:cs="Arial"/>
              </w:rPr>
              <w:t>L1</w:t>
            </w:r>
          </w:p>
        </w:tc>
        <w:tc>
          <w:tcPr>
            <w:tcW w:w="4500" w:type="dxa"/>
          </w:tcPr>
          <w:p w14:paraId="23F522AC" w14:textId="2434E551" w:rsidR="00A94159" w:rsidRPr="00B93C4C" w:rsidRDefault="00A94159" w:rsidP="007235B6">
            <w:pPr>
              <w:rPr>
                <w:rFonts w:ascii="Bookman Old Style" w:hAnsi="Bookman Old Style" w:cs="Arial"/>
              </w:rPr>
            </w:pPr>
            <w:r w:rsidRPr="005245A6">
              <w:rPr>
                <w:rFonts w:ascii="Bookman Old Style" w:hAnsi="Bookman Old Style" w:cs="Arial"/>
              </w:rPr>
              <w:t>The system provides a mapping system.</w:t>
            </w:r>
          </w:p>
        </w:tc>
        <w:tc>
          <w:tcPr>
            <w:tcW w:w="1350" w:type="dxa"/>
          </w:tcPr>
          <w:p w14:paraId="0E3FECB1"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4567EB5D"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EBD16F1"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308FFC1" w14:textId="77777777" w:rsidTr="00776142">
        <w:trPr>
          <w:cantSplit/>
        </w:trPr>
        <w:tc>
          <w:tcPr>
            <w:tcW w:w="694" w:type="dxa"/>
          </w:tcPr>
          <w:p w14:paraId="466E0D67" w14:textId="3CD02503" w:rsidR="00A94159" w:rsidRPr="005245A6" w:rsidRDefault="005612EE" w:rsidP="007235B6">
            <w:pPr>
              <w:rPr>
                <w:rFonts w:ascii="Bookman Old Style" w:hAnsi="Bookman Old Style" w:cs="Arial"/>
              </w:rPr>
            </w:pPr>
            <w:r>
              <w:rPr>
                <w:rFonts w:ascii="Bookman Old Style" w:hAnsi="Bookman Old Style" w:cs="Arial"/>
              </w:rPr>
              <w:t>L2</w:t>
            </w:r>
          </w:p>
        </w:tc>
        <w:tc>
          <w:tcPr>
            <w:tcW w:w="4500" w:type="dxa"/>
          </w:tcPr>
          <w:p w14:paraId="207592DE" w14:textId="78DCB739" w:rsidR="00A94159" w:rsidRPr="00B93C4C" w:rsidRDefault="00A94159" w:rsidP="007235B6">
            <w:pPr>
              <w:rPr>
                <w:rFonts w:ascii="Bookman Old Style" w:hAnsi="Bookman Old Style" w:cs="Arial"/>
              </w:rPr>
            </w:pPr>
            <w:r w:rsidRPr="005245A6">
              <w:rPr>
                <w:rFonts w:ascii="Bookman Old Style" w:hAnsi="Bookman Old Style" w:cs="Arial"/>
              </w:rPr>
              <w:t>The system is compatible or uses ESRI or Google Maps.</w:t>
            </w:r>
          </w:p>
        </w:tc>
        <w:tc>
          <w:tcPr>
            <w:tcW w:w="1350" w:type="dxa"/>
          </w:tcPr>
          <w:p w14:paraId="599005A5"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05357139"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E4548DC"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E8989A5" w14:textId="77777777" w:rsidTr="00776142">
        <w:trPr>
          <w:cantSplit/>
        </w:trPr>
        <w:tc>
          <w:tcPr>
            <w:tcW w:w="694" w:type="dxa"/>
          </w:tcPr>
          <w:p w14:paraId="65EF72C0" w14:textId="1605F5EE" w:rsidR="00A94159" w:rsidRPr="005245A6" w:rsidRDefault="005612EE" w:rsidP="007235B6">
            <w:pPr>
              <w:rPr>
                <w:rFonts w:ascii="Bookman Old Style" w:hAnsi="Bookman Old Style" w:cs="Arial"/>
              </w:rPr>
            </w:pPr>
            <w:r>
              <w:rPr>
                <w:rFonts w:ascii="Bookman Old Style" w:hAnsi="Bookman Old Style" w:cs="Arial"/>
              </w:rPr>
              <w:t>L3</w:t>
            </w:r>
          </w:p>
        </w:tc>
        <w:tc>
          <w:tcPr>
            <w:tcW w:w="4500" w:type="dxa"/>
          </w:tcPr>
          <w:p w14:paraId="6382729E" w14:textId="07050076" w:rsidR="00A94159" w:rsidRPr="00B93C4C" w:rsidRDefault="00A94159" w:rsidP="007235B6">
            <w:pPr>
              <w:rPr>
                <w:rFonts w:ascii="Bookman Old Style" w:hAnsi="Bookman Old Style" w:cs="Arial"/>
              </w:rPr>
            </w:pPr>
            <w:r w:rsidRPr="005245A6">
              <w:rPr>
                <w:rFonts w:ascii="Bookman Old Style" w:hAnsi="Bookman Old Style" w:cs="Arial"/>
              </w:rPr>
              <w:t>Provides a separate, sizeable window for map display</w:t>
            </w:r>
          </w:p>
        </w:tc>
        <w:tc>
          <w:tcPr>
            <w:tcW w:w="1350" w:type="dxa"/>
          </w:tcPr>
          <w:p w14:paraId="1E7402EC"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63A0E44F"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E639CF7"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D96FD71" w14:textId="77777777" w:rsidTr="00776142">
        <w:trPr>
          <w:cantSplit/>
        </w:trPr>
        <w:tc>
          <w:tcPr>
            <w:tcW w:w="694" w:type="dxa"/>
          </w:tcPr>
          <w:p w14:paraId="08485207" w14:textId="43B83057" w:rsidR="00A94159" w:rsidRPr="005245A6" w:rsidRDefault="005612EE" w:rsidP="007235B6">
            <w:pPr>
              <w:rPr>
                <w:rFonts w:ascii="Bookman Old Style" w:hAnsi="Bookman Old Style" w:cs="Arial"/>
              </w:rPr>
            </w:pPr>
            <w:r>
              <w:rPr>
                <w:rFonts w:ascii="Bookman Old Style" w:hAnsi="Bookman Old Style" w:cs="Arial"/>
              </w:rPr>
              <w:t>L4</w:t>
            </w:r>
          </w:p>
        </w:tc>
        <w:tc>
          <w:tcPr>
            <w:tcW w:w="4500" w:type="dxa"/>
          </w:tcPr>
          <w:p w14:paraId="1F59CC14" w14:textId="2E121F52" w:rsidR="00A94159" w:rsidRPr="00B93C4C" w:rsidRDefault="00A94159" w:rsidP="007235B6">
            <w:pPr>
              <w:rPr>
                <w:rFonts w:ascii="Bookman Old Style" w:hAnsi="Bookman Old Style" w:cs="Arial"/>
              </w:rPr>
            </w:pPr>
            <w:r w:rsidRPr="005245A6">
              <w:rPr>
                <w:rFonts w:ascii="Bookman Old Style" w:hAnsi="Bookman Old Style" w:cs="Arial"/>
              </w:rPr>
              <w:t>Map is completely integrated into CAD</w:t>
            </w:r>
          </w:p>
        </w:tc>
        <w:tc>
          <w:tcPr>
            <w:tcW w:w="1350" w:type="dxa"/>
          </w:tcPr>
          <w:p w14:paraId="52F6D7A8"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62BC314E"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8BC5F0A"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8DB4185" w14:textId="77777777" w:rsidTr="00776142">
        <w:trPr>
          <w:cantSplit/>
        </w:trPr>
        <w:tc>
          <w:tcPr>
            <w:tcW w:w="694" w:type="dxa"/>
          </w:tcPr>
          <w:p w14:paraId="0BED3E5B" w14:textId="7CFD05D2" w:rsidR="00A94159" w:rsidRPr="005245A6" w:rsidRDefault="005612EE" w:rsidP="007235B6">
            <w:pPr>
              <w:rPr>
                <w:rFonts w:ascii="Bookman Old Style" w:hAnsi="Bookman Old Style" w:cs="Arial"/>
              </w:rPr>
            </w:pPr>
            <w:r>
              <w:rPr>
                <w:rFonts w:ascii="Bookman Old Style" w:hAnsi="Bookman Old Style" w:cs="Arial"/>
              </w:rPr>
              <w:t>L5</w:t>
            </w:r>
          </w:p>
        </w:tc>
        <w:tc>
          <w:tcPr>
            <w:tcW w:w="4500" w:type="dxa"/>
          </w:tcPr>
          <w:p w14:paraId="0EEFEBDD" w14:textId="597F83B9" w:rsidR="00A94159" w:rsidRPr="00B93C4C" w:rsidRDefault="00A94159" w:rsidP="007235B6">
            <w:pPr>
              <w:rPr>
                <w:rFonts w:ascii="Bookman Old Style" w:hAnsi="Bookman Old Style" w:cs="Arial"/>
              </w:rPr>
            </w:pPr>
            <w:r w:rsidRPr="005245A6">
              <w:rPr>
                <w:rFonts w:ascii="Bookman Old Style" w:hAnsi="Bookman Old Style" w:cs="Arial"/>
              </w:rPr>
              <w:t>Map is integrated into records management</w:t>
            </w:r>
          </w:p>
        </w:tc>
        <w:tc>
          <w:tcPr>
            <w:tcW w:w="1350" w:type="dxa"/>
          </w:tcPr>
          <w:p w14:paraId="25382407"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260" w:type="dxa"/>
          </w:tcPr>
          <w:p w14:paraId="75CAE77F"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41FF3DE"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BFBB994" w14:textId="77777777" w:rsidTr="00776142">
        <w:trPr>
          <w:cantSplit/>
        </w:trPr>
        <w:tc>
          <w:tcPr>
            <w:tcW w:w="694" w:type="dxa"/>
          </w:tcPr>
          <w:p w14:paraId="229384AB" w14:textId="06AB32CB" w:rsidR="00A94159" w:rsidRPr="005245A6" w:rsidRDefault="005612EE" w:rsidP="007235B6">
            <w:pPr>
              <w:rPr>
                <w:rFonts w:ascii="Bookman Old Style" w:hAnsi="Bookman Old Style" w:cs="Arial"/>
              </w:rPr>
            </w:pPr>
            <w:r>
              <w:rPr>
                <w:rFonts w:ascii="Bookman Old Style" w:hAnsi="Bookman Old Style" w:cs="Arial"/>
              </w:rPr>
              <w:t>L6</w:t>
            </w:r>
          </w:p>
        </w:tc>
        <w:tc>
          <w:tcPr>
            <w:tcW w:w="4500" w:type="dxa"/>
          </w:tcPr>
          <w:p w14:paraId="25828C66" w14:textId="277DDCFC" w:rsidR="00A94159" w:rsidRPr="00B93C4C" w:rsidRDefault="00A94159" w:rsidP="007235B6">
            <w:pPr>
              <w:rPr>
                <w:rFonts w:ascii="Bookman Old Style" w:hAnsi="Bookman Old Style" w:cs="Arial"/>
              </w:rPr>
            </w:pPr>
            <w:r w:rsidRPr="005245A6">
              <w:rPr>
                <w:rFonts w:ascii="Bookman Old Style" w:hAnsi="Bookman Old Style" w:cs="Arial"/>
              </w:rPr>
              <w:t>The map</w:t>
            </w:r>
            <w:r>
              <w:rPr>
                <w:rFonts w:ascii="Bookman Old Style" w:hAnsi="Bookman Old Style" w:cs="Arial"/>
              </w:rPr>
              <w:t xml:space="preserve"> automatically locates and zoom</w:t>
            </w:r>
            <w:r w:rsidRPr="005245A6">
              <w:rPr>
                <w:rFonts w:ascii="Bookman Old Style" w:hAnsi="Bookman Old Style" w:cs="Arial"/>
              </w:rPr>
              <w:t xml:space="preserve"> a call for service on the map when the location is verified.</w:t>
            </w:r>
          </w:p>
        </w:tc>
        <w:tc>
          <w:tcPr>
            <w:tcW w:w="1350" w:type="dxa"/>
          </w:tcPr>
          <w:p w14:paraId="1C50F169"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684A0024"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9F44B5A"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387618D" w14:textId="77777777" w:rsidTr="00776142">
        <w:trPr>
          <w:cantSplit/>
        </w:trPr>
        <w:tc>
          <w:tcPr>
            <w:tcW w:w="694" w:type="dxa"/>
          </w:tcPr>
          <w:p w14:paraId="34A2737E" w14:textId="4B209F4D" w:rsidR="00A94159" w:rsidRPr="005245A6" w:rsidRDefault="005612EE" w:rsidP="007235B6">
            <w:pPr>
              <w:rPr>
                <w:rFonts w:ascii="Bookman Old Style" w:hAnsi="Bookman Old Style" w:cs="Arial"/>
              </w:rPr>
            </w:pPr>
            <w:r>
              <w:rPr>
                <w:rFonts w:ascii="Bookman Old Style" w:hAnsi="Bookman Old Style" w:cs="Arial"/>
              </w:rPr>
              <w:t>L7</w:t>
            </w:r>
          </w:p>
        </w:tc>
        <w:tc>
          <w:tcPr>
            <w:tcW w:w="4500" w:type="dxa"/>
          </w:tcPr>
          <w:p w14:paraId="27E48A9E" w14:textId="105554CA" w:rsidR="00A94159" w:rsidRPr="00B93C4C" w:rsidRDefault="00A94159" w:rsidP="007235B6">
            <w:pPr>
              <w:rPr>
                <w:rFonts w:ascii="Bookman Old Style" w:hAnsi="Bookman Old Style" w:cs="Arial"/>
              </w:rPr>
            </w:pPr>
            <w:r w:rsidRPr="005245A6">
              <w:rPr>
                <w:rFonts w:ascii="Bookman Old Style" w:hAnsi="Bookman Old Style" w:cs="Arial"/>
              </w:rPr>
              <w:t>E911 calls are immediately located without dispatcher interaction</w:t>
            </w:r>
          </w:p>
        </w:tc>
        <w:tc>
          <w:tcPr>
            <w:tcW w:w="1350" w:type="dxa"/>
          </w:tcPr>
          <w:p w14:paraId="05A69D54"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260" w:type="dxa"/>
          </w:tcPr>
          <w:p w14:paraId="63EE4F65"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868B227"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3AF68CD5" w14:textId="77777777" w:rsidTr="00776142">
        <w:trPr>
          <w:cantSplit/>
        </w:trPr>
        <w:tc>
          <w:tcPr>
            <w:tcW w:w="694" w:type="dxa"/>
          </w:tcPr>
          <w:p w14:paraId="3B594D47" w14:textId="6B977944" w:rsidR="00A94159" w:rsidRPr="005245A6" w:rsidRDefault="005612EE" w:rsidP="007235B6">
            <w:pPr>
              <w:rPr>
                <w:rFonts w:ascii="Bookman Old Style" w:hAnsi="Bookman Old Style" w:cs="Arial"/>
              </w:rPr>
            </w:pPr>
            <w:r>
              <w:rPr>
                <w:rFonts w:ascii="Bookman Old Style" w:hAnsi="Bookman Old Style" w:cs="Arial"/>
              </w:rPr>
              <w:t>L8</w:t>
            </w:r>
          </w:p>
        </w:tc>
        <w:tc>
          <w:tcPr>
            <w:tcW w:w="4500" w:type="dxa"/>
          </w:tcPr>
          <w:p w14:paraId="3228F1EF" w14:textId="573585C2" w:rsidR="00A94159" w:rsidRPr="00B93C4C" w:rsidRDefault="00A94159" w:rsidP="007235B6">
            <w:pPr>
              <w:rPr>
                <w:rFonts w:ascii="Bookman Old Style" w:hAnsi="Bookman Old Style" w:cs="Arial"/>
              </w:rPr>
            </w:pPr>
            <w:r w:rsidRPr="005245A6">
              <w:rPr>
                <w:rFonts w:ascii="Bookman Old Style" w:hAnsi="Bookman Old Style" w:cs="Arial"/>
              </w:rPr>
              <w:t>E911 Phase II calls from cell phones automatically zoom to the location on the map or draw a probability circle on the map depending upon the information available</w:t>
            </w:r>
          </w:p>
        </w:tc>
        <w:tc>
          <w:tcPr>
            <w:tcW w:w="1350" w:type="dxa"/>
          </w:tcPr>
          <w:p w14:paraId="67D62FDE"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260" w:type="dxa"/>
          </w:tcPr>
          <w:p w14:paraId="1EF753E2"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159BEB9"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6F9DDFE" w14:textId="77777777" w:rsidTr="00776142">
        <w:trPr>
          <w:cantSplit/>
        </w:trPr>
        <w:tc>
          <w:tcPr>
            <w:tcW w:w="694" w:type="dxa"/>
          </w:tcPr>
          <w:p w14:paraId="662F992E" w14:textId="1354E816" w:rsidR="00A94159" w:rsidRPr="005245A6" w:rsidRDefault="005612EE" w:rsidP="007235B6">
            <w:pPr>
              <w:rPr>
                <w:rFonts w:ascii="Bookman Old Style" w:hAnsi="Bookman Old Style" w:cs="Arial"/>
              </w:rPr>
            </w:pPr>
            <w:r>
              <w:rPr>
                <w:rFonts w:ascii="Bookman Old Style" w:hAnsi="Bookman Old Style" w:cs="Arial"/>
              </w:rPr>
              <w:t>L9</w:t>
            </w:r>
          </w:p>
        </w:tc>
        <w:tc>
          <w:tcPr>
            <w:tcW w:w="4500" w:type="dxa"/>
          </w:tcPr>
          <w:p w14:paraId="0517DB5E" w14:textId="6BF6628D" w:rsidR="00A94159" w:rsidRPr="00B93C4C" w:rsidRDefault="00A94159" w:rsidP="007235B6">
            <w:pPr>
              <w:rPr>
                <w:rFonts w:ascii="Bookman Old Style" w:hAnsi="Bookman Old Style" w:cs="Arial"/>
              </w:rPr>
            </w:pPr>
            <w:r w:rsidRPr="005245A6">
              <w:rPr>
                <w:rFonts w:ascii="Bookman Old Style" w:hAnsi="Bookman Old Style" w:cs="Arial"/>
              </w:rPr>
              <w:t>The map can be configured to show various layers depending upon the zoom level</w:t>
            </w:r>
          </w:p>
        </w:tc>
        <w:tc>
          <w:tcPr>
            <w:tcW w:w="1350" w:type="dxa"/>
          </w:tcPr>
          <w:p w14:paraId="7F47613D"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706A54EC"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A48D400"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697944C9" w14:textId="77777777" w:rsidTr="00776142">
        <w:trPr>
          <w:cantSplit/>
        </w:trPr>
        <w:tc>
          <w:tcPr>
            <w:tcW w:w="694" w:type="dxa"/>
          </w:tcPr>
          <w:p w14:paraId="6A53E629" w14:textId="5F49A821" w:rsidR="00A94159" w:rsidRPr="005245A6" w:rsidRDefault="005612EE" w:rsidP="007235B6">
            <w:pPr>
              <w:rPr>
                <w:rFonts w:ascii="Bookman Old Style" w:hAnsi="Bookman Old Style" w:cs="Arial"/>
              </w:rPr>
            </w:pPr>
            <w:r>
              <w:rPr>
                <w:rFonts w:ascii="Bookman Old Style" w:hAnsi="Bookman Old Style" w:cs="Arial"/>
              </w:rPr>
              <w:t>L10</w:t>
            </w:r>
          </w:p>
        </w:tc>
        <w:tc>
          <w:tcPr>
            <w:tcW w:w="4500" w:type="dxa"/>
          </w:tcPr>
          <w:p w14:paraId="118C7EAE" w14:textId="4B147185" w:rsidR="00A94159" w:rsidRPr="00B93C4C" w:rsidRDefault="00A94159" w:rsidP="007235B6">
            <w:pPr>
              <w:rPr>
                <w:rFonts w:ascii="Bookman Old Style" w:hAnsi="Bookman Old Style" w:cs="Arial"/>
              </w:rPr>
            </w:pPr>
            <w:r w:rsidRPr="005245A6">
              <w:rPr>
                <w:rFonts w:ascii="Bookman Old Style" w:hAnsi="Bookman Old Style" w:cs="Arial"/>
              </w:rPr>
              <w:t>Layers can be manually activated at any zoom level</w:t>
            </w:r>
          </w:p>
        </w:tc>
        <w:tc>
          <w:tcPr>
            <w:tcW w:w="1350" w:type="dxa"/>
          </w:tcPr>
          <w:p w14:paraId="55E49634"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260" w:type="dxa"/>
          </w:tcPr>
          <w:p w14:paraId="3D631D2F"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1E637B2E"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BAC0AF7" w14:textId="77777777" w:rsidTr="00776142">
        <w:trPr>
          <w:cantSplit/>
        </w:trPr>
        <w:tc>
          <w:tcPr>
            <w:tcW w:w="694" w:type="dxa"/>
          </w:tcPr>
          <w:p w14:paraId="4F4D5676" w14:textId="2AAC926F" w:rsidR="00A94159" w:rsidRPr="005245A6" w:rsidRDefault="005612EE" w:rsidP="007235B6">
            <w:pPr>
              <w:rPr>
                <w:rFonts w:ascii="Bookman Old Style" w:hAnsi="Bookman Old Style" w:cs="Arial"/>
              </w:rPr>
            </w:pPr>
            <w:r>
              <w:rPr>
                <w:rFonts w:ascii="Bookman Old Style" w:hAnsi="Bookman Old Style" w:cs="Arial"/>
              </w:rPr>
              <w:t>L11</w:t>
            </w:r>
          </w:p>
        </w:tc>
        <w:tc>
          <w:tcPr>
            <w:tcW w:w="4500" w:type="dxa"/>
          </w:tcPr>
          <w:p w14:paraId="070B0933" w14:textId="2FB1B3D9" w:rsidR="00A94159" w:rsidRPr="00B93C4C" w:rsidRDefault="00A94159" w:rsidP="007235B6">
            <w:pPr>
              <w:rPr>
                <w:rFonts w:ascii="Bookman Old Style" w:hAnsi="Bookman Old Style" w:cs="Arial"/>
              </w:rPr>
            </w:pPr>
            <w:r w:rsidRPr="005245A6">
              <w:rPr>
                <w:rFonts w:ascii="Bookman Old Style" w:hAnsi="Bookman Old Style" w:cs="Arial"/>
              </w:rPr>
              <w:t>The map displays the location of active incidents</w:t>
            </w:r>
          </w:p>
        </w:tc>
        <w:tc>
          <w:tcPr>
            <w:tcW w:w="1350" w:type="dxa"/>
          </w:tcPr>
          <w:p w14:paraId="4D6CB115"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5DD25E60"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6A7B6A5B"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5A2AD9E" w14:textId="77777777" w:rsidTr="00776142">
        <w:trPr>
          <w:cantSplit/>
        </w:trPr>
        <w:tc>
          <w:tcPr>
            <w:tcW w:w="694" w:type="dxa"/>
          </w:tcPr>
          <w:p w14:paraId="0327651F" w14:textId="1C05ABF4" w:rsidR="00A94159" w:rsidRPr="005245A6" w:rsidRDefault="005612EE" w:rsidP="007235B6">
            <w:pPr>
              <w:rPr>
                <w:rFonts w:ascii="Bookman Old Style" w:hAnsi="Bookman Old Style" w:cs="Arial"/>
              </w:rPr>
            </w:pPr>
            <w:r>
              <w:rPr>
                <w:rFonts w:ascii="Bookman Old Style" w:hAnsi="Bookman Old Style" w:cs="Arial"/>
              </w:rPr>
              <w:t>L12</w:t>
            </w:r>
          </w:p>
        </w:tc>
        <w:tc>
          <w:tcPr>
            <w:tcW w:w="4500" w:type="dxa"/>
          </w:tcPr>
          <w:p w14:paraId="796BEBDE" w14:textId="64FAC368" w:rsidR="00A94159" w:rsidRPr="00B93C4C" w:rsidRDefault="00A94159" w:rsidP="007235B6">
            <w:pPr>
              <w:rPr>
                <w:rFonts w:ascii="Bookman Old Style" w:hAnsi="Bookman Old Style" w:cs="Arial"/>
              </w:rPr>
            </w:pPr>
            <w:r w:rsidRPr="005245A6">
              <w:rPr>
                <w:rFonts w:ascii="Bookman Old Style" w:hAnsi="Bookman Old Style" w:cs="Arial"/>
              </w:rPr>
              <w:t>The map displays the location of all signed on units equipped with GPS</w:t>
            </w:r>
          </w:p>
        </w:tc>
        <w:tc>
          <w:tcPr>
            <w:tcW w:w="1350" w:type="dxa"/>
          </w:tcPr>
          <w:p w14:paraId="3C44A5A6"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3093B0D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CF3F249"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17AB91B5" w14:textId="77777777" w:rsidTr="00776142">
        <w:trPr>
          <w:cantSplit/>
        </w:trPr>
        <w:tc>
          <w:tcPr>
            <w:tcW w:w="694" w:type="dxa"/>
          </w:tcPr>
          <w:p w14:paraId="6C61BC37" w14:textId="18A81261" w:rsidR="00A94159" w:rsidRPr="005245A6" w:rsidRDefault="005612EE" w:rsidP="007235B6">
            <w:pPr>
              <w:rPr>
                <w:rFonts w:ascii="Bookman Old Style" w:hAnsi="Bookman Old Style" w:cs="Arial"/>
              </w:rPr>
            </w:pPr>
            <w:r>
              <w:rPr>
                <w:rFonts w:ascii="Bookman Old Style" w:hAnsi="Bookman Old Style" w:cs="Arial"/>
              </w:rPr>
              <w:t>L13</w:t>
            </w:r>
          </w:p>
        </w:tc>
        <w:tc>
          <w:tcPr>
            <w:tcW w:w="4500" w:type="dxa"/>
          </w:tcPr>
          <w:p w14:paraId="1E4B62A4" w14:textId="195EFECD" w:rsidR="00A94159" w:rsidRPr="00B93C4C" w:rsidRDefault="00A94159" w:rsidP="007235B6">
            <w:pPr>
              <w:rPr>
                <w:rFonts w:ascii="Bookman Old Style" w:hAnsi="Bookman Old Style" w:cs="Arial"/>
              </w:rPr>
            </w:pPr>
            <w:r w:rsidRPr="005245A6">
              <w:rPr>
                <w:rFonts w:ascii="Bookman Old Style" w:hAnsi="Bookman Old Style" w:cs="Arial"/>
              </w:rPr>
              <w:t xml:space="preserve">A </w:t>
            </w:r>
            <w:proofErr w:type="gramStart"/>
            <w:r w:rsidRPr="005245A6">
              <w:rPr>
                <w:rFonts w:ascii="Bookman Old Style" w:hAnsi="Bookman Old Style" w:cs="Arial"/>
              </w:rPr>
              <w:t>general purpose</w:t>
            </w:r>
            <w:proofErr w:type="gramEnd"/>
            <w:r w:rsidRPr="005245A6">
              <w:rPr>
                <w:rFonts w:ascii="Bookman Old Style" w:hAnsi="Bookman Old Style" w:cs="Arial"/>
              </w:rPr>
              <w:t xml:space="preserve"> pin mapping facility is included to quickly create pin maps from the results of data searches of CAD incidents and the officer reports databases.</w:t>
            </w:r>
          </w:p>
        </w:tc>
        <w:tc>
          <w:tcPr>
            <w:tcW w:w="1350" w:type="dxa"/>
          </w:tcPr>
          <w:p w14:paraId="4D13E746"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260" w:type="dxa"/>
          </w:tcPr>
          <w:p w14:paraId="0F9C3D0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7DDEBCA"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5EE4B01D" w14:textId="77777777" w:rsidTr="00776142">
        <w:trPr>
          <w:cantSplit/>
        </w:trPr>
        <w:tc>
          <w:tcPr>
            <w:tcW w:w="694" w:type="dxa"/>
          </w:tcPr>
          <w:p w14:paraId="1957CF23" w14:textId="108E314C" w:rsidR="00A94159" w:rsidRPr="005245A6" w:rsidRDefault="005612EE" w:rsidP="007235B6">
            <w:pPr>
              <w:rPr>
                <w:rFonts w:ascii="Bookman Old Style" w:hAnsi="Bookman Old Style" w:cs="Arial"/>
              </w:rPr>
            </w:pPr>
            <w:r>
              <w:rPr>
                <w:rFonts w:ascii="Bookman Old Style" w:hAnsi="Bookman Old Style" w:cs="Arial"/>
              </w:rPr>
              <w:t>L14</w:t>
            </w:r>
          </w:p>
        </w:tc>
        <w:tc>
          <w:tcPr>
            <w:tcW w:w="4500" w:type="dxa"/>
          </w:tcPr>
          <w:p w14:paraId="0A0C76D2" w14:textId="7C7E6E3B" w:rsidR="00A94159" w:rsidRPr="00B93C4C" w:rsidRDefault="00A94159" w:rsidP="007235B6">
            <w:pPr>
              <w:rPr>
                <w:rFonts w:ascii="Bookman Old Style" w:hAnsi="Bookman Old Style" w:cs="Arial"/>
              </w:rPr>
            </w:pPr>
            <w:r w:rsidRPr="005245A6">
              <w:rPr>
                <w:rFonts w:ascii="Bookman Old Style" w:hAnsi="Bookman Old Style" w:cs="Arial"/>
              </w:rPr>
              <w:t>A map of sex offender addresses can be generated</w:t>
            </w:r>
          </w:p>
        </w:tc>
        <w:tc>
          <w:tcPr>
            <w:tcW w:w="1350" w:type="dxa"/>
          </w:tcPr>
          <w:p w14:paraId="1B3716F4"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260" w:type="dxa"/>
          </w:tcPr>
          <w:p w14:paraId="2B785F1D"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3E5B885"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03BDB9AD" w14:textId="77777777" w:rsidTr="00776142">
        <w:trPr>
          <w:cantSplit/>
        </w:trPr>
        <w:tc>
          <w:tcPr>
            <w:tcW w:w="694" w:type="dxa"/>
          </w:tcPr>
          <w:p w14:paraId="47B67E8A" w14:textId="2965DBFB" w:rsidR="00A94159" w:rsidRPr="005245A6" w:rsidRDefault="005612EE" w:rsidP="007235B6">
            <w:pPr>
              <w:rPr>
                <w:rFonts w:ascii="Bookman Old Style" w:hAnsi="Bookman Old Style" w:cs="Arial"/>
              </w:rPr>
            </w:pPr>
            <w:r>
              <w:rPr>
                <w:rFonts w:ascii="Bookman Old Style" w:hAnsi="Bookman Old Style" w:cs="Arial"/>
              </w:rPr>
              <w:t>L15</w:t>
            </w:r>
          </w:p>
        </w:tc>
        <w:tc>
          <w:tcPr>
            <w:tcW w:w="4500" w:type="dxa"/>
          </w:tcPr>
          <w:p w14:paraId="5CE7451B" w14:textId="58B23560" w:rsidR="00A94159" w:rsidRPr="00B93C4C" w:rsidRDefault="00A94159" w:rsidP="007235B6">
            <w:pPr>
              <w:rPr>
                <w:rFonts w:ascii="Bookman Old Style" w:hAnsi="Bookman Old Style" w:cs="Arial"/>
              </w:rPr>
            </w:pPr>
            <w:r w:rsidRPr="005245A6">
              <w:rPr>
                <w:rFonts w:ascii="Bookman Old Style" w:hAnsi="Bookman Old Style" w:cs="Arial"/>
              </w:rPr>
              <w:t>Map activity with respect to AVL is recorded and can be played back.</w:t>
            </w:r>
          </w:p>
        </w:tc>
        <w:tc>
          <w:tcPr>
            <w:tcW w:w="1350" w:type="dxa"/>
          </w:tcPr>
          <w:p w14:paraId="2F530D21"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202B692E"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C6EDA69"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05D0BEC" w14:textId="77777777" w:rsidTr="00776142">
        <w:trPr>
          <w:cantSplit/>
        </w:trPr>
        <w:tc>
          <w:tcPr>
            <w:tcW w:w="694" w:type="dxa"/>
          </w:tcPr>
          <w:p w14:paraId="7A7CE95A" w14:textId="0F6B9C1C" w:rsidR="00A94159" w:rsidRPr="005245A6" w:rsidRDefault="005612EE" w:rsidP="007235B6">
            <w:pPr>
              <w:rPr>
                <w:rFonts w:ascii="Bookman Old Style" w:hAnsi="Bookman Old Style" w:cs="Arial"/>
              </w:rPr>
            </w:pPr>
            <w:r>
              <w:rPr>
                <w:rFonts w:ascii="Bookman Old Style" w:hAnsi="Bookman Old Style" w:cs="Arial"/>
              </w:rPr>
              <w:t>L16</w:t>
            </w:r>
          </w:p>
        </w:tc>
        <w:tc>
          <w:tcPr>
            <w:tcW w:w="4500" w:type="dxa"/>
          </w:tcPr>
          <w:p w14:paraId="17E73E2D" w14:textId="3F2145BB" w:rsidR="00A94159" w:rsidRPr="00B93C4C" w:rsidRDefault="00A94159" w:rsidP="007235B6">
            <w:pPr>
              <w:rPr>
                <w:rFonts w:ascii="Bookman Old Style" w:hAnsi="Bookman Old Style" w:cs="Arial"/>
              </w:rPr>
            </w:pPr>
            <w:r w:rsidRPr="005245A6">
              <w:rPr>
                <w:rFonts w:ascii="Bookman Old Style" w:hAnsi="Bookman Old Style" w:cs="Arial"/>
              </w:rPr>
              <w:t>Maps can be printed</w:t>
            </w:r>
          </w:p>
        </w:tc>
        <w:tc>
          <w:tcPr>
            <w:tcW w:w="1350" w:type="dxa"/>
          </w:tcPr>
          <w:p w14:paraId="1D48F25B"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128654C5"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466EB686"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69505E4" w14:textId="77777777" w:rsidTr="00776142">
        <w:trPr>
          <w:cantSplit/>
        </w:trPr>
        <w:tc>
          <w:tcPr>
            <w:tcW w:w="694" w:type="dxa"/>
          </w:tcPr>
          <w:p w14:paraId="1C2ED33D" w14:textId="48FF67F9" w:rsidR="00A94159" w:rsidRPr="005245A6" w:rsidRDefault="005612EE" w:rsidP="007235B6">
            <w:pPr>
              <w:rPr>
                <w:rFonts w:ascii="Bookman Old Style" w:hAnsi="Bookman Old Style" w:cs="Arial"/>
              </w:rPr>
            </w:pPr>
            <w:r>
              <w:rPr>
                <w:rFonts w:ascii="Bookman Old Style" w:hAnsi="Bookman Old Style" w:cs="Arial"/>
              </w:rPr>
              <w:t>L17</w:t>
            </w:r>
          </w:p>
        </w:tc>
        <w:tc>
          <w:tcPr>
            <w:tcW w:w="4500" w:type="dxa"/>
          </w:tcPr>
          <w:p w14:paraId="2CE620E2" w14:textId="25111A68" w:rsidR="00A94159" w:rsidRPr="00B93C4C" w:rsidRDefault="00A94159" w:rsidP="007235B6">
            <w:pPr>
              <w:rPr>
                <w:rFonts w:ascii="Bookman Old Style" w:hAnsi="Bookman Old Style" w:cs="Arial"/>
              </w:rPr>
            </w:pPr>
            <w:r w:rsidRPr="005245A6">
              <w:rPr>
                <w:rFonts w:ascii="Bookman Old Style" w:hAnsi="Bookman Old Style" w:cs="Arial"/>
              </w:rPr>
              <w:t>Mappings is available on mobile computers</w:t>
            </w:r>
          </w:p>
        </w:tc>
        <w:tc>
          <w:tcPr>
            <w:tcW w:w="1350" w:type="dxa"/>
          </w:tcPr>
          <w:p w14:paraId="13885000"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6F71D7EE"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7D75ADAF"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03F16EC8" w14:textId="77777777" w:rsidTr="00776142">
        <w:trPr>
          <w:cantSplit/>
        </w:trPr>
        <w:tc>
          <w:tcPr>
            <w:tcW w:w="694" w:type="dxa"/>
          </w:tcPr>
          <w:p w14:paraId="4F07AAB5" w14:textId="06387246" w:rsidR="00A94159" w:rsidRPr="005245A6" w:rsidRDefault="005612EE" w:rsidP="007235B6">
            <w:pPr>
              <w:rPr>
                <w:rFonts w:ascii="Bookman Old Style" w:hAnsi="Bookman Old Style" w:cs="Arial"/>
              </w:rPr>
            </w:pPr>
            <w:r>
              <w:rPr>
                <w:rFonts w:ascii="Bookman Old Style" w:hAnsi="Bookman Old Style" w:cs="Arial"/>
              </w:rPr>
              <w:t>L18</w:t>
            </w:r>
          </w:p>
        </w:tc>
        <w:tc>
          <w:tcPr>
            <w:tcW w:w="4500" w:type="dxa"/>
          </w:tcPr>
          <w:p w14:paraId="3B593E91" w14:textId="4B6A7B44" w:rsidR="00A94159" w:rsidRPr="00B93C4C" w:rsidRDefault="00A94159" w:rsidP="007235B6">
            <w:pPr>
              <w:rPr>
                <w:rFonts w:ascii="Bookman Old Style" w:hAnsi="Bookman Old Style" w:cs="Arial"/>
              </w:rPr>
            </w:pPr>
            <w:r w:rsidRPr="005245A6">
              <w:rPr>
                <w:rFonts w:ascii="Bookman Old Style" w:hAnsi="Bookman Old Style" w:cs="Arial"/>
              </w:rPr>
              <w:t>Mapping allows Geo-Fencing</w:t>
            </w:r>
          </w:p>
        </w:tc>
        <w:tc>
          <w:tcPr>
            <w:tcW w:w="1350" w:type="dxa"/>
          </w:tcPr>
          <w:p w14:paraId="69C21FE8"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260" w:type="dxa"/>
          </w:tcPr>
          <w:p w14:paraId="574F0250"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0D189AA5"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22C98196" w14:textId="77777777" w:rsidTr="00776142">
        <w:trPr>
          <w:cantSplit/>
        </w:trPr>
        <w:tc>
          <w:tcPr>
            <w:tcW w:w="694" w:type="dxa"/>
          </w:tcPr>
          <w:p w14:paraId="721FF3A8" w14:textId="2CAE2E7F" w:rsidR="00A94159" w:rsidRPr="005245A6" w:rsidRDefault="005612EE" w:rsidP="007235B6">
            <w:pPr>
              <w:rPr>
                <w:rFonts w:ascii="Bookman Old Style" w:hAnsi="Bookman Old Style" w:cs="Arial"/>
              </w:rPr>
            </w:pPr>
            <w:r>
              <w:rPr>
                <w:rFonts w:ascii="Bookman Old Style" w:hAnsi="Bookman Old Style" w:cs="Arial"/>
              </w:rPr>
              <w:t>L19</w:t>
            </w:r>
          </w:p>
        </w:tc>
        <w:tc>
          <w:tcPr>
            <w:tcW w:w="4500" w:type="dxa"/>
          </w:tcPr>
          <w:p w14:paraId="458172E2" w14:textId="742CB4C6" w:rsidR="00A94159" w:rsidRPr="00B93C4C" w:rsidRDefault="00A94159" w:rsidP="007235B6">
            <w:pPr>
              <w:rPr>
                <w:rFonts w:ascii="Bookman Old Style" w:hAnsi="Bookman Old Style" w:cs="Arial"/>
              </w:rPr>
            </w:pPr>
            <w:r w:rsidRPr="005245A6">
              <w:rPr>
                <w:rFonts w:ascii="Bookman Old Style" w:hAnsi="Bookman Old Style" w:cs="Arial"/>
              </w:rPr>
              <w:t>Mapping allows Geo-Fencing notification module when a patrol car enters a specific area</w:t>
            </w:r>
          </w:p>
        </w:tc>
        <w:tc>
          <w:tcPr>
            <w:tcW w:w="1350" w:type="dxa"/>
          </w:tcPr>
          <w:p w14:paraId="12212970" w14:textId="7777777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D</w:t>
            </w:r>
          </w:p>
        </w:tc>
        <w:tc>
          <w:tcPr>
            <w:tcW w:w="1260" w:type="dxa"/>
          </w:tcPr>
          <w:p w14:paraId="1D3F5F4B"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23377D2A" w14:textId="77777777" w:rsidR="00A94159" w:rsidRPr="00324BB2" w:rsidRDefault="00A94159" w:rsidP="007235B6">
            <w:pPr>
              <w:pStyle w:val="BodyText"/>
              <w:spacing w:before="60" w:after="60"/>
              <w:jc w:val="center"/>
              <w:rPr>
                <w:rFonts w:ascii="Bookman Old Style" w:hAnsi="Bookman Old Style" w:cs="Arial"/>
                <w:sz w:val="20"/>
              </w:rPr>
            </w:pPr>
          </w:p>
        </w:tc>
      </w:tr>
      <w:tr w:rsidR="00A94159" w:rsidRPr="00324BB2" w14:paraId="7FCD59EA" w14:textId="77777777" w:rsidTr="00776142">
        <w:trPr>
          <w:cantSplit/>
        </w:trPr>
        <w:tc>
          <w:tcPr>
            <w:tcW w:w="694" w:type="dxa"/>
          </w:tcPr>
          <w:p w14:paraId="1FC60311" w14:textId="4B9A3455" w:rsidR="00A94159" w:rsidRDefault="005612EE" w:rsidP="007235B6">
            <w:pPr>
              <w:rPr>
                <w:rFonts w:ascii="Bookman Old Style" w:hAnsi="Bookman Old Style" w:cs="Arial"/>
              </w:rPr>
            </w:pPr>
            <w:r>
              <w:rPr>
                <w:rFonts w:ascii="Bookman Old Style" w:hAnsi="Bookman Old Style" w:cs="Arial"/>
              </w:rPr>
              <w:t>L20</w:t>
            </w:r>
          </w:p>
        </w:tc>
        <w:tc>
          <w:tcPr>
            <w:tcW w:w="4500" w:type="dxa"/>
          </w:tcPr>
          <w:p w14:paraId="30C5296F" w14:textId="4ED36B3E" w:rsidR="00A94159" w:rsidRPr="005245A6" w:rsidRDefault="00A94159" w:rsidP="007235B6">
            <w:pPr>
              <w:rPr>
                <w:rFonts w:ascii="Bookman Old Style" w:hAnsi="Bookman Old Style" w:cs="Arial"/>
              </w:rPr>
            </w:pPr>
            <w:r>
              <w:rPr>
                <w:rFonts w:ascii="Bookman Old Style" w:hAnsi="Bookman Old Style" w:cs="Arial"/>
              </w:rPr>
              <w:t>Mapping system shall provide ability for multiple map profiles / configurations (Example - Dispatch, Fremont Patrol, Union City Patrol)</w:t>
            </w:r>
          </w:p>
        </w:tc>
        <w:tc>
          <w:tcPr>
            <w:tcW w:w="1350" w:type="dxa"/>
          </w:tcPr>
          <w:p w14:paraId="16D35E65" w14:textId="09F434E7" w:rsidR="00A94159" w:rsidRPr="00B93C4C" w:rsidRDefault="00A94159" w:rsidP="007235B6">
            <w:pPr>
              <w:pStyle w:val="BodyText"/>
              <w:spacing w:before="60" w:after="60"/>
              <w:rPr>
                <w:rFonts w:ascii="Bookman Old Style" w:hAnsi="Bookman Old Style" w:cs="Arial"/>
                <w:sz w:val="20"/>
                <w:szCs w:val="20"/>
              </w:rPr>
            </w:pPr>
            <w:r>
              <w:rPr>
                <w:rFonts w:ascii="Bookman Old Style" w:hAnsi="Bookman Old Style" w:cs="Arial"/>
                <w:sz w:val="20"/>
                <w:szCs w:val="20"/>
              </w:rPr>
              <w:t>R</w:t>
            </w:r>
          </w:p>
        </w:tc>
        <w:tc>
          <w:tcPr>
            <w:tcW w:w="1260" w:type="dxa"/>
          </w:tcPr>
          <w:p w14:paraId="45D8FEB7" w14:textId="77777777" w:rsidR="00A94159" w:rsidRPr="00324BB2" w:rsidRDefault="00A94159" w:rsidP="007235B6">
            <w:pPr>
              <w:pStyle w:val="BodyText"/>
              <w:spacing w:before="60" w:after="60"/>
              <w:jc w:val="center"/>
              <w:rPr>
                <w:rFonts w:ascii="Bookman Old Style" w:hAnsi="Bookman Old Style" w:cs="Arial"/>
                <w:sz w:val="20"/>
              </w:rPr>
            </w:pPr>
          </w:p>
        </w:tc>
        <w:tc>
          <w:tcPr>
            <w:tcW w:w="2790" w:type="dxa"/>
          </w:tcPr>
          <w:p w14:paraId="30B08AE6" w14:textId="77777777" w:rsidR="00A94159" w:rsidRPr="00324BB2" w:rsidRDefault="00A94159" w:rsidP="007235B6">
            <w:pPr>
              <w:pStyle w:val="BodyText"/>
              <w:spacing w:before="60" w:after="60"/>
              <w:jc w:val="center"/>
              <w:rPr>
                <w:rFonts w:ascii="Bookman Old Style" w:hAnsi="Bookman Old Style" w:cs="Arial"/>
                <w:sz w:val="20"/>
              </w:rPr>
            </w:pPr>
          </w:p>
        </w:tc>
      </w:tr>
    </w:tbl>
    <w:p w14:paraId="591448C8" w14:textId="77777777" w:rsidR="008554BF" w:rsidRDefault="008554BF" w:rsidP="003C4DD8">
      <w:pPr>
        <w:rPr>
          <w:rFonts w:ascii="Bookman Old Style" w:hAnsi="Bookman Old Style"/>
          <w:b/>
          <w:sz w:val="22"/>
          <w:szCs w:val="22"/>
        </w:rPr>
      </w:pPr>
    </w:p>
    <w:p w14:paraId="5B58B400" w14:textId="77777777" w:rsidR="008F7B7C" w:rsidRDefault="008F7B7C" w:rsidP="003C4DD8">
      <w:pPr>
        <w:rPr>
          <w:rFonts w:ascii="Bookman Old Style" w:hAnsi="Bookman Old Style"/>
          <w:b/>
          <w:sz w:val="22"/>
          <w:szCs w:val="22"/>
        </w:rPr>
      </w:pPr>
    </w:p>
    <w:p w14:paraId="74FE507E" w14:textId="08E32701" w:rsidR="005F72FA" w:rsidRDefault="005F72FA">
      <w:pPr>
        <w:rPr>
          <w:rFonts w:ascii="Bookman Old Style" w:hAnsi="Bookman Old Style"/>
          <w:b/>
          <w:sz w:val="22"/>
          <w:szCs w:val="22"/>
        </w:rPr>
      </w:pPr>
      <w:bookmarkStart w:id="1" w:name="_GoBack"/>
      <w:bookmarkEnd w:id="1"/>
    </w:p>
    <w:sectPr w:rsidR="005F72FA" w:rsidSect="0073364A">
      <w:headerReference w:type="default" r:id="rId8"/>
      <w:footerReference w:type="default" r:id="rId9"/>
      <w:footerReference w:type="first" r:id="rId10"/>
      <w:endnotePr>
        <w:numFmt w:val="decimal"/>
      </w:endnotePr>
      <w:type w:val="continuous"/>
      <w:pgSz w:w="12240" w:h="15840" w:code="1"/>
      <w:pgMar w:top="720" w:right="1267" w:bottom="720" w:left="1152" w:header="576" w:footer="576"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D39B8" w14:textId="77777777" w:rsidR="004249FB" w:rsidRDefault="004249FB">
      <w:r>
        <w:separator/>
      </w:r>
    </w:p>
  </w:endnote>
  <w:endnote w:type="continuationSeparator" w:id="0">
    <w:p w14:paraId="0B8C2E79" w14:textId="77777777" w:rsidR="004249FB" w:rsidRDefault="004249FB">
      <w:r>
        <w:continuationSeparator/>
      </w:r>
    </w:p>
  </w:endnote>
  <w:endnote w:type="continuationNotice" w:id="1">
    <w:p w14:paraId="6BC97DEA" w14:textId="77777777" w:rsidR="004249FB" w:rsidRDefault="00424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E1110" w14:textId="77777777" w:rsidR="004249FB" w:rsidRPr="00FA4D5F" w:rsidRDefault="004249FB">
    <w:pPr>
      <w:pStyle w:val="Footer"/>
      <w:rPr>
        <w:rStyle w:val="PageNumber"/>
        <w:rFonts w:ascii="Arial" w:hAnsi="Arial"/>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7CB19" w14:textId="30CD7325" w:rsidR="004249FB" w:rsidRPr="00BD6EC2" w:rsidRDefault="004249FB">
    <w:pPr>
      <w:pStyle w:val="Footer"/>
      <w:rPr>
        <w:rStyle w:val="PageNumber"/>
        <w:rFonts w:ascii="Arial" w:hAnsi="Arial"/>
        <w:sz w:val="13"/>
        <w:szCs w:val="13"/>
      </w:rPr>
    </w:pPr>
    <w:r>
      <w:rPr>
        <w:rStyle w:val="PageNumber"/>
        <w:rFonts w:ascii="Arial" w:hAnsi="Arial"/>
        <w:sz w:val="13"/>
        <w:szCs w:val="13"/>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54648" w14:textId="77777777" w:rsidR="004249FB" w:rsidRDefault="004249FB">
      <w:r>
        <w:separator/>
      </w:r>
    </w:p>
  </w:footnote>
  <w:footnote w:type="continuationSeparator" w:id="0">
    <w:p w14:paraId="6CC14E40" w14:textId="77777777" w:rsidR="004249FB" w:rsidRDefault="004249FB">
      <w:r>
        <w:continuationSeparator/>
      </w:r>
    </w:p>
  </w:footnote>
  <w:footnote w:type="continuationNotice" w:id="1">
    <w:p w14:paraId="167E6AE5" w14:textId="77777777" w:rsidR="004249FB" w:rsidRDefault="004249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F8611" w14:textId="4AEB54A5" w:rsidR="004249FB" w:rsidRPr="0044362D" w:rsidRDefault="004249FB">
    <w:pPr>
      <w:widowControl w:val="0"/>
      <w:tabs>
        <w:tab w:val="center" w:pos="4680"/>
        <w:tab w:val="left" w:pos="6480"/>
        <w:tab w:val="left" w:pos="7200"/>
        <w:tab w:val="left" w:pos="7920"/>
        <w:tab w:val="left" w:pos="8640"/>
        <w:tab w:val="left" w:pos="9360"/>
      </w:tabs>
      <w:rPr>
        <w:rFonts w:ascii="Arial" w:hAnsi="Arial"/>
        <w:b/>
        <w:sz w:val="22"/>
        <w:szCs w:val="22"/>
      </w:rPr>
    </w:pPr>
    <w:r>
      <w:rPr>
        <w:rFonts w:ascii="Arial" w:hAnsi="Arial"/>
        <w:b/>
        <w:sz w:val="22"/>
        <w:szCs w:val="22"/>
      </w:rPr>
      <w:t>POLICE DEPARTMENT CAD &amp; RMS SOFWARE SYSTEM                                             RFP20-032</w:t>
    </w:r>
  </w:p>
  <w:p w14:paraId="77F70CBE" w14:textId="77777777" w:rsidR="004249FB" w:rsidRDefault="004249FB">
    <w:pPr>
      <w:widowControl w:val="0"/>
      <w:spacing w:line="240" w:lineRule="exact"/>
      <w:rPr>
        <w:rFonts w:ascii="Arial" w:hAnsi="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44BF"/>
    <w:multiLevelType w:val="singleLevel"/>
    <w:tmpl w:val="49803640"/>
    <w:lvl w:ilvl="0">
      <w:start w:val="1"/>
      <w:numFmt w:val="upperLetter"/>
      <w:lvlText w:val="%1."/>
      <w:lvlJc w:val="left"/>
      <w:pPr>
        <w:tabs>
          <w:tab w:val="num" w:pos="360"/>
        </w:tabs>
        <w:ind w:left="360" w:hanging="360"/>
      </w:pPr>
      <w:rPr>
        <w:rFonts w:hint="default"/>
        <w:b/>
      </w:rPr>
    </w:lvl>
  </w:abstractNum>
  <w:abstractNum w:abstractNumId="1" w15:restartNumberingAfterBreak="0">
    <w:nsid w:val="0BE27F31"/>
    <w:multiLevelType w:val="hybridMultilevel"/>
    <w:tmpl w:val="E60AB57E"/>
    <w:lvl w:ilvl="0" w:tplc="479A6D9C">
      <w:start w:val="1"/>
      <w:numFmt w:val="upperLetter"/>
      <w:lvlText w:val="%1."/>
      <w:lvlJc w:val="left"/>
      <w:pPr>
        <w:ind w:left="720" w:hanging="360"/>
      </w:pPr>
      <w:rPr>
        <w:b/>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D7D1C17"/>
    <w:multiLevelType w:val="hybridMultilevel"/>
    <w:tmpl w:val="95BCDF72"/>
    <w:lvl w:ilvl="0" w:tplc="C84CB0AC">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2127E75"/>
    <w:multiLevelType w:val="hybridMultilevel"/>
    <w:tmpl w:val="01F42E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5D6D9E"/>
    <w:multiLevelType w:val="hybridMultilevel"/>
    <w:tmpl w:val="751C4578"/>
    <w:lvl w:ilvl="0" w:tplc="60B0D36C">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169B6A9E"/>
    <w:multiLevelType w:val="hybridMultilevel"/>
    <w:tmpl w:val="1424FFB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7F12C17"/>
    <w:multiLevelType w:val="hybridMultilevel"/>
    <w:tmpl w:val="6DB66F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622EAE"/>
    <w:multiLevelType w:val="hybridMultilevel"/>
    <w:tmpl w:val="46DAB0C8"/>
    <w:lvl w:ilvl="0" w:tplc="636A50BA">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A283975"/>
    <w:multiLevelType w:val="hybridMultilevel"/>
    <w:tmpl w:val="02A03258"/>
    <w:lvl w:ilvl="0" w:tplc="04090019">
      <w:start w:val="1"/>
      <w:numFmt w:val="lowerLetter"/>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9" w15:restartNumberingAfterBreak="0">
    <w:nsid w:val="205C1203"/>
    <w:multiLevelType w:val="hybridMultilevel"/>
    <w:tmpl w:val="71263FFE"/>
    <w:lvl w:ilvl="0" w:tplc="04090019">
      <w:start w:val="1"/>
      <w:numFmt w:val="lowerLetter"/>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0" w15:restartNumberingAfterBreak="0">
    <w:nsid w:val="23942AE1"/>
    <w:multiLevelType w:val="hybridMultilevel"/>
    <w:tmpl w:val="30E4E534"/>
    <w:lvl w:ilvl="0" w:tplc="CB341808">
      <w:start w:val="1"/>
      <w:numFmt w:val="lowerLetter"/>
      <w:lvlText w:val="%1."/>
      <w:lvlJc w:val="left"/>
      <w:pPr>
        <w:ind w:left="720" w:hanging="360"/>
      </w:pPr>
      <w:rPr>
        <w:rFonts w:hint="default"/>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364308"/>
    <w:multiLevelType w:val="hybridMultilevel"/>
    <w:tmpl w:val="EFDE9830"/>
    <w:lvl w:ilvl="0" w:tplc="DCC2A4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4300F"/>
    <w:multiLevelType w:val="hybridMultilevel"/>
    <w:tmpl w:val="C270EA5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4A855C7"/>
    <w:multiLevelType w:val="singleLevel"/>
    <w:tmpl w:val="1794FE1A"/>
    <w:lvl w:ilvl="0">
      <w:start w:val="1"/>
      <w:numFmt w:val="upperLetter"/>
      <w:lvlText w:val="%1."/>
      <w:lvlJc w:val="left"/>
      <w:pPr>
        <w:tabs>
          <w:tab w:val="num" w:pos="360"/>
        </w:tabs>
        <w:ind w:left="360" w:hanging="360"/>
      </w:pPr>
      <w:rPr>
        <w:rFonts w:hint="default"/>
        <w:b/>
      </w:rPr>
    </w:lvl>
  </w:abstractNum>
  <w:abstractNum w:abstractNumId="14" w15:restartNumberingAfterBreak="0">
    <w:nsid w:val="39D13D45"/>
    <w:multiLevelType w:val="hybridMultilevel"/>
    <w:tmpl w:val="F026894A"/>
    <w:lvl w:ilvl="0" w:tplc="718801C6">
      <w:start w:val="1"/>
      <w:numFmt w:val="decimal"/>
      <w:lvlText w:val="%1."/>
      <w:lvlJc w:val="left"/>
      <w:pPr>
        <w:ind w:left="0" w:firstLine="360"/>
      </w:pPr>
      <w:rPr>
        <w:rFonts w:hint="default"/>
      </w:rPr>
    </w:lvl>
    <w:lvl w:ilvl="1" w:tplc="04090019">
      <w:start w:val="1"/>
      <w:numFmt w:val="lowerLetter"/>
      <w:lvlText w:val="%2."/>
      <w:lvlJc w:val="left"/>
      <w:pPr>
        <w:ind w:left="1350" w:hanging="360"/>
      </w:pPr>
    </w:lvl>
    <w:lvl w:ilvl="2" w:tplc="C38C833C">
      <w:start w:val="1"/>
      <w:numFmt w:val="decimal"/>
      <w:lvlText w:val="%3"/>
      <w:lvlJc w:val="left"/>
      <w:pPr>
        <w:ind w:left="2124" w:hanging="360"/>
      </w:pPr>
      <w:rPr>
        <w:rFonts w:ascii="Bookman Old Style" w:eastAsia="Times New Roman" w:hAnsi="Bookman Old Style" w:cs="Times New Roman"/>
      </w:rPr>
    </w:lvl>
    <w:lvl w:ilvl="3" w:tplc="3C5CEE32">
      <w:start w:val="1"/>
      <w:numFmt w:val="upperLetter"/>
      <w:lvlText w:val="%4."/>
      <w:lvlJc w:val="left"/>
      <w:pPr>
        <w:ind w:left="2664" w:hanging="360"/>
      </w:pPr>
      <w:rPr>
        <w:rFonts w:hint="default"/>
      </w:r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5" w15:restartNumberingAfterBreak="0">
    <w:nsid w:val="41006274"/>
    <w:multiLevelType w:val="hybridMultilevel"/>
    <w:tmpl w:val="CD92F748"/>
    <w:lvl w:ilvl="0" w:tplc="04090013">
      <w:start w:val="1"/>
      <w:numFmt w:val="upperRoman"/>
      <w:lvlText w:val="%1."/>
      <w:lvlJc w:val="right"/>
      <w:pPr>
        <w:ind w:left="720" w:hanging="360"/>
      </w:pPr>
      <w:rPr>
        <w:rFonts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447EF1"/>
    <w:multiLevelType w:val="hybridMultilevel"/>
    <w:tmpl w:val="F4C6E406"/>
    <w:lvl w:ilvl="0" w:tplc="718801C6">
      <w:start w:val="1"/>
      <w:numFmt w:val="decimal"/>
      <w:lvlText w:val="%1."/>
      <w:lvlJc w:val="left"/>
      <w:pPr>
        <w:ind w:left="0" w:firstLine="360"/>
      </w:pPr>
      <w:rPr>
        <w:rFonts w:hint="default"/>
      </w:rPr>
    </w:lvl>
    <w:lvl w:ilvl="1" w:tplc="04090019">
      <w:start w:val="1"/>
      <w:numFmt w:val="lowerLetter"/>
      <w:lvlText w:val="%2."/>
      <w:lvlJc w:val="left"/>
      <w:pPr>
        <w:ind w:left="1350" w:hanging="360"/>
      </w:pPr>
    </w:lvl>
    <w:lvl w:ilvl="2" w:tplc="C38C833C">
      <w:start w:val="1"/>
      <w:numFmt w:val="decimal"/>
      <w:lvlText w:val="%3"/>
      <w:lvlJc w:val="left"/>
      <w:pPr>
        <w:ind w:left="2124" w:hanging="360"/>
      </w:pPr>
      <w:rPr>
        <w:rFonts w:ascii="Bookman Old Style" w:eastAsia="Times New Roman" w:hAnsi="Bookman Old Style" w:cs="Times New Roman"/>
      </w:rPr>
    </w:lvl>
    <w:lvl w:ilvl="3" w:tplc="3C5CEE32">
      <w:start w:val="1"/>
      <w:numFmt w:val="upperLetter"/>
      <w:lvlText w:val="%4."/>
      <w:lvlJc w:val="left"/>
      <w:pPr>
        <w:ind w:left="2664" w:hanging="360"/>
      </w:pPr>
      <w:rPr>
        <w:rFonts w:hint="default"/>
      </w:r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15:restartNumberingAfterBreak="0">
    <w:nsid w:val="546A34A1"/>
    <w:multiLevelType w:val="multilevel"/>
    <w:tmpl w:val="8B244DA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66067DB"/>
    <w:multiLevelType w:val="hybridMultilevel"/>
    <w:tmpl w:val="FA94A42C"/>
    <w:lvl w:ilvl="0" w:tplc="CBD07E06">
      <w:start w:val="1"/>
      <w:numFmt w:val="bullet"/>
      <w:pStyle w:val="1stLevelBullet"/>
      <w:lvlText w:val=""/>
      <w:lvlJc w:val="left"/>
      <w:pPr>
        <w:ind w:left="5850" w:hanging="360"/>
      </w:pPr>
      <w:rPr>
        <w:rFonts w:ascii="Wingdings" w:hAnsi="Wingdings" w:hint="default"/>
        <w:color w:val="000080"/>
        <w:sz w:val="24"/>
      </w:rPr>
    </w:lvl>
    <w:lvl w:ilvl="1" w:tplc="AA2CE958">
      <w:start w:val="1"/>
      <w:numFmt w:val="bullet"/>
      <w:pStyle w:val="2ndLeve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B6F7499"/>
    <w:multiLevelType w:val="hybridMultilevel"/>
    <w:tmpl w:val="02A84D4A"/>
    <w:lvl w:ilvl="0" w:tplc="8D72D612">
      <w:start w:val="15"/>
      <w:numFmt w:val="bullet"/>
      <w:lvlText w:val="-"/>
      <w:lvlJc w:val="left"/>
      <w:pPr>
        <w:ind w:left="435" w:hanging="360"/>
      </w:pPr>
      <w:rPr>
        <w:rFonts w:ascii="Bookman Old Style" w:eastAsia="Calibri" w:hAnsi="Bookman Old Style"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0" w15:restartNumberingAfterBreak="0">
    <w:nsid w:val="64932E67"/>
    <w:multiLevelType w:val="hybridMultilevel"/>
    <w:tmpl w:val="761C824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15:restartNumberingAfterBreak="0">
    <w:nsid w:val="6B8C2EAC"/>
    <w:multiLevelType w:val="hybridMultilevel"/>
    <w:tmpl w:val="69DCBC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9B55D0"/>
    <w:multiLevelType w:val="hybridMultilevel"/>
    <w:tmpl w:val="A3822530"/>
    <w:lvl w:ilvl="0" w:tplc="04090019">
      <w:start w:val="1"/>
      <w:numFmt w:val="lowerLetter"/>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3" w15:restartNumberingAfterBreak="0">
    <w:nsid w:val="6E883478"/>
    <w:multiLevelType w:val="hybridMultilevel"/>
    <w:tmpl w:val="224C2414"/>
    <w:lvl w:ilvl="0" w:tplc="C0D65F5E">
      <w:start w:val="1"/>
      <w:numFmt w:val="lowerRoman"/>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FDE56AD"/>
    <w:multiLevelType w:val="hybridMultilevel"/>
    <w:tmpl w:val="6EA2CE50"/>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5" w15:restartNumberingAfterBreak="0">
    <w:nsid w:val="715930C2"/>
    <w:multiLevelType w:val="hybridMultilevel"/>
    <w:tmpl w:val="4FCA62CE"/>
    <w:lvl w:ilvl="0" w:tplc="423E94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B62399"/>
    <w:multiLevelType w:val="singleLevel"/>
    <w:tmpl w:val="E7844000"/>
    <w:lvl w:ilvl="0">
      <w:start w:val="6"/>
      <w:numFmt w:val="decimal"/>
      <w:lvlText w:val="%1."/>
      <w:lvlJc w:val="left"/>
      <w:pPr>
        <w:tabs>
          <w:tab w:val="num" w:pos="435"/>
        </w:tabs>
        <w:ind w:left="435" w:hanging="360"/>
      </w:pPr>
      <w:rPr>
        <w:rFonts w:hint="default"/>
        <w:b/>
      </w:rPr>
    </w:lvl>
  </w:abstractNum>
  <w:abstractNum w:abstractNumId="27" w15:restartNumberingAfterBreak="0">
    <w:nsid w:val="75272565"/>
    <w:multiLevelType w:val="hybridMultilevel"/>
    <w:tmpl w:val="232CA0EE"/>
    <w:lvl w:ilvl="0" w:tplc="04090001">
      <w:start w:val="1"/>
      <w:numFmt w:val="bullet"/>
      <w:lvlText w:val=""/>
      <w:lvlJc w:val="left"/>
      <w:pPr>
        <w:ind w:left="576" w:hanging="360"/>
      </w:pPr>
      <w:rPr>
        <w:rFonts w:ascii="Symbol" w:hAnsi="Symbol"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8" w15:restartNumberingAfterBreak="0">
    <w:nsid w:val="78FF1DD2"/>
    <w:multiLevelType w:val="hybridMultilevel"/>
    <w:tmpl w:val="78FA8A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95631EE"/>
    <w:multiLevelType w:val="hybridMultilevel"/>
    <w:tmpl w:val="7182FC48"/>
    <w:lvl w:ilvl="0" w:tplc="C0D65F5E">
      <w:start w:val="1"/>
      <w:numFmt w:val="lowerRoman"/>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30" w15:restartNumberingAfterBreak="0">
    <w:nsid w:val="7A666A4E"/>
    <w:multiLevelType w:val="singleLevel"/>
    <w:tmpl w:val="DEBEDA24"/>
    <w:lvl w:ilvl="0">
      <w:start w:val="1"/>
      <w:numFmt w:val="decimal"/>
      <w:lvlText w:val="%1."/>
      <w:lvlJc w:val="left"/>
      <w:pPr>
        <w:tabs>
          <w:tab w:val="num" w:pos="360"/>
        </w:tabs>
        <w:ind w:left="360" w:hanging="360"/>
      </w:pPr>
      <w:rPr>
        <w:rFonts w:hint="default"/>
        <w:b/>
      </w:rPr>
    </w:lvl>
  </w:abstractNum>
  <w:abstractNum w:abstractNumId="31" w15:restartNumberingAfterBreak="0">
    <w:nsid w:val="7C09284D"/>
    <w:multiLevelType w:val="multilevel"/>
    <w:tmpl w:val="E798415C"/>
    <w:lvl w:ilvl="0">
      <w:start w:val="7"/>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u w:val="single"/>
      </w:rPr>
    </w:lvl>
    <w:lvl w:ilvl="2">
      <w:start w:val="1"/>
      <w:numFmt w:val="decimal"/>
      <w:isLgl/>
      <w:lvlText w:val="%1.%2.%3"/>
      <w:lvlJc w:val="left"/>
      <w:pPr>
        <w:tabs>
          <w:tab w:val="num" w:pos="720"/>
        </w:tabs>
        <w:ind w:left="720" w:hanging="720"/>
      </w:pPr>
      <w:rPr>
        <w:rFonts w:hint="default"/>
        <w:b/>
        <w:u w:val="single"/>
      </w:rPr>
    </w:lvl>
    <w:lvl w:ilvl="3">
      <w:start w:val="1"/>
      <w:numFmt w:val="decimal"/>
      <w:isLgl/>
      <w:lvlText w:val="%1.%2.%3.%4"/>
      <w:lvlJc w:val="left"/>
      <w:pPr>
        <w:tabs>
          <w:tab w:val="num" w:pos="1080"/>
        </w:tabs>
        <w:ind w:left="1080" w:hanging="1080"/>
      </w:pPr>
      <w:rPr>
        <w:rFonts w:hint="default"/>
        <w:b/>
        <w:u w:val="single"/>
      </w:rPr>
    </w:lvl>
    <w:lvl w:ilvl="4">
      <w:start w:val="1"/>
      <w:numFmt w:val="decimal"/>
      <w:isLgl/>
      <w:lvlText w:val="%1.%2.%3.%4.%5"/>
      <w:lvlJc w:val="left"/>
      <w:pPr>
        <w:tabs>
          <w:tab w:val="num" w:pos="1080"/>
        </w:tabs>
        <w:ind w:left="1080" w:hanging="1080"/>
      </w:pPr>
      <w:rPr>
        <w:rFonts w:hint="default"/>
        <w:b/>
        <w:u w:val="single"/>
      </w:rPr>
    </w:lvl>
    <w:lvl w:ilvl="5">
      <w:start w:val="1"/>
      <w:numFmt w:val="decimal"/>
      <w:isLgl/>
      <w:lvlText w:val="%1.%2.%3.%4.%5.%6"/>
      <w:lvlJc w:val="left"/>
      <w:pPr>
        <w:tabs>
          <w:tab w:val="num" w:pos="1440"/>
        </w:tabs>
        <w:ind w:left="1440" w:hanging="1440"/>
      </w:pPr>
      <w:rPr>
        <w:rFonts w:hint="default"/>
        <w:b/>
        <w:u w:val="single"/>
      </w:rPr>
    </w:lvl>
    <w:lvl w:ilvl="6">
      <w:start w:val="1"/>
      <w:numFmt w:val="decimal"/>
      <w:isLgl/>
      <w:lvlText w:val="%1.%2.%3.%4.%5.%6.%7"/>
      <w:lvlJc w:val="left"/>
      <w:pPr>
        <w:tabs>
          <w:tab w:val="num" w:pos="1800"/>
        </w:tabs>
        <w:ind w:left="1800" w:hanging="1800"/>
      </w:pPr>
      <w:rPr>
        <w:rFonts w:hint="default"/>
        <w:b/>
        <w:u w:val="single"/>
      </w:rPr>
    </w:lvl>
    <w:lvl w:ilvl="7">
      <w:start w:val="1"/>
      <w:numFmt w:val="decimal"/>
      <w:isLgl/>
      <w:lvlText w:val="%1.%2.%3.%4.%5.%6.%7.%8"/>
      <w:lvlJc w:val="left"/>
      <w:pPr>
        <w:tabs>
          <w:tab w:val="num" w:pos="1800"/>
        </w:tabs>
        <w:ind w:left="1800" w:hanging="1800"/>
      </w:pPr>
      <w:rPr>
        <w:rFonts w:hint="default"/>
        <w:b/>
        <w:u w:val="single"/>
      </w:rPr>
    </w:lvl>
    <w:lvl w:ilvl="8">
      <w:start w:val="1"/>
      <w:numFmt w:val="decimal"/>
      <w:isLgl/>
      <w:lvlText w:val="%1.%2.%3.%4.%5.%6.%7.%8.%9"/>
      <w:lvlJc w:val="left"/>
      <w:pPr>
        <w:tabs>
          <w:tab w:val="num" w:pos="2160"/>
        </w:tabs>
        <w:ind w:left="2160" w:hanging="2160"/>
      </w:pPr>
      <w:rPr>
        <w:rFonts w:hint="default"/>
        <w:b/>
        <w:u w:val="single"/>
      </w:rPr>
    </w:lvl>
  </w:abstractNum>
  <w:num w:numId="1">
    <w:abstractNumId w:val="0"/>
  </w:num>
  <w:num w:numId="2">
    <w:abstractNumId w:val="14"/>
  </w:num>
  <w:num w:numId="3">
    <w:abstractNumId w:val="25"/>
  </w:num>
  <w:num w:numId="4">
    <w:abstractNumId w:val="18"/>
  </w:num>
  <w:num w:numId="5">
    <w:abstractNumId w:val="15"/>
  </w:num>
  <w:num w:numId="6">
    <w:abstractNumId w:val="11"/>
  </w:num>
  <w:num w:numId="7">
    <w:abstractNumId w:val="8"/>
  </w:num>
  <w:num w:numId="8">
    <w:abstractNumId w:val="24"/>
  </w:num>
  <w:num w:numId="9">
    <w:abstractNumId w:val="28"/>
  </w:num>
  <w:num w:numId="10">
    <w:abstractNumId w:val="9"/>
  </w:num>
  <w:num w:numId="11">
    <w:abstractNumId w:val="27"/>
  </w:num>
  <w:num w:numId="12">
    <w:abstractNumId w:val="6"/>
  </w:num>
  <w:num w:numId="13">
    <w:abstractNumId w:val="10"/>
  </w:num>
  <w:num w:numId="14">
    <w:abstractNumId w:val="16"/>
  </w:num>
  <w:num w:numId="15">
    <w:abstractNumId w:val="3"/>
  </w:num>
  <w:num w:numId="16">
    <w:abstractNumId w:val="13"/>
  </w:num>
  <w:num w:numId="17">
    <w:abstractNumId w:val="30"/>
  </w:num>
  <w:num w:numId="18">
    <w:abstractNumId w:val="31"/>
  </w:num>
  <w:num w:numId="19">
    <w:abstractNumId w:val="2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D30"/>
    <w:rsid w:val="00000B3D"/>
    <w:rsid w:val="00000BD6"/>
    <w:rsid w:val="00001911"/>
    <w:rsid w:val="00001F8B"/>
    <w:rsid w:val="00002218"/>
    <w:rsid w:val="00002569"/>
    <w:rsid w:val="00003E47"/>
    <w:rsid w:val="00003FD4"/>
    <w:rsid w:val="000069BD"/>
    <w:rsid w:val="00006DEE"/>
    <w:rsid w:val="000074CB"/>
    <w:rsid w:val="000105F0"/>
    <w:rsid w:val="00010B9E"/>
    <w:rsid w:val="000113B5"/>
    <w:rsid w:val="0001140D"/>
    <w:rsid w:val="000114C1"/>
    <w:rsid w:val="00012665"/>
    <w:rsid w:val="00016EE2"/>
    <w:rsid w:val="0001752B"/>
    <w:rsid w:val="00020704"/>
    <w:rsid w:val="00021C50"/>
    <w:rsid w:val="00022413"/>
    <w:rsid w:val="000228F0"/>
    <w:rsid w:val="00022F08"/>
    <w:rsid w:val="00023D00"/>
    <w:rsid w:val="00023F53"/>
    <w:rsid w:val="00024A80"/>
    <w:rsid w:val="00024B38"/>
    <w:rsid w:val="000256B1"/>
    <w:rsid w:val="00025FDC"/>
    <w:rsid w:val="00027A0F"/>
    <w:rsid w:val="00027C39"/>
    <w:rsid w:val="00027E63"/>
    <w:rsid w:val="00030A66"/>
    <w:rsid w:val="00030F2C"/>
    <w:rsid w:val="00031434"/>
    <w:rsid w:val="0003159D"/>
    <w:rsid w:val="00032F42"/>
    <w:rsid w:val="00033152"/>
    <w:rsid w:val="000334C1"/>
    <w:rsid w:val="0003358B"/>
    <w:rsid w:val="000349E7"/>
    <w:rsid w:val="0003569B"/>
    <w:rsid w:val="000358C1"/>
    <w:rsid w:val="00035E28"/>
    <w:rsid w:val="000360FC"/>
    <w:rsid w:val="0003647E"/>
    <w:rsid w:val="000368DD"/>
    <w:rsid w:val="00036A67"/>
    <w:rsid w:val="00036CFB"/>
    <w:rsid w:val="0003704B"/>
    <w:rsid w:val="00037667"/>
    <w:rsid w:val="00037BAA"/>
    <w:rsid w:val="000401DE"/>
    <w:rsid w:val="00044E1C"/>
    <w:rsid w:val="000459EE"/>
    <w:rsid w:val="00047280"/>
    <w:rsid w:val="0004737B"/>
    <w:rsid w:val="000513E6"/>
    <w:rsid w:val="00052FAA"/>
    <w:rsid w:val="0005364B"/>
    <w:rsid w:val="0005432C"/>
    <w:rsid w:val="0005449D"/>
    <w:rsid w:val="0005475F"/>
    <w:rsid w:val="0005539A"/>
    <w:rsid w:val="0005572A"/>
    <w:rsid w:val="00055EF5"/>
    <w:rsid w:val="00056439"/>
    <w:rsid w:val="0005651B"/>
    <w:rsid w:val="00056DAC"/>
    <w:rsid w:val="000607F1"/>
    <w:rsid w:val="000615FD"/>
    <w:rsid w:val="00061737"/>
    <w:rsid w:val="00061E4B"/>
    <w:rsid w:val="000623BD"/>
    <w:rsid w:val="00062C0A"/>
    <w:rsid w:val="00062C8E"/>
    <w:rsid w:val="00062E4A"/>
    <w:rsid w:val="00063188"/>
    <w:rsid w:val="00063B17"/>
    <w:rsid w:val="00065AEF"/>
    <w:rsid w:val="000665EE"/>
    <w:rsid w:val="000677D0"/>
    <w:rsid w:val="00067856"/>
    <w:rsid w:val="000700ED"/>
    <w:rsid w:val="00070879"/>
    <w:rsid w:val="00070CEF"/>
    <w:rsid w:val="0007127D"/>
    <w:rsid w:val="00073188"/>
    <w:rsid w:val="0007339F"/>
    <w:rsid w:val="00074C02"/>
    <w:rsid w:val="00080166"/>
    <w:rsid w:val="000804A2"/>
    <w:rsid w:val="000805F1"/>
    <w:rsid w:val="00082D63"/>
    <w:rsid w:val="0008334E"/>
    <w:rsid w:val="00083CBF"/>
    <w:rsid w:val="00084BCA"/>
    <w:rsid w:val="00085BF5"/>
    <w:rsid w:val="00086212"/>
    <w:rsid w:val="00086704"/>
    <w:rsid w:val="000874FB"/>
    <w:rsid w:val="00090C1A"/>
    <w:rsid w:val="00090F99"/>
    <w:rsid w:val="00091137"/>
    <w:rsid w:val="00093AD4"/>
    <w:rsid w:val="00094A17"/>
    <w:rsid w:val="00095103"/>
    <w:rsid w:val="00095360"/>
    <w:rsid w:val="00096451"/>
    <w:rsid w:val="000967C1"/>
    <w:rsid w:val="00096946"/>
    <w:rsid w:val="000970F3"/>
    <w:rsid w:val="000972DF"/>
    <w:rsid w:val="000973DA"/>
    <w:rsid w:val="000A0AD7"/>
    <w:rsid w:val="000A0F97"/>
    <w:rsid w:val="000A1EEB"/>
    <w:rsid w:val="000A3402"/>
    <w:rsid w:val="000A3467"/>
    <w:rsid w:val="000A350C"/>
    <w:rsid w:val="000A43FB"/>
    <w:rsid w:val="000A6155"/>
    <w:rsid w:val="000A6B7B"/>
    <w:rsid w:val="000A6E28"/>
    <w:rsid w:val="000A7026"/>
    <w:rsid w:val="000A73A0"/>
    <w:rsid w:val="000A7C0F"/>
    <w:rsid w:val="000B087D"/>
    <w:rsid w:val="000B1CB9"/>
    <w:rsid w:val="000B1F88"/>
    <w:rsid w:val="000B3303"/>
    <w:rsid w:val="000B3700"/>
    <w:rsid w:val="000B40A6"/>
    <w:rsid w:val="000B4550"/>
    <w:rsid w:val="000B4589"/>
    <w:rsid w:val="000B4C41"/>
    <w:rsid w:val="000B5278"/>
    <w:rsid w:val="000B57AC"/>
    <w:rsid w:val="000B66FB"/>
    <w:rsid w:val="000B6950"/>
    <w:rsid w:val="000C04BA"/>
    <w:rsid w:val="000C1219"/>
    <w:rsid w:val="000C1F7A"/>
    <w:rsid w:val="000C21FE"/>
    <w:rsid w:val="000C256E"/>
    <w:rsid w:val="000C3871"/>
    <w:rsid w:val="000C3D6B"/>
    <w:rsid w:val="000C4E89"/>
    <w:rsid w:val="000C6125"/>
    <w:rsid w:val="000C6811"/>
    <w:rsid w:val="000C7269"/>
    <w:rsid w:val="000C74BB"/>
    <w:rsid w:val="000D04B9"/>
    <w:rsid w:val="000D076B"/>
    <w:rsid w:val="000D2AEA"/>
    <w:rsid w:val="000D2EC8"/>
    <w:rsid w:val="000D35D1"/>
    <w:rsid w:val="000D3FFC"/>
    <w:rsid w:val="000D6005"/>
    <w:rsid w:val="000D6830"/>
    <w:rsid w:val="000D6EF0"/>
    <w:rsid w:val="000D769D"/>
    <w:rsid w:val="000D77A2"/>
    <w:rsid w:val="000E0219"/>
    <w:rsid w:val="000E0F95"/>
    <w:rsid w:val="000E1175"/>
    <w:rsid w:val="000E18A8"/>
    <w:rsid w:val="000E18C9"/>
    <w:rsid w:val="000E1F0D"/>
    <w:rsid w:val="000E2CDA"/>
    <w:rsid w:val="000E31CF"/>
    <w:rsid w:val="000E3B18"/>
    <w:rsid w:val="000E3DFB"/>
    <w:rsid w:val="000E48CF"/>
    <w:rsid w:val="000E493B"/>
    <w:rsid w:val="000E5BB7"/>
    <w:rsid w:val="000E5DC5"/>
    <w:rsid w:val="000E62BF"/>
    <w:rsid w:val="000E6A02"/>
    <w:rsid w:val="000F03A6"/>
    <w:rsid w:val="000F2879"/>
    <w:rsid w:val="000F39F4"/>
    <w:rsid w:val="000F402E"/>
    <w:rsid w:val="000F43E5"/>
    <w:rsid w:val="000F5591"/>
    <w:rsid w:val="000F5E14"/>
    <w:rsid w:val="000F6A31"/>
    <w:rsid w:val="000F6AF3"/>
    <w:rsid w:val="000F6BF6"/>
    <w:rsid w:val="000F71BF"/>
    <w:rsid w:val="000F73EB"/>
    <w:rsid w:val="000F7C0C"/>
    <w:rsid w:val="00100E79"/>
    <w:rsid w:val="00100F44"/>
    <w:rsid w:val="00102BD3"/>
    <w:rsid w:val="00106167"/>
    <w:rsid w:val="001063A7"/>
    <w:rsid w:val="00106967"/>
    <w:rsid w:val="00107B84"/>
    <w:rsid w:val="00107E8B"/>
    <w:rsid w:val="0011063B"/>
    <w:rsid w:val="00110ACF"/>
    <w:rsid w:val="00110D0E"/>
    <w:rsid w:val="00110E1C"/>
    <w:rsid w:val="001115A9"/>
    <w:rsid w:val="00111965"/>
    <w:rsid w:val="001120F4"/>
    <w:rsid w:val="00113F49"/>
    <w:rsid w:val="00114CB7"/>
    <w:rsid w:val="00115A8D"/>
    <w:rsid w:val="0011610A"/>
    <w:rsid w:val="00116594"/>
    <w:rsid w:val="001174F0"/>
    <w:rsid w:val="00117789"/>
    <w:rsid w:val="0012092E"/>
    <w:rsid w:val="001221D6"/>
    <w:rsid w:val="0012236E"/>
    <w:rsid w:val="001230AD"/>
    <w:rsid w:val="00123424"/>
    <w:rsid w:val="001236DB"/>
    <w:rsid w:val="00124D01"/>
    <w:rsid w:val="00124D2F"/>
    <w:rsid w:val="00124FCF"/>
    <w:rsid w:val="001256ED"/>
    <w:rsid w:val="00125EB1"/>
    <w:rsid w:val="00126622"/>
    <w:rsid w:val="00126714"/>
    <w:rsid w:val="001269DC"/>
    <w:rsid w:val="00126C85"/>
    <w:rsid w:val="001270B7"/>
    <w:rsid w:val="00127477"/>
    <w:rsid w:val="001274DC"/>
    <w:rsid w:val="00127FB2"/>
    <w:rsid w:val="00130EF9"/>
    <w:rsid w:val="00131B96"/>
    <w:rsid w:val="00131E3E"/>
    <w:rsid w:val="0013220D"/>
    <w:rsid w:val="00132E6A"/>
    <w:rsid w:val="001332FD"/>
    <w:rsid w:val="00133C95"/>
    <w:rsid w:val="00134D9B"/>
    <w:rsid w:val="00135855"/>
    <w:rsid w:val="00135B6E"/>
    <w:rsid w:val="00137214"/>
    <w:rsid w:val="0013737D"/>
    <w:rsid w:val="00140615"/>
    <w:rsid w:val="001408DB"/>
    <w:rsid w:val="00140A5A"/>
    <w:rsid w:val="00141082"/>
    <w:rsid w:val="0014132E"/>
    <w:rsid w:val="00141705"/>
    <w:rsid w:val="00141DC4"/>
    <w:rsid w:val="0014263F"/>
    <w:rsid w:val="0014343E"/>
    <w:rsid w:val="00144369"/>
    <w:rsid w:val="001445FF"/>
    <w:rsid w:val="001447E0"/>
    <w:rsid w:val="00144F23"/>
    <w:rsid w:val="0014511B"/>
    <w:rsid w:val="001451EE"/>
    <w:rsid w:val="00145AC0"/>
    <w:rsid w:val="00145EB1"/>
    <w:rsid w:val="00146FFB"/>
    <w:rsid w:val="00147354"/>
    <w:rsid w:val="00147BA1"/>
    <w:rsid w:val="001509A3"/>
    <w:rsid w:val="0015410D"/>
    <w:rsid w:val="00154B8F"/>
    <w:rsid w:val="00155325"/>
    <w:rsid w:val="00155C05"/>
    <w:rsid w:val="00155CDE"/>
    <w:rsid w:val="00157CA3"/>
    <w:rsid w:val="00157F27"/>
    <w:rsid w:val="00162397"/>
    <w:rsid w:val="00162576"/>
    <w:rsid w:val="00162DCA"/>
    <w:rsid w:val="0016309C"/>
    <w:rsid w:val="001636FB"/>
    <w:rsid w:val="001642E4"/>
    <w:rsid w:val="00164A44"/>
    <w:rsid w:val="00165439"/>
    <w:rsid w:val="00165891"/>
    <w:rsid w:val="00165F80"/>
    <w:rsid w:val="00166061"/>
    <w:rsid w:val="001664D0"/>
    <w:rsid w:val="00166646"/>
    <w:rsid w:val="00166A40"/>
    <w:rsid w:val="0016779B"/>
    <w:rsid w:val="00170A2F"/>
    <w:rsid w:val="00171B33"/>
    <w:rsid w:val="00172DD4"/>
    <w:rsid w:val="00172E77"/>
    <w:rsid w:val="001739B4"/>
    <w:rsid w:val="00175903"/>
    <w:rsid w:val="001759F9"/>
    <w:rsid w:val="001776F9"/>
    <w:rsid w:val="00177EA1"/>
    <w:rsid w:val="001803A3"/>
    <w:rsid w:val="00180606"/>
    <w:rsid w:val="0018165E"/>
    <w:rsid w:val="00182B0C"/>
    <w:rsid w:val="0018379D"/>
    <w:rsid w:val="00184383"/>
    <w:rsid w:val="00184BB1"/>
    <w:rsid w:val="00186139"/>
    <w:rsid w:val="0018648B"/>
    <w:rsid w:val="00186BAF"/>
    <w:rsid w:val="00190E51"/>
    <w:rsid w:val="00191789"/>
    <w:rsid w:val="00192D4B"/>
    <w:rsid w:val="0019390B"/>
    <w:rsid w:val="001943AA"/>
    <w:rsid w:val="001948A5"/>
    <w:rsid w:val="00194B78"/>
    <w:rsid w:val="00194CDF"/>
    <w:rsid w:val="0019528B"/>
    <w:rsid w:val="001954EF"/>
    <w:rsid w:val="001966C0"/>
    <w:rsid w:val="00197614"/>
    <w:rsid w:val="001A0E83"/>
    <w:rsid w:val="001A1ACA"/>
    <w:rsid w:val="001A448B"/>
    <w:rsid w:val="001A476D"/>
    <w:rsid w:val="001A486F"/>
    <w:rsid w:val="001A4B5B"/>
    <w:rsid w:val="001A592A"/>
    <w:rsid w:val="001A754B"/>
    <w:rsid w:val="001A7EAA"/>
    <w:rsid w:val="001B09D4"/>
    <w:rsid w:val="001B103E"/>
    <w:rsid w:val="001B2445"/>
    <w:rsid w:val="001B2753"/>
    <w:rsid w:val="001B302A"/>
    <w:rsid w:val="001B410D"/>
    <w:rsid w:val="001B4127"/>
    <w:rsid w:val="001B4EC7"/>
    <w:rsid w:val="001B5BEC"/>
    <w:rsid w:val="001B7BCF"/>
    <w:rsid w:val="001B7D37"/>
    <w:rsid w:val="001C0F91"/>
    <w:rsid w:val="001C119D"/>
    <w:rsid w:val="001C1B4D"/>
    <w:rsid w:val="001C1D35"/>
    <w:rsid w:val="001C3085"/>
    <w:rsid w:val="001C33BB"/>
    <w:rsid w:val="001C3F2C"/>
    <w:rsid w:val="001C4681"/>
    <w:rsid w:val="001C4F6B"/>
    <w:rsid w:val="001C5022"/>
    <w:rsid w:val="001C52AF"/>
    <w:rsid w:val="001C59E4"/>
    <w:rsid w:val="001C6A9E"/>
    <w:rsid w:val="001C7709"/>
    <w:rsid w:val="001D0483"/>
    <w:rsid w:val="001D25F9"/>
    <w:rsid w:val="001D2620"/>
    <w:rsid w:val="001D2A95"/>
    <w:rsid w:val="001D2AC3"/>
    <w:rsid w:val="001D36DD"/>
    <w:rsid w:val="001D4996"/>
    <w:rsid w:val="001D647E"/>
    <w:rsid w:val="001D6FB2"/>
    <w:rsid w:val="001D7746"/>
    <w:rsid w:val="001D7945"/>
    <w:rsid w:val="001D7D6D"/>
    <w:rsid w:val="001E0924"/>
    <w:rsid w:val="001E0B30"/>
    <w:rsid w:val="001E12C7"/>
    <w:rsid w:val="001E24E3"/>
    <w:rsid w:val="001E2B71"/>
    <w:rsid w:val="001E2CED"/>
    <w:rsid w:val="001E33D0"/>
    <w:rsid w:val="001E4E6A"/>
    <w:rsid w:val="001E5693"/>
    <w:rsid w:val="001E5859"/>
    <w:rsid w:val="001E59A7"/>
    <w:rsid w:val="001E6410"/>
    <w:rsid w:val="001E697D"/>
    <w:rsid w:val="001E7312"/>
    <w:rsid w:val="001E7CB5"/>
    <w:rsid w:val="001F020B"/>
    <w:rsid w:val="001F0ADC"/>
    <w:rsid w:val="001F0DE9"/>
    <w:rsid w:val="001F13FA"/>
    <w:rsid w:val="001F1407"/>
    <w:rsid w:val="001F28FB"/>
    <w:rsid w:val="001F3A7F"/>
    <w:rsid w:val="001F3EDD"/>
    <w:rsid w:val="001F4767"/>
    <w:rsid w:val="001F72F9"/>
    <w:rsid w:val="00201A5B"/>
    <w:rsid w:val="0020245F"/>
    <w:rsid w:val="00203A00"/>
    <w:rsid w:val="00203AD4"/>
    <w:rsid w:val="00205401"/>
    <w:rsid w:val="00205676"/>
    <w:rsid w:val="00205841"/>
    <w:rsid w:val="002074E1"/>
    <w:rsid w:val="002078EE"/>
    <w:rsid w:val="00207BCD"/>
    <w:rsid w:val="00210ED5"/>
    <w:rsid w:val="00211C13"/>
    <w:rsid w:val="002148D5"/>
    <w:rsid w:val="00214C67"/>
    <w:rsid w:val="00214C69"/>
    <w:rsid w:val="002156F9"/>
    <w:rsid w:val="00215E34"/>
    <w:rsid w:val="00220AA2"/>
    <w:rsid w:val="00221150"/>
    <w:rsid w:val="00221AF6"/>
    <w:rsid w:val="0022291A"/>
    <w:rsid w:val="00222F7A"/>
    <w:rsid w:val="00224949"/>
    <w:rsid w:val="00225546"/>
    <w:rsid w:val="00226700"/>
    <w:rsid w:val="00226C0F"/>
    <w:rsid w:val="00227461"/>
    <w:rsid w:val="0022749E"/>
    <w:rsid w:val="002301A6"/>
    <w:rsid w:val="0023092A"/>
    <w:rsid w:val="00230E9D"/>
    <w:rsid w:val="00230F27"/>
    <w:rsid w:val="00231995"/>
    <w:rsid w:val="00232625"/>
    <w:rsid w:val="00234235"/>
    <w:rsid w:val="0023484C"/>
    <w:rsid w:val="00234948"/>
    <w:rsid w:val="00235ABD"/>
    <w:rsid w:val="00236832"/>
    <w:rsid w:val="00236CB4"/>
    <w:rsid w:val="00236D50"/>
    <w:rsid w:val="00237186"/>
    <w:rsid w:val="002379E2"/>
    <w:rsid w:val="00240980"/>
    <w:rsid w:val="00240DA7"/>
    <w:rsid w:val="0024116B"/>
    <w:rsid w:val="00241971"/>
    <w:rsid w:val="00241B57"/>
    <w:rsid w:val="00242073"/>
    <w:rsid w:val="00242A5A"/>
    <w:rsid w:val="00243665"/>
    <w:rsid w:val="00244D4C"/>
    <w:rsid w:val="00247D74"/>
    <w:rsid w:val="00247E25"/>
    <w:rsid w:val="00252A4E"/>
    <w:rsid w:val="00253062"/>
    <w:rsid w:val="00253F79"/>
    <w:rsid w:val="00253F88"/>
    <w:rsid w:val="0025426E"/>
    <w:rsid w:val="002543E3"/>
    <w:rsid w:val="00254A0A"/>
    <w:rsid w:val="002553BC"/>
    <w:rsid w:val="00256FD2"/>
    <w:rsid w:val="0025756D"/>
    <w:rsid w:val="00257B8C"/>
    <w:rsid w:val="00261824"/>
    <w:rsid w:val="00262A6C"/>
    <w:rsid w:val="00263A1A"/>
    <w:rsid w:val="0026545E"/>
    <w:rsid w:val="0026575D"/>
    <w:rsid w:val="0026685C"/>
    <w:rsid w:val="00266CE0"/>
    <w:rsid w:val="00266F8D"/>
    <w:rsid w:val="00267C38"/>
    <w:rsid w:val="00267F37"/>
    <w:rsid w:val="002703E4"/>
    <w:rsid w:val="002714AE"/>
    <w:rsid w:val="002721F2"/>
    <w:rsid w:val="00272EDC"/>
    <w:rsid w:val="002748C3"/>
    <w:rsid w:val="00275FDB"/>
    <w:rsid w:val="00277ADD"/>
    <w:rsid w:val="0028055C"/>
    <w:rsid w:val="002820BE"/>
    <w:rsid w:val="0028221A"/>
    <w:rsid w:val="00282FCF"/>
    <w:rsid w:val="0028343F"/>
    <w:rsid w:val="00283702"/>
    <w:rsid w:val="0028483F"/>
    <w:rsid w:val="00285356"/>
    <w:rsid w:val="002856ED"/>
    <w:rsid w:val="00285702"/>
    <w:rsid w:val="00286D5A"/>
    <w:rsid w:val="00286DEE"/>
    <w:rsid w:val="00290ECD"/>
    <w:rsid w:val="002911AB"/>
    <w:rsid w:val="002933CF"/>
    <w:rsid w:val="002936E3"/>
    <w:rsid w:val="0029399C"/>
    <w:rsid w:val="00295A7A"/>
    <w:rsid w:val="00296347"/>
    <w:rsid w:val="0029672F"/>
    <w:rsid w:val="00297572"/>
    <w:rsid w:val="002A03A8"/>
    <w:rsid w:val="002A16A2"/>
    <w:rsid w:val="002A1FF0"/>
    <w:rsid w:val="002A32B6"/>
    <w:rsid w:val="002A4E04"/>
    <w:rsid w:val="002B0A47"/>
    <w:rsid w:val="002B1088"/>
    <w:rsid w:val="002B1D19"/>
    <w:rsid w:val="002B23C4"/>
    <w:rsid w:val="002B2436"/>
    <w:rsid w:val="002B2B57"/>
    <w:rsid w:val="002B32A2"/>
    <w:rsid w:val="002B3651"/>
    <w:rsid w:val="002B3D5D"/>
    <w:rsid w:val="002B4F68"/>
    <w:rsid w:val="002B5A50"/>
    <w:rsid w:val="002B5BD5"/>
    <w:rsid w:val="002B6BFA"/>
    <w:rsid w:val="002B748A"/>
    <w:rsid w:val="002B7E98"/>
    <w:rsid w:val="002C00B7"/>
    <w:rsid w:val="002C0312"/>
    <w:rsid w:val="002C1832"/>
    <w:rsid w:val="002C1B67"/>
    <w:rsid w:val="002C29CB"/>
    <w:rsid w:val="002C3DF2"/>
    <w:rsid w:val="002C405E"/>
    <w:rsid w:val="002C4D30"/>
    <w:rsid w:val="002C5057"/>
    <w:rsid w:val="002C679C"/>
    <w:rsid w:val="002C75B8"/>
    <w:rsid w:val="002C7A49"/>
    <w:rsid w:val="002C7B23"/>
    <w:rsid w:val="002D046F"/>
    <w:rsid w:val="002D05ED"/>
    <w:rsid w:val="002D0913"/>
    <w:rsid w:val="002D0A76"/>
    <w:rsid w:val="002D0B62"/>
    <w:rsid w:val="002D19BD"/>
    <w:rsid w:val="002D1D06"/>
    <w:rsid w:val="002D1F62"/>
    <w:rsid w:val="002D20C6"/>
    <w:rsid w:val="002D354E"/>
    <w:rsid w:val="002D466B"/>
    <w:rsid w:val="002D4C80"/>
    <w:rsid w:val="002D5B4B"/>
    <w:rsid w:val="002D5C37"/>
    <w:rsid w:val="002D79D6"/>
    <w:rsid w:val="002E0226"/>
    <w:rsid w:val="002E04D4"/>
    <w:rsid w:val="002E0F70"/>
    <w:rsid w:val="002E1157"/>
    <w:rsid w:val="002E1CA8"/>
    <w:rsid w:val="002E2486"/>
    <w:rsid w:val="002E36F2"/>
    <w:rsid w:val="002E3842"/>
    <w:rsid w:val="002E3947"/>
    <w:rsid w:val="002E58A0"/>
    <w:rsid w:val="002E6948"/>
    <w:rsid w:val="002E6C55"/>
    <w:rsid w:val="002E787C"/>
    <w:rsid w:val="002E7BC9"/>
    <w:rsid w:val="002E7DA8"/>
    <w:rsid w:val="002F0953"/>
    <w:rsid w:val="002F219F"/>
    <w:rsid w:val="002F24B0"/>
    <w:rsid w:val="002F479C"/>
    <w:rsid w:val="002F6EE4"/>
    <w:rsid w:val="003012E8"/>
    <w:rsid w:val="00301DD4"/>
    <w:rsid w:val="0030388F"/>
    <w:rsid w:val="00304978"/>
    <w:rsid w:val="00304AC1"/>
    <w:rsid w:val="00305796"/>
    <w:rsid w:val="00306C74"/>
    <w:rsid w:val="00307BBF"/>
    <w:rsid w:val="00307D2C"/>
    <w:rsid w:val="00310F4A"/>
    <w:rsid w:val="00310FBE"/>
    <w:rsid w:val="00312450"/>
    <w:rsid w:val="003125B5"/>
    <w:rsid w:val="00312F0F"/>
    <w:rsid w:val="003134D1"/>
    <w:rsid w:val="003141A9"/>
    <w:rsid w:val="003146EF"/>
    <w:rsid w:val="00314A29"/>
    <w:rsid w:val="00314D33"/>
    <w:rsid w:val="0031646C"/>
    <w:rsid w:val="003200D6"/>
    <w:rsid w:val="003210E4"/>
    <w:rsid w:val="00321127"/>
    <w:rsid w:val="003218EF"/>
    <w:rsid w:val="00321F21"/>
    <w:rsid w:val="00322506"/>
    <w:rsid w:val="00322659"/>
    <w:rsid w:val="00322C18"/>
    <w:rsid w:val="00324162"/>
    <w:rsid w:val="00324BB2"/>
    <w:rsid w:val="003254DB"/>
    <w:rsid w:val="0032738F"/>
    <w:rsid w:val="00327957"/>
    <w:rsid w:val="003305F8"/>
    <w:rsid w:val="00330E69"/>
    <w:rsid w:val="003312B4"/>
    <w:rsid w:val="0033181E"/>
    <w:rsid w:val="003322B6"/>
    <w:rsid w:val="00332BD2"/>
    <w:rsid w:val="0033314D"/>
    <w:rsid w:val="00333DA4"/>
    <w:rsid w:val="00335B4E"/>
    <w:rsid w:val="00336896"/>
    <w:rsid w:val="00336A2E"/>
    <w:rsid w:val="00336B86"/>
    <w:rsid w:val="00337114"/>
    <w:rsid w:val="00340CB2"/>
    <w:rsid w:val="00340D4A"/>
    <w:rsid w:val="00341928"/>
    <w:rsid w:val="00342D2B"/>
    <w:rsid w:val="003447A5"/>
    <w:rsid w:val="00344FEB"/>
    <w:rsid w:val="00345196"/>
    <w:rsid w:val="00346982"/>
    <w:rsid w:val="00346E6C"/>
    <w:rsid w:val="003472D4"/>
    <w:rsid w:val="003476D3"/>
    <w:rsid w:val="00347D6B"/>
    <w:rsid w:val="003506D3"/>
    <w:rsid w:val="00350ACA"/>
    <w:rsid w:val="00350BC6"/>
    <w:rsid w:val="00350CED"/>
    <w:rsid w:val="003519A8"/>
    <w:rsid w:val="00351A2E"/>
    <w:rsid w:val="00351D8C"/>
    <w:rsid w:val="0035231C"/>
    <w:rsid w:val="00353063"/>
    <w:rsid w:val="003533C1"/>
    <w:rsid w:val="003544B5"/>
    <w:rsid w:val="00354509"/>
    <w:rsid w:val="00354BD3"/>
    <w:rsid w:val="00354CBA"/>
    <w:rsid w:val="00356037"/>
    <w:rsid w:val="00356815"/>
    <w:rsid w:val="00357638"/>
    <w:rsid w:val="00361F9C"/>
    <w:rsid w:val="00363335"/>
    <w:rsid w:val="0036370A"/>
    <w:rsid w:val="00363F8A"/>
    <w:rsid w:val="00364064"/>
    <w:rsid w:val="003656FC"/>
    <w:rsid w:val="00365707"/>
    <w:rsid w:val="003666BF"/>
    <w:rsid w:val="0036718D"/>
    <w:rsid w:val="003673E4"/>
    <w:rsid w:val="00367FB3"/>
    <w:rsid w:val="003708E4"/>
    <w:rsid w:val="00370E61"/>
    <w:rsid w:val="0037170F"/>
    <w:rsid w:val="00371C49"/>
    <w:rsid w:val="0037262E"/>
    <w:rsid w:val="00372B59"/>
    <w:rsid w:val="00374AA2"/>
    <w:rsid w:val="0037549C"/>
    <w:rsid w:val="003769D1"/>
    <w:rsid w:val="00376D88"/>
    <w:rsid w:val="0037765B"/>
    <w:rsid w:val="00380648"/>
    <w:rsid w:val="00381D73"/>
    <w:rsid w:val="00381DAD"/>
    <w:rsid w:val="00381DF8"/>
    <w:rsid w:val="003824AE"/>
    <w:rsid w:val="00382723"/>
    <w:rsid w:val="003831E8"/>
    <w:rsid w:val="0038416F"/>
    <w:rsid w:val="003841B7"/>
    <w:rsid w:val="003845B0"/>
    <w:rsid w:val="003845E3"/>
    <w:rsid w:val="0038491C"/>
    <w:rsid w:val="0038506D"/>
    <w:rsid w:val="00386610"/>
    <w:rsid w:val="00387423"/>
    <w:rsid w:val="003876FD"/>
    <w:rsid w:val="00387893"/>
    <w:rsid w:val="00391256"/>
    <w:rsid w:val="00391617"/>
    <w:rsid w:val="003923D2"/>
    <w:rsid w:val="00394829"/>
    <w:rsid w:val="00395EA1"/>
    <w:rsid w:val="003966B1"/>
    <w:rsid w:val="00396F4D"/>
    <w:rsid w:val="00397416"/>
    <w:rsid w:val="00397C1C"/>
    <w:rsid w:val="00397F39"/>
    <w:rsid w:val="003A0453"/>
    <w:rsid w:val="003A0B51"/>
    <w:rsid w:val="003A109D"/>
    <w:rsid w:val="003A12EA"/>
    <w:rsid w:val="003A2B8E"/>
    <w:rsid w:val="003A2E15"/>
    <w:rsid w:val="003A2F90"/>
    <w:rsid w:val="003A3171"/>
    <w:rsid w:val="003A38F4"/>
    <w:rsid w:val="003A5126"/>
    <w:rsid w:val="003A5253"/>
    <w:rsid w:val="003A553A"/>
    <w:rsid w:val="003A5802"/>
    <w:rsid w:val="003A5DAE"/>
    <w:rsid w:val="003A6EEE"/>
    <w:rsid w:val="003A7357"/>
    <w:rsid w:val="003A7482"/>
    <w:rsid w:val="003A7650"/>
    <w:rsid w:val="003B0BE6"/>
    <w:rsid w:val="003B1160"/>
    <w:rsid w:val="003B2612"/>
    <w:rsid w:val="003B2902"/>
    <w:rsid w:val="003B493D"/>
    <w:rsid w:val="003B4B68"/>
    <w:rsid w:val="003B4FD0"/>
    <w:rsid w:val="003B5B1C"/>
    <w:rsid w:val="003B5C26"/>
    <w:rsid w:val="003B6076"/>
    <w:rsid w:val="003B690B"/>
    <w:rsid w:val="003B6AEB"/>
    <w:rsid w:val="003B7139"/>
    <w:rsid w:val="003B74B1"/>
    <w:rsid w:val="003B7769"/>
    <w:rsid w:val="003C0249"/>
    <w:rsid w:val="003C0D6E"/>
    <w:rsid w:val="003C224A"/>
    <w:rsid w:val="003C31CB"/>
    <w:rsid w:val="003C334B"/>
    <w:rsid w:val="003C3539"/>
    <w:rsid w:val="003C4DD8"/>
    <w:rsid w:val="003C5644"/>
    <w:rsid w:val="003C63A3"/>
    <w:rsid w:val="003D0136"/>
    <w:rsid w:val="003D025A"/>
    <w:rsid w:val="003D0606"/>
    <w:rsid w:val="003D0740"/>
    <w:rsid w:val="003D1531"/>
    <w:rsid w:val="003D1BEB"/>
    <w:rsid w:val="003D237B"/>
    <w:rsid w:val="003D285C"/>
    <w:rsid w:val="003D2A6E"/>
    <w:rsid w:val="003D315A"/>
    <w:rsid w:val="003D353C"/>
    <w:rsid w:val="003D363B"/>
    <w:rsid w:val="003D38B7"/>
    <w:rsid w:val="003D3B24"/>
    <w:rsid w:val="003D3C13"/>
    <w:rsid w:val="003D4836"/>
    <w:rsid w:val="003D54EE"/>
    <w:rsid w:val="003D673D"/>
    <w:rsid w:val="003D71D6"/>
    <w:rsid w:val="003D78DA"/>
    <w:rsid w:val="003D7EBD"/>
    <w:rsid w:val="003E0B66"/>
    <w:rsid w:val="003E17C3"/>
    <w:rsid w:val="003E2931"/>
    <w:rsid w:val="003E37A5"/>
    <w:rsid w:val="003E39F1"/>
    <w:rsid w:val="003E455F"/>
    <w:rsid w:val="003E588F"/>
    <w:rsid w:val="003E6610"/>
    <w:rsid w:val="003E7D66"/>
    <w:rsid w:val="003F05BA"/>
    <w:rsid w:val="003F065B"/>
    <w:rsid w:val="003F1482"/>
    <w:rsid w:val="003F14C7"/>
    <w:rsid w:val="003F2D2B"/>
    <w:rsid w:val="003F331C"/>
    <w:rsid w:val="003F3D24"/>
    <w:rsid w:val="003F3D4A"/>
    <w:rsid w:val="003F4CBC"/>
    <w:rsid w:val="003F56D4"/>
    <w:rsid w:val="003F5D71"/>
    <w:rsid w:val="003F5EB9"/>
    <w:rsid w:val="003F6836"/>
    <w:rsid w:val="00400128"/>
    <w:rsid w:val="00401259"/>
    <w:rsid w:val="0040161D"/>
    <w:rsid w:val="00401C21"/>
    <w:rsid w:val="004027FD"/>
    <w:rsid w:val="004031A7"/>
    <w:rsid w:val="00403D31"/>
    <w:rsid w:val="00403DA7"/>
    <w:rsid w:val="00403F92"/>
    <w:rsid w:val="00404053"/>
    <w:rsid w:val="004042F8"/>
    <w:rsid w:val="00404A2D"/>
    <w:rsid w:val="004057C5"/>
    <w:rsid w:val="00405983"/>
    <w:rsid w:val="004059AF"/>
    <w:rsid w:val="00405F02"/>
    <w:rsid w:val="00406046"/>
    <w:rsid w:val="00406099"/>
    <w:rsid w:val="0040677A"/>
    <w:rsid w:val="0040750C"/>
    <w:rsid w:val="004102C7"/>
    <w:rsid w:val="00410960"/>
    <w:rsid w:val="00411560"/>
    <w:rsid w:val="004119F0"/>
    <w:rsid w:val="00411D74"/>
    <w:rsid w:val="00414656"/>
    <w:rsid w:val="004150B4"/>
    <w:rsid w:val="0041591E"/>
    <w:rsid w:val="0041602A"/>
    <w:rsid w:val="004165DB"/>
    <w:rsid w:val="0041676D"/>
    <w:rsid w:val="00417045"/>
    <w:rsid w:val="00420413"/>
    <w:rsid w:val="00420567"/>
    <w:rsid w:val="00420644"/>
    <w:rsid w:val="004217C1"/>
    <w:rsid w:val="004229AB"/>
    <w:rsid w:val="00422C33"/>
    <w:rsid w:val="004242CA"/>
    <w:rsid w:val="004249FB"/>
    <w:rsid w:val="004258BC"/>
    <w:rsid w:val="00426156"/>
    <w:rsid w:val="00426418"/>
    <w:rsid w:val="0042676F"/>
    <w:rsid w:val="00427217"/>
    <w:rsid w:val="00427877"/>
    <w:rsid w:val="0043275A"/>
    <w:rsid w:val="00433361"/>
    <w:rsid w:val="004336C6"/>
    <w:rsid w:val="00433A76"/>
    <w:rsid w:val="004345B6"/>
    <w:rsid w:val="00434800"/>
    <w:rsid w:val="00434CB9"/>
    <w:rsid w:val="00436AA8"/>
    <w:rsid w:val="00436C87"/>
    <w:rsid w:val="00437500"/>
    <w:rsid w:val="00441340"/>
    <w:rsid w:val="004417F8"/>
    <w:rsid w:val="004425A0"/>
    <w:rsid w:val="00442A7C"/>
    <w:rsid w:val="00442D26"/>
    <w:rsid w:val="00443149"/>
    <w:rsid w:val="0044362D"/>
    <w:rsid w:val="00443CEE"/>
    <w:rsid w:val="004440CA"/>
    <w:rsid w:val="0044410C"/>
    <w:rsid w:val="00444707"/>
    <w:rsid w:val="004461A8"/>
    <w:rsid w:val="00446646"/>
    <w:rsid w:val="00446CF5"/>
    <w:rsid w:val="004472F2"/>
    <w:rsid w:val="004478FC"/>
    <w:rsid w:val="00450344"/>
    <w:rsid w:val="004505BF"/>
    <w:rsid w:val="00450B16"/>
    <w:rsid w:val="004517B1"/>
    <w:rsid w:val="00452B7D"/>
    <w:rsid w:val="00453723"/>
    <w:rsid w:val="00453B0B"/>
    <w:rsid w:val="00453BE9"/>
    <w:rsid w:val="00453C2A"/>
    <w:rsid w:val="0045428F"/>
    <w:rsid w:val="00455063"/>
    <w:rsid w:val="00455333"/>
    <w:rsid w:val="004559CD"/>
    <w:rsid w:val="0045651E"/>
    <w:rsid w:val="00456C25"/>
    <w:rsid w:val="00456D24"/>
    <w:rsid w:val="0045765E"/>
    <w:rsid w:val="00457E9C"/>
    <w:rsid w:val="00461D07"/>
    <w:rsid w:val="00462201"/>
    <w:rsid w:val="00462EF4"/>
    <w:rsid w:val="00463028"/>
    <w:rsid w:val="00463261"/>
    <w:rsid w:val="00463687"/>
    <w:rsid w:val="004644D9"/>
    <w:rsid w:val="004669FA"/>
    <w:rsid w:val="00466A3E"/>
    <w:rsid w:val="00470C2A"/>
    <w:rsid w:val="00471568"/>
    <w:rsid w:val="00471ACB"/>
    <w:rsid w:val="00471FA0"/>
    <w:rsid w:val="0047276B"/>
    <w:rsid w:val="004734CE"/>
    <w:rsid w:val="004735D6"/>
    <w:rsid w:val="00474D21"/>
    <w:rsid w:val="0047544C"/>
    <w:rsid w:val="00475CF3"/>
    <w:rsid w:val="00476D42"/>
    <w:rsid w:val="00477C43"/>
    <w:rsid w:val="004801A4"/>
    <w:rsid w:val="00480B4E"/>
    <w:rsid w:val="00481105"/>
    <w:rsid w:val="004817C8"/>
    <w:rsid w:val="00481863"/>
    <w:rsid w:val="0048214D"/>
    <w:rsid w:val="0048236A"/>
    <w:rsid w:val="0048239C"/>
    <w:rsid w:val="00482AA5"/>
    <w:rsid w:val="00482F85"/>
    <w:rsid w:val="004830DE"/>
    <w:rsid w:val="00484C09"/>
    <w:rsid w:val="00485357"/>
    <w:rsid w:val="00485A74"/>
    <w:rsid w:val="00485CDC"/>
    <w:rsid w:val="00486089"/>
    <w:rsid w:val="00487246"/>
    <w:rsid w:val="00487484"/>
    <w:rsid w:val="0049002A"/>
    <w:rsid w:val="0049263C"/>
    <w:rsid w:val="004928C3"/>
    <w:rsid w:val="00492D3F"/>
    <w:rsid w:val="0049486F"/>
    <w:rsid w:val="00495132"/>
    <w:rsid w:val="00496A03"/>
    <w:rsid w:val="004A0A55"/>
    <w:rsid w:val="004A12E8"/>
    <w:rsid w:val="004A1EBB"/>
    <w:rsid w:val="004A1F2B"/>
    <w:rsid w:val="004A3D29"/>
    <w:rsid w:val="004A3DC0"/>
    <w:rsid w:val="004A4485"/>
    <w:rsid w:val="004A5608"/>
    <w:rsid w:val="004A56A9"/>
    <w:rsid w:val="004A56EB"/>
    <w:rsid w:val="004A5B4D"/>
    <w:rsid w:val="004A5D63"/>
    <w:rsid w:val="004A5F92"/>
    <w:rsid w:val="004A75FA"/>
    <w:rsid w:val="004B137A"/>
    <w:rsid w:val="004B247F"/>
    <w:rsid w:val="004B248C"/>
    <w:rsid w:val="004B286D"/>
    <w:rsid w:val="004B369E"/>
    <w:rsid w:val="004B36FC"/>
    <w:rsid w:val="004B3951"/>
    <w:rsid w:val="004B4144"/>
    <w:rsid w:val="004B46E2"/>
    <w:rsid w:val="004B4800"/>
    <w:rsid w:val="004B4F47"/>
    <w:rsid w:val="004B5466"/>
    <w:rsid w:val="004B5EC6"/>
    <w:rsid w:val="004B5FFE"/>
    <w:rsid w:val="004B6438"/>
    <w:rsid w:val="004B6664"/>
    <w:rsid w:val="004B72E3"/>
    <w:rsid w:val="004B76B2"/>
    <w:rsid w:val="004C0365"/>
    <w:rsid w:val="004C06B5"/>
    <w:rsid w:val="004C18D6"/>
    <w:rsid w:val="004C2CCF"/>
    <w:rsid w:val="004C2E1E"/>
    <w:rsid w:val="004C3E6B"/>
    <w:rsid w:val="004C40DE"/>
    <w:rsid w:val="004C4AE0"/>
    <w:rsid w:val="004C4EF3"/>
    <w:rsid w:val="004C52ED"/>
    <w:rsid w:val="004C5A00"/>
    <w:rsid w:val="004C630D"/>
    <w:rsid w:val="004C642E"/>
    <w:rsid w:val="004C6A75"/>
    <w:rsid w:val="004C6AAD"/>
    <w:rsid w:val="004C7178"/>
    <w:rsid w:val="004C7C3A"/>
    <w:rsid w:val="004D05BD"/>
    <w:rsid w:val="004D0DC3"/>
    <w:rsid w:val="004D0EEA"/>
    <w:rsid w:val="004D1CBB"/>
    <w:rsid w:val="004D29DE"/>
    <w:rsid w:val="004D3073"/>
    <w:rsid w:val="004D3638"/>
    <w:rsid w:val="004D4170"/>
    <w:rsid w:val="004D443B"/>
    <w:rsid w:val="004D4A1D"/>
    <w:rsid w:val="004D51BD"/>
    <w:rsid w:val="004D5BB9"/>
    <w:rsid w:val="004D5D29"/>
    <w:rsid w:val="004D7601"/>
    <w:rsid w:val="004D76AC"/>
    <w:rsid w:val="004D78F9"/>
    <w:rsid w:val="004E0842"/>
    <w:rsid w:val="004E0B8B"/>
    <w:rsid w:val="004E1311"/>
    <w:rsid w:val="004E18CA"/>
    <w:rsid w:val="004E287B"/>
    <w:rsid w:val="004E2DBA"/>
    <w:rsid w:val="004E3E22"/>
    <w:rsid w:val="004E56DB"/>
    <w:rsid w:val="004E6D1B"/>
    <w:rsid w:val="004E6DF7"/>
    <w:rsid w:val="004E701F"/>
    <w:rsid w:val="004F04DC"/>
    <w:rsid w:val="004F0F77"/>
    <w:rsid w:val="004F100C"/>
    <w:rsid w:val="004F1CA9"/>
    <w:rsid w:val="004F2DE7"/>
    <w:rsid w:val="004F2E30"/>
    <w:rsid w:val="004F30D4"/>
    <w:rsid w:val="004F4C32"/>
    <w:rsid w:val="004F4CEC"/>
    <w:rsid w:val="004F4FB1"/>
    <w:rsid w:val="004F5410"/>
    <w:rsid w:val="004F6E0D"/>
    <w:rsid w:val="00500C3E"/>
    <w:rsid w:val="00500C47"/>
    <w:rsid w:val="00500F0A"/>
    <w:rsid w:val="005014A2"/>
    <w:rsid w:val="00501619"/>
    <w:rsid w:val="00501B68"/>
    <w:rsid w:val="005025CF"/>
    <w:rsid w:val="00504825"/>
    <w:rsid w:val="005048A3"/>
    <w:rsid w:val="00505029"/>
    <w:rsid w:val="00505169"/>
    <w:rsid w:val="00505491"/>
    <w:rsid w:val="00506146"/>
    <w:rsid w:val="005077BC"/>
    <w:rsid w:val="00507EE2"/>
    <w:rsid w:val="005106A0"/>
    <w:rsid w:val="005109FE"/>
    <w:rsid w:val="00511251"/>
    <w:rsid w:val="00511509"/>
    <w:rsid w:val="00511623"/>
    <w:rsid w:val="005119FD"/>
    <w:rsid w:val="00511BC1"/>
    <w:rsid w:val="00511E2F"/>
    <w:rsid w:val="0051252A"/>
    <w:rsid w:val="0051335E"/>
    <w:rsid w:val="00513563"/>
    <w:rsid w:val="005135FF"/>
    <w:rsid w:val="00514E51"/>
    <w:rsid w:val="00514EEC"/>
    <w:rsid w:val="00515A1C"/>
    <w:rsid w:val="005167C2"/>
    <w:rsid w:val="00516F36"/>
    <w:rsid w:val="00520523"/>
    <w:rsid w:val="005217E3"/>
    <w:rsid w:val="0052215D"/>
    <w:rsid w:val="005221F1"/>
    <w:rsid w:val="00522778"/>
    <w:rsid w:val="0052410C"/>
    <w:rsid w:val="00524405"/>
    <w:rsid w:val="0052455C"/>
    <w:rsid w:val="005245A6"/>
    <w:rsid w:val="005247B9"/>
    <w:rsid w:val="00524F14"/>
    <w:rsid w:val="00525D1A"/>
    <w:rsid w:val="00526275"/>
    <w:rsid w:val="00526C99"/>
    <w:rsid w:val="00526CEC"/>
    <w:rsid w:val="0052738B"/>
    <w:rsid w:val="005279C2"/>
    <w:rsid w:val="00527EC6"/>
    <w:rsid w:val="00530201"/>
    <w:rsid w:val="005305DD"/>
    <w:rsid w:val="00531819"/>
    <w:rsid w:val="005325F9"/>
    <w:rsid w:val="00533799"/>
    <w:rsid w:val="00533E9F"/>
    <w:rsid w:val="005367DC"/>
    <w:rsid w:val="005368C1"/>
    <w:rsid w:val="00537C03"/>
    <w:rsid w:val="00540551"/>
    <w:rsid w:val="00540754"/>
    <w:rsid w:val="005411AC"/>
    <w:rsid w:val="00542678"/>
    <w:rsid w:val="00543EF7"/>
    <w:rsid w:val="00543F94"/>
    <w:rsid w:val="0054435C"/>
    <w:rsid w:val="00544C65"/>
    <w:rsid w:val="0054519B"/>
    <w:rsid w:val="00545321"/>
    <w:rsid w:val="00545BDE"/>
    <w:rsid w:val="005469FF"/>
    <w:rsid w:val="005477D8"/>
    <w:rsid w:val="00547EDB"/>
    <w:rsid w:val="00550797"/>
    <w:rsid w:val="0055093F"/>
    <w:rsid w:val="00550DC5"/>
    <w:rsid w:val="00552E1F"/>
    <w:rsid w:val="00553014"/>
    <w:rsid w:val="0055314E"/>
    <w:rsid w:val="005533F6"/>
    <w:rsid w:val="00555622"/>
    <w:rsid w:val="00555AD6"/>
    <w:rsid w:val="0055671F"/>
    <w:rsid w:val="00556911"/>
    <w:rsid w:val="00556BE4"/>
    <w:rsid w:val="00556F38"/>
    <w:rsid w:val="00557722"/>
    <w:rsid w:val="00557F79"/>
    <w:rsid w:val="00560585"/>
    <w:rsid w:val="00560885"/>
    <w:rsid w:val="00560C9D"/>
    <w:rsid w:val="005612EE"/>
    <w:rsid w:val="00562143"/>
    <w:rsid w:val="00562564"/>
    <w:rsid w:val="00562B63"/>
    <w:rsid w:val="00563037"/>
    <w:rsid w:val="0056367F"/>
    <w:rsid w:val="00563E27"/>
    <w:rsid w:val="00564069"/>
    <w:rsid w:val="005651FB"/>
    <w:rsid w:val="005661FD"/>
    <w:rsid w:val="005663AD"/>
    <w:rsid w:val="00566BC8"/>
    <w:rsid w:val="0056704D"/>
    <w:rsid w:val="005677B4"/>
    <w:rsid w:val="00567EA4"/>
    <w:rsid w:val="00570B9B"/>
    <w:rsid w:val="00570C11"/>
    <w:rsid w:val="00570C48"/>
    <w:rsid w:val="00570F07"/>
    <w:rsid w:val="00572BB4"/>
    <w:rsid w:val="00572D7E"/>
    <w:rsid w:val="00573226"/>
    <w:rsid w:val="00573276"/>
    <w:rsid w:val="0057397F"/>
    <w:rsid w:val="005749F1"/>
    <w:rsid w:val="00575101"/>
    <w:rsid w:val="005814A4"/>
    <w:rsid w:val="0058154B"/>
    <w:rsid w:val="005839B4"/>
    <w:rsid w:val="00583A1C"/>
    <w:rsid w:val="00583A55"/>
    <w:rsid w:val="00584494"/>
    <w:rsid w:val="005846B3"/>
    <w:rsid w:val="00585044"/>
    <w:rsid w:val="00585342"/>
    <w:rsid w:val="00585B1F"/>
    <w:rsid w:val="00586913"/>
    <w:rsid w:val="0058719E"/>
    <w:rsid w:val="005873CB"/>
    <w:rsid w:val="00590344"/>
    <w:rsid w:val="005912CF"/>
    <w:rsid w:val="00591CA0"/>
    <w:rsid w:val="005928A2"/>
    <w:rsid w:val="005930D8"/>
    <w:rsid w:val="005933AE"/>
    <w:rsid w:val="00593A65"/>
    <w:rsid w:val="0059449A"/>
    <w:rsid w:val="00595892"/>
    <w:rsid w:val="00596E94"/>
    <w:rsid w:val="005978E3"/>
    <w:rsid w:val="0059797A"/>
    <w:rsid w:val="00597C8B"/>
    <w:rsid w:val="005A0CDD"/>
    <w:rsid w:val="005A10E8"/>
    <w:rsid w:val="005A256A"/>
    <w:rsid w:val="005A2795"/>
    <w:rsid w:val="005A551C"/>
    <w:rsid w:val="005A5771"/>
    <w:rsid w:val="005A5E96"/>
    <w:rsid w:val="005B0941"/>
    <w:rsid w:val="005B1D75"/>
    <w:rsid w:val="005B2350"/>
    <w:rsid w:val="005B2784"/>
    <w:rsid w:val="005B2A48"/>
    <w:rsid w:val="005B3247"/>
    <w:rsid w:val="005B3D6D"/>
    <w:rsid w:val="005B43BE"/>
    <w:rsid w:val="005B5472"/>
    <w:rsid w:val="005B629B"/>
    <w:rsid w:val="005B66B1"/>
    <w:rsid w:val="005B6E8F"/>
    <w:rsid w:val="005B7381"/>
    <w:rsid w:val="005B7F15"/>
    <w:rsid w:val="005C06B8"/>
    <w:rsid w:val="005C1195"/>
    <w:rsid w:val="005C1B02"/>
    <w:rsid w:val="005C2B7D"/>
    <w:rsid w:val="005C33D2"/>
    <w:rsid w:val="005C3BCB"/>
    <w:rsid w:val="005C3ECF"/>
    <w:rsid w:val="005C7A11"/>
    <w:rsid w:val="005D0F2F"/>
    <w:rsid w:val="005D2114"/>
    <w:rsid w:val="005D350E"/>
    <w:rsid w:val="005D35D5"/>
    <w:rsid w:val="005D3F09"/>
    <w:rsid w:val="005D414F"/>
    <w:rsid w:val="005D4CA3"/>
    <w:rsid w:val="005D4F94"/>
    <w:rsid w:val="005D521B"/>
    <w:rsid w:val="005D5F84"/>
    <w:rsid w:val="005D629C"/>
    <w:rsid w:val="005D7ECE"/>
    <w:rsid w:val="005E0659"/>
    <w:rsid w:val="005E0FA3"/>
    <w:rsid w:val="005E136E"/>
    <w:rsid w:val="005E33D5"/>
    <w:rsid w:val="005E4251"/>
    <w:rsid w:val="005E446D"/>
    <w:rsid w:val="005E6126"/>
    <w:rsid w:val="005E63A7"/>
    <w:rsid w:val="005E67D4"/>
    <w:rsid w:val="005E6E41"/>
    <w:rsid w:val="005E710D"/>
    <w:rsid w:val="005E7B08"/>
    <w:rsid w:val="005E7E79"/>
    <w:rsid w:val="005F0BA3"/>
    <w:rsid w:val="005F1014"/>
    <w:rsid w:val="005F2D48"/>
    <w:rsid w:val="005F2E91"/>
    <w:rsid w:val="005F460B"/>
    <w:rsid w:val="005F4FA7"/>
    <w:rsid w:val="005F551D"/>
    <w:rsid w:val="005F5772"/>
    <w:rsid w:val="005F72FA"/>
    <w:rsid w:val="0060184C"/>
    <w:rsid w:val="00601886"/>
    <w:rsid w:val="00601E4A"/>
    <w:rsid w:val="00602D58"/>
    <w:rsid w:val="00604945"/>
    <w:rsid w:val="00604F26"/>
    <w:rsid w:val="00606094"/>
    <w:rsid w:val="00606518"/>
    <w:rsid w:val="00606706"/>
    <w:rsid w:val="0061090A"/>
    <w:rsid w:val="006110CE"/>
    <w:rsid w:val="00612CDD"/>
    <w:rsid w:val="00613AAC"/>
    <w:rsid w:val="00613B5D"/>
    <w:rsid w:val="006140DA"/>
    <w:rsid w:val="006145A7"/>
    <w:rsid w:val="006158A6"/>
    <w:rsid w:val="00615BC6"/>
    <w:rsid w:val="006205D9"/>
    <w:rsid w:val="006207DD"/>
    <w:rsid w:val="0062290A"/>
    <w:rsid w:val="00624E35"/>
    <w:rsid w:val="00625C22"/>
    <w:rsid w:val="00627225"/>
    <w:rsid w:val="006275C6"/>
    <w:rsid w:val="006303A3"/>
    <w:rsid w:val="00630EF6"/>
    <w:rsid w:val="00631133"/>
    <w:rsid w:val="00631845"/>
    <w:rsid w:val="00631E19"/>
    <w:rsid w:val="00633498"/>
    <w:rsid w:val="00633E76"/>
    <w:rsid w:val="006369DB"/>
    <w:rsid w:val="00640C27"/>
    <w:rsid w:val="00642180"/>
    <w:rsid w:val="00642A5A"/>
    <w:rsid w:val="00642C3B"/>
    <w:rsid w:val="00643A46"/>
    <w:rsid w:val="00643C08"/>
    <w:rsid w:val="00643D1A"/>
    <w:rsid w:val="00644157"/>
    <w:rsid w:val="0064582D"/>
    <w:rsid w:val="006522DC"/>
    <w:rsid w:val="00652FC5"/>
    <w:rsid w:val="00653906"/>
    <w:rsid w:val="00654AEA"/>
    <w:rsid w:val="00655A12"/>
    <w:rsid w:val="00656CBD"/>
    <w:rsid w:val="00657CEE"/>
    <w:rsid w:val="006601BD"/>
    <w:rsid w:val="00662BBB"/>
    <w:rsid w:val="0066384C"/>
    <w:rsid w:val="00663C15"/>
    <w:rsid w:val="00664123"/>
    <w:rsid w:val="00664335"/>
    <w:rsid w:val="00664FDF"/>
    <w:rsid w:val="00665414"/>
    <w:rsid w:val="0066545B"/>
    <w:rsid w:val="00665527"/>
    <w:rsid w:val="00665803"/>
    <w:rsid w:val="006672CE"/>
    <w:rsid w:val="0066739E"/>
    <w:rsid w:val="0067064A"/>
    <w:rsid w:val="006706A3"/>
    <w:rsid w:val="006717AD"/>
    <w:rsid w:val="00671A1D"/>
    <w:rsid w:val="00673DC8"/>
    <w:rsid w:val="00674106"/>
    <w:rsid w:val="00674CD0"/>
    <w:rsid w:val="00676B29"/>
    <w:rsid w:val="00676BD9"/>
    <w:rsid w:val="006771CA"/>
    <w:rsid w:val="00677398"/>
    <w:rsid w:val="006775B0"/>
    <w:rsid w:val="00680AC6"/>
    <w:rsid w:val="006819F9"/>
    <w:rsid w:val="00681F8E"/>
    <w:rsid w:val="0068280F"/>
    <w:rsid w:val="006867F7"/>
    <w:rsid w:val="00686983"/>
    <w:rsid w:val="00686B06"/>
    <w:rsid w:val="00686FE3"/>
    <w:rsid w:val="0068711E"/>
    <w:rsid w:val="0068722E"/>
    <w:rsid w:val="006873A8"/>
    <w:rsid w:val="00691024"/>
    <w:rsid w:val="00691100"/>
    <w:rsid w:val="00692520"/>
    <w:rsid w:val="00693AF2"/>
    <w:rsid w:val="00693C5D"/>
    <w:rsid w:val="00694AA6"/>
    <w:rsid w:val="006966B7"/>
    <w:rsid w:val="00697789"/>
    <w:rsid w:val="006A0F4A"/>
    <w:rsid w:val="006A173E"/>
    <w:rsid w:val="006A1EB5"/>
    <w:rsid w:val="006A2ACE"/>
    <w:rsid w:val="006A4B6A"/>
    <w:rsid w:val="006A6388"/>
    <w:rsid w:val="006A739A"/>
    <w:rsid w:val="006A7530"/>
    <w:rsid w:val="006A7BEC"/>
    <w:rsid w:val="006B0348"/>
    <w:rsid w:val="006B05DC"/>
    <w:rsid w:val="006B08BD"/>
    <w:rsid w:val="006B19F5"/>
    <w:rsid w:val="006B1B66"/>
    <w:rsid w:val="006B2A59"/>
    <w:rsid w:val="006B42B6"/>
    <w:rsid w:val="006B538A"/>
    <w:rsid w:val="006B5C54"/>
    <w:rsid w:val="006B5DAD"/>
    <w:rsid w:val="006B66C6"/>
    <w:rsid w:val="006B7931"/>
    <w:rsid w:val="006B7F23"/>
    <w:rsid w:val="006C1757"/>
    <w:rsid w:val="006C1A99"/>
    <w:rsid w:val="006C1C54"/>
    <w:rsid w:val="006C1D67"/>
    <w:rsid w:val="006C3A2C"/>
    <w:rsid w:val="006C42AC"/>
    <w:rsid w:val="006C6160"/>
    <w:rsid w:val="006D04D9"/>
    <w:rsid w:val="006D06E2"/>
    <w:rsid w:val="006D12B5"/>
    <w:rsid w:val="006D235A"/>
    <w:rsid w:val="006D23F3"/>
    <w:rsid w:val="006D36D4"/>
    <w:rsid w:val="006D3C3D"/>
    <w:rsid w:val="006D3D4A"/>
    <w:rsid w:val="006D3EDA"/>
    <w:rsid w:val="006D43C2"/>
    <w:rsid w:val="006D443C"/>
    <w:rsid w:val="006D452B"/>
    <w:rsid w:val="006D500E"/>
    <w:rsid w:val="006D70E5"/>
    <w:rsid w:val="006E21DF"/>
    <w:rsid w:val="006E2709"/>
    <w:rsid w:val="006E2D57"/>
    <w:rsid w:val="006E3C22"/>
    <w:rsid w:val="006E62B6"/>
    <w:rsid w:val="006F0CB4"/>
    <w:rsid w:val="006F0DE6"/>
    <w:rsid w:val="006F1915"/>
    <w:rsid w:val="006F2192"/>
    <w:rsid w:val="006F309B"/>
    <w:rsid w:val="006F374C"/>
    <w:rsid w:val="006F3985"/>
    <w:rsid w:val="006F3F08"/>
    <w:rsid w:val="006F4C57"/>
    <w:rsid w:val="006F5743"/>
    <w:rsid w:val="006F5B97"/>
    <w:rsid w:val="006F67E0"/>
    <w:rsid w:val="006F7199"/>
    <w:rsid w:val="006F75F4"/>
    <w:rsid w:val="006F76BE"/>
    <w:rsid w:val="00700EA9"/>
    <w:rsid w:val="00701227"/>
    <w:rsid w:val="007014F1"/>
    <w:rsid w:val="0070172B"/>
    <w:rsid w:val="00701FFA"/>
    <w:rsid w:val="00702632"/>
    <w:rsid w:val="007036F8"/>
    <w:rsid w:val="007039FC"/>
    <w:rsid w:val="0070641A"/>
    <w:rsid w:val="007067C8"/>
    <w:rsid w:val="00706E3E"/>
    <w:rsid w:val="00706E98"/>
    <w:rsid w:val="007070C2"/>
    <w:rsid w:val="00707493"/>
    <w:rsid w:val="0070757B"/>
    <w:rsid w:val="00711E2F"/>
    <w:rsid w:val="00713216"/>
    <w:rsid w:val="00713635"/>
    <w:rsid w:val="00715480"/>
    <w:rsid w:val="0071549E"/>
    <w:rsid w:val="00716269"/>
    <w:rsid w:val="00717106"/>
    <w:rsid w:val="0072146C"/>
    <w:rsid w:val="00721A57"/>
    <w:rsid w:val="00721B5D"/>
    <w:rsid w:val="007229C7"/>
    <w:rsid w:val="007235B6"/>
    <w:rsid w:val="00724883"/>
    <w:rsid w:val="00724B0F"/>
    <w:rsid w:val="007253DB"/>
    <w:rsid w:val="00725C3D"/>
    <w:rsid w:val="00726A6E"/>
    <w:rsid w:val="00726F4A"/>
    <w:rsid w:val="00727813"/>
    <w:rsid w:val="00727B4F"/>
    <w:rsid w:val="00730A37"/>
    <w:rsid w:val="00731E27"/>
    <w:rsid w:val="00732507"/>
    <w:rsid w:val="007328EA"/>
    <w:rsid w:val="00732E50"/>
    <w:rsid w:val="007333E6"/>
    <w:rsid w:val="0073364A"/>
    <w:rsid w:val="007342A7"/>
    <w:rsid w:val="007358EC"/>
    <w:rsid w:val="007372FB"/>
    <w:rsid w:val="00740815"/>
    <w:rsid w:val="00743380"/>
    <w:rsid w:val="00743A18"/>
    <w:rsid w:val="0074502F"/>
    <w:rsid w:val="0074550C"/>
    <w:rsid w:val="00745E20"/>
    <w:rsid w:val="0074687A"/>
    <w:rsid w:val="007504AE"/>
    <w:rsid w:val="007505E0"/>
    <w:rsid w:val="00751FBB"/>
    <w:rsid w:val="0075219C"/>
    <w:rsid w:val="0075278E"/>
    <w:rsid w:val="00752FB0"/>
    <w:rsid w:val="007536F7"/>
    <w:rsid w:val="007540F3"/>
    <w:rsid w:val="00754AD2"/>
    <w:rsid w:val="0075563A"/>
    <w:rsid w:val="007562AA"/>
    <w:rsid w:val="007575F6"/>
    <w:rsid w:val="00764B5E"/>
    <w:rsid w:val="00765A83"/>
    <w:rsid w:val="00766567"/>
    <w:rsid w:val="00767884"/>
    <w:rsid w:val="00770BBE"/>
    <w:rsid w:val="00771807"/>
    <w:rsid w:val="00771872"/>
    <w:rsid w:val="00771B8F"/>
    <w:rsid w:val="00772032"/>
    <w:rsid w:val="00772EDE"/>
    <w:rsid w:val="00774DF6"/>
    <w:rsid w:val="00775831"/>
    <w:rsid w:val="00775B34"/>
    <w:rsid w:val="00775C7A"/>
    <w:rsid w:val="0077612C"/>
    <w:rsid w:val="00776142"/>
    <w:rsid w:val="007766B6"/>
    <w:rsid w:val="0077673A"/>
    <w:rsid w:val="00776914"/>
    <w:rsid w:val="00776E85"/>
    <w:rsid w:val="00781CF0"/>
    <w:rsid w:val="007824C4"/>
    <w:rsid w:val="00782812"/>
    <w:rsid w:val="00783086"/>
    <w:rsid w:val="0078594E"/>
    <w:rsid w:val="00786664"/>
    <w:rsid w:val="00786F2A"/>
    <w:rsid w:val="007874CB"/>
    <w:rsid w:val="00790135"/>
    <w:rsid w:val="007904C0"/>
    <w:rsid w:val="007927A1"/>
    <w:rsid w:val="00793813"/>
    <w:rsid w:val="00793CCF"/>
    <w:rsid w:val="00794EC3"/>
    <w:rsid w:val="00796EE2"/>
    <w:rsid w:val="007977F6"/>
    <w:rsid w:val="00797921"/>
    <w:rsid w:val="00797FE9"/>
    <w:rsid w:val="007A0776"/>
    <w:rsid w:val="007A084F"/>
    <w:rsid w:val="007A0A50"/>
    <w:rsid w:val="007A2676"/>
    <w:rsid w:val="007A321F"/>
    <w:rsid w:val="007A37B4"/>
    <w:rsid w:val="007A3A02"/>
    <w:rsid w:val="007A4337"/>
    <w:rsid w:val="007A4A50"/>
    <w:rsid w:val="007A4B8C"/>
    <w:rsid w:val="007A4E53"/>
    <w:rsid w:val="007A529A"/>
    <w:rsid w:val="007A6384"/>
    <w:rsid w:val="007A6566"/>
    <w:rsid w:val="007A6EB8"/>
    <w:rsid w:val="007A724B"/>
    <w:rsid w:val="007B0745"/>
    <w:rsid w:val="007B0ADB"/>
    <w:rsid w:val="007B11BB"/>
    <w:rsid w:val="007B1A0A"/>
    <w:rsid w:val="007B1C51"/>
    <w:rsid w:val="007B2434"/>
    <w:rsid w:val="007B433B"/>
    <w:rsid w:val="007B4CFE"/>
    <w:rsid w:val="007B4FDE"/>
    <w:rsid w:val="007B54A9"/>
    <w:rsid w:val="007B5B65"/>
    <w:rsid w:val="007B5CCB"/>
    <w:rsid w:val="007B5EA2"/>
    <w:rsid w:val="007B63E4"/>
    <w:rsid w:val="007B67C5"/>
    <w:rsid w:val="007B6923"/>
    <w:rsid w:val="007B6FBF"/>
    <w:rsid w:val="007B7573"/>
    <w:rsid w:val="007B7F46"/>
    <w:rsid w:val="007C132F"/>
    <w:rsid w:val="007C1715"/>
    <w:rsid w:val="007C304B"/>
    <w:rsid w:val="007C4D10"/>
    <w:rsid w:val="007C5097"/>
    <w:rsid w:val="007D17DE"/>
    <w:rsid w:val="007D2AB0"/>
    <w:rsid w:val="007D320F"/>
    <w:rsid w:val="007D37F3"/>
    <w:rsid w:val="007D4375"/>
    <w:rsid w:val="007D4F6C"/>
    <w:rsid w:val="007D5172"/>
    <w:rsid w:val="007D56E6"/>
    <w:rsid w:val="007D5958"/>
    <w:rsid w:val="007D64AC"/>
    <w:rsid w:val="007D6981"/>
    <w:rsid w:val="007D72FC"/>
    <w:rsid w:val="007D7A72"/>
    <w:rsid w:val="007D7CFD"/>
    <w:rsid w:val="007E03F8"/>
    <w:rsid w:val="007E0C29"/>
    <w:rsid w:val="007E0FC3"/>
    <w:rsid w:val="007E1404"/>
    <w:rsid w:val="007E1D0A"/>
    <w:rsid w:val="007E2F9B"/>
    <w:rsid w:val="007E37DE"/>
    <w:rsid w:val="007E3D09"/>
    <w:rsid w:val="007E44ED"/>
    <w:rsid w:val="007E466F"/>
    <w:rsid w:val="007E50F3"/>
    <w:rsid w:val="007E57BB"/>
    <w:rsid w:val="007E6345"/>
    <w:rsid w:val="007E6B35"/>
    <w:rsid w:val="007E74E4"/>
    <w:rsid w:val="007E7882"/>
    <w:rsid w:val="007E7F08"/>
    <w:rsid w:val="007F0398"/>
    <w:rsid w:val="007F0E6D"/>
    <w:rsid w:val="007F2145"/>
    <w:rsid w:val="007F2285"/>
    <w:rsid w:val="007F3341"/>
    <w:rsid w:val="007F3F05"/>
    <w:rsid w:val="007F3F51"/>
    <w:rsid w:val="007F3F9A"/>
    <w:rsid w:val="007F430D"/>
    <w:rsid w:val="007F4556"/>
    <w:rsid w:val="007F5A95"/>
    <w:rsid w:val="007F64BC"/>
    <w:rsid w:val="007F7568"/>
    <w:rsid w:val="007F76C4"/>
    <w:rsid w:val="007F7BE2"/>
    <w:rsid w:val="00800C61"/>
    <w:rsid w:val="0080150B"/>
    <w:rsid w:val="008018A7"/>
    <w:rsid w:val="00801BD2"/>
    <w:rsid w:val="00802587"/>
    <w:rsid w:val="00802D7D"/>
    <w:rsid w:val="008032CE"/>
    <w:rsid w:val="00804DE1"/>
    <w:rsid w:val="008062D8"/>
    <w:rsid w:val="00806DF3"/>
    <w:rsid w:val="00807C2A"/>
    <w:rsid w:val="00807CF1"/>
    <w:rsid w:val="00810D39"/>
    <w:rsid w:val="00811F0B"/>
    <w:rsid w:val="00812BDE"/>
    <w:rsid w:val="00813107"/>
    <w:rsid w:val="0081461E"/>
    <w:rsid w:val="0081576A"/>
    <w:rsid w:val="00816F14"/>
    <w:rsid w:val="00822C38"/>
    <w:rsid w:val="00823933"/>
    <w:rsid w:val="0082473D"/>
    <w:rsid w:val="00824B2D"/>
    <w:rsid w:val="00824B4B"/>
    <w:rsid w:val="008253E0"/>
    <w:rsid w:val="00825743"/>
    <w:rsid w:val="008259E9"/>
    <w:rsid w:val="00825DE5"/>
    <w:rsid w:val="00826095"/>
    <w:rsid w:val="00827B6E"/>
    <w:rsid w:val="00834F55"/>
    <w:rsid w:val="008358A6"/>
    <w:rsid w:val="008359FD"/>
    <w:rsid w:val="00836774"/>
    <w:rsid w:val="00836921"/>
    <w:rsid w:val="00840B32"/>
    <w:rsid w:val="00841940"/>
    <w:rsid w:val="0084201A"/>
    <w:rsid w:val="008425A5"/>
    <w:rsid w:val="0084285A"/>
    <w:rsid w:val="0084316D"/>
    <w:rsid w:val="00843350"/>
    <w:rsid w:val="00843C1F"/>
    <w:rsid w:val="00844890"/>
    <w:rsid w:val="00845645"/>
    <w:rsid w:val="0084693A"/>
    <w:rsid w:val="00850324"/>
    <w:rsid w:val="00850B25"/>
    <w:rsid w:val="008510FF"/>
    <w:rsid w:val="00851223"/>
    <w:rsid w:val="0085310A"/>
    <w:rsid w:val="00853858"/>
    <w:rsid w:val="00853C6A"/>
    <w:rsid w:val="008540CA"/>
    <w:rsid w:val="00854F1B"/>
    <w:rsid w:val="0085506E"/>
    <w:rsid w:val="008554BF"/>
    <w:rsid w:val="008554C3"/>
    <w:rsid w:val="008554EF"/>
    <w:rsid w:val="00855A21"/>
    <w:rsid w:val="00855AF4"/>
    <w:rsid w:val="00857B81"/>
    <w:rsid w:val="0086043F"/>
    <w:rsid w:val="00861AAE"/>
    <w:rsid w:val="00862455"/>
    <w:rsid w:val="00864283"/>
    <w:rsid w:val="008643A2"/>
    <w:rsid w:val="008651F6"/>
    <w:rsid w:val="00865534"/>
    <w:rsid w:val="0086560E"/>
    <w:rsid w:val="008659A7"/>
    <w:rsid w:val="00866740"/>
    <w:rsid w:val="0086730B"/>
    <w:rsid w:val="008709D9"/>
    <w:rsid w:val="00870D30"/>
    <w:rsid w:val="008713B9"/>
    <w:rsid w:val="00871790"/>
    <w:rsid w:val="0087181A"/>
    <w:rsid w:val="00872CAA"/>
    <w:rsid w:val="0087379D"/>
    <w:rsid w:val="008739A7"/>
    <w:rsid w:val="00873E8E"/>
    <w:rsid w:val="00874C1B"/>
    <w:rsid w:val="00874CBD"/>
    <w:rsid w:val="00874E59"/>
    <w:rsid w:val="00874F16"/>
    <w:rsid w:val="008758BF"/>
    <w:rsid w:val="00875A86"/>
    <w:rsid w:val="00875D49"/>
    <w:rsid w:val="00876062"/>
    <w:rsid w:val="00876148"/>
    <w:rsid w:val="0087749F"/>
    <w:rsid w:val="00877CC6"/>
    <w:rsid w:val="00882CDF"/>
    <w:rsid w:val="00886FBD"/>
    <w:rsid w:val="008875C2"/>
    <w:rsid w:val="00887913"/>
    <w:rsid w:val="00887C0E"/>
    <w:rsid w:val="00887C5F"/>
    <w:rsid w:val="00891818"/>
    <w:rsid w:val="0089300E"/>
    <w:rsid w:val="00893D57"/>
    <w:rsid w:val="00893FBE"/>
    <w:rsid w:val="008945CA"/>
    <w:rsid w:val="00894767"/>
    <w:rsid w:val="00894C3A"/>
    <w:rsid w:val="00895AFA"/>
    <w:rsid w:val="00895C83"/>
    <w:rsid w:val="008962AC"/>
    <w:rsid w:val="00896396"/>
    <w:rsid w:val="00896C4E"/>
    <w:rsid w:val="00897CDC"/>
    <w:rsid w:val="00897EB8"/>
    <w:rsid w:val="008A06E5"/>
    <w:rsid w:val="008A109F"/>
    <w:rsid w:val="008A2C7A"/>
    <w:rsid w:val="008A39CA"/>
    <w:rsid w:val="008A4156"/>
    <w:rsid w:val="008A46A5"/>
    <w:rsid w:val="008A4C4E"/>
    <w:rsid w:val="008A4DDF"/>
    <w:rsid w:val="008A5156"/>
    <w:rsid w:val="008A51CB"/>
    <w:rsid w:val="008A537E"/>
    <w:rsid w:val="008A5D58"/>
    <w:rsid w:val="008A60FE"/>
    <w:rsid w:val="008A6768"/>
    <w:rsid w:val="008B0800"/>
    <w:rsid w:val="008B0A92"/>
    <w:rsid w:val="008B0F7C"/>
    <w:rsid w:val="008B117E"/>
    <w:rsid w:val="008B1631"/>
    <w:rsid w:val="008B16B0"/>
    <w:rsid w:val="008B1E03"/>
    <w:rsid w:val="008B43C5"/>
    <w:rsid w:val="008B453D"/>
    <w:rsid w:val="008B479A"/>
    <w:rsid w:val="008B5056"/>
    <w:rsid w:val="008B5D4A"/>
    <w:rsid w:val="008B6563"/>
    <w:rsid w:val="008B6905"/>
    <w:rsid w:val="008B6AC2"/>
    <w:rsid w:val="008C0A07"/>
    <w:rsid w:val="008C0A33"/>
    <w:rsid w:val="008C0B85"/>
    <w:rsid w:val="008C2AA5"/>
    <w:rsid w:val="008C2D15"/>
    <w:rsid w:val="008C3935"/>
    <w:rsid w:val="008C4468"/>
    <w:rsid w:val="008C520C"/>
    <w:rsid w:val="008C54C9"/>
    <w:rsid w:val="008C5591"/>
    <w:rsid w:val="008C58D3"/>
    <w:rsid w:val="008C5A50"/>
    <w:rsid w:val="008C5D90"/>
    <w:rsid w:val="008C6194"/>
    <w:rsid w:val="008C6230"/>
    <w:rsid w:val="008C63EF"/>
    <w:rsid w:val="008C76A9"/>
    <w:rsid w:val="008C78C3"/>
    <w:rsid w:val="008C7B63"/>
    <w:rsid w:val="008D10A1"/>
    <w:rsid w:val="008D17B2"/>
    <w:rsid w:val="008D2E83"/>
    <w:rsid w:val="008D344A"/>
    <w:rsid w:val="008D3811"/>
    <w:rsid w:val="008D3B62"/>
    <w:rsid w:val="008D3F79"/>
    <w:rsid w:val="008D45A4"/>
    <w:rsid w:val="008D6105"/>
    <w:rsid w:val="008D67DF"/>
    <w:rsid w:val="008E2096"/>
    <w:rsid w:val="008E28E4"/>
    <w:rsid w:val="008E2C19"/>
    <w:rsid w:val="008E31E6"/>
    <w:rsid w:val="008E32C1"/>
    <w:rsid w:val="008E34BC"/>
    <w:rsid w:val="008E368E"/>
    <w:rsid w:val="008E36C6"/>
    <w:rsid w:val="008E3993"/>
    <w:rsid w:val="008E4822"/>
    <w:rsid w:val="008E5187"/>
    <w:rsid w:val="008E6125"/>
    <w:rsid w:val="008E61AC"/>
    <w:rsid w:val="008E6D34"/>
    <w:rsid w:val="008E7135"/>
    <w:rsid w:val="008F0B87"/>
    <w:rsid w:val="008F240E"/>
    <w:rsid w:val="008F287A"/>
    <w:rsid w:val="008F325A"/>
    <w:rsid w:val="008F3662"/>
    <w:rsid w:val="008F3A74"/>
    <w:rsid w:val="008F3F04"/>
    <w:rsid w:val="008F4293"/>
    <w:rsid w:val="008F4B52"/>
    <w:rsid w:val="008F5DD4"/>
    <w:rsid w:val="008F68D5"/>
    <w:rsid w:val="008F6E9C"/>
    <w:rsid w:val="008F6EC3"/>
    <w:rsid w:val="008F7B7C"/>
    <w:rsid w:val="008F7FA5"/>
    <w:rsid w:val="0090393B"/>
    <w:rsid w:val="009040D1"/>
    <w:rsid w:val="00904FC0"/>
    <w:rsid w:val="00905AB9"/>
    <w:rsid w:val="00905B1E"/>
    <w:rsid w:val="009060F3"/>
    <w:rsid w:val="00906151"/>
    <w:rsid w:val="009067CD"/>
    <w:rsid w:val="00907224"/>
    <w:rsid w:val="00910961"/>
    <w:rsid w:val="0091213D"/>
    <w:rsid w:val="00912453"/>
    <w:rsid w:val="00912B69"/>
    <w:rsid w:val="00913EFA"/>
    <w:rsid w:val="00914BFD"/>
    <w:rsid w:val="00915754"/>
    <w:rsid w:val="00916AC1"/>
    <w:rsid w:val="00917E2B"/>
    <w:rsid w:val="00920925"/>
    <w:rsid w:val="009211F8"/>
    <w:rsid w:val="009231AC"/>
    <w:rsid w:val="0092344F"/>
    <w:rsid w:val="00923A2B"/>
    <w:rsid w:val="00923D5C"/>
    <w:rsid w:val="00923E26"/>
    <w:rsid w:val="00923E5C"/>
    <w:rsid w:val="0092457C"/>
    <w:rsid w:val="00924663"/>
    <w:rsid w:val="00924C43"/>
    <w:rsid w:val="009251A8"/>
    <w:rsid w:val="0092634A"/>
    <w:rsid w:val="00927390"/>
    <w:rsid w:val="009274AA"/>
    <w:rsid w:val="00927D66"/>
    <w:rsid w:val="00930E35"/>
    <w:rsid w:val="00932092"/>
    <w:rsid w:val="009328C7"/>
    <w:rsid w:val="00933346"/>
    <w:rsid w:val="009333DE"/>
    <w:rsid w:val="00933D48"/>
    <w:rsid w:val="00933E18"/>
    <w:rsid w:val="009354BD"/>
    <w:rsid w:val="009371BE"/>
    <w:rsid w:val="00940357"/>
    <w:rsid w:val="009404D4"/>
    <w:rsid w:val="00940992"/>
    <w:rsid w:val="009419E2"/>
    <w:rsid w:val="0094246A"/>
    <w:rsid w:val="00942842"/>
    <w:rsid w:val="00942AC2"/>
    <w:rsid w:val="00942CB0"/>
    <w:rsid w:val="00942F57"/>
    <w:rsid w:val="00942FD4"/>
    <w:rsid w:val="00943476"/>
    <w:rsid w:val="009436E8"/>
    <w:rsid w:val="00943905"/>
    <w:rsid w:val="00943E75"/>
    <w:rsid w:val="0094503C"/>
    <w:rsid w:val="009465F9"/>
    <w:rsid w:val="00946CDF"/>
    <w:rsid w:val="00947424"/>
    <w:rsid w:val="00947B8F"/>
    <w:rsid w:val="00947E28"/>
    <w:rsid w:val="00951443"/>
    <w:rsid w:val="0095144E"/>
    <w:rsid w:val="00954BBD"/>
    <w:rsid w:val="00955655"/>
    <w:rsid w:val="00955B34"/>
    <w:rsid w:val="00955B4D"/>
    <w:rsid w:val="00956299"/>
    <w:rsid w:val="00956FF8"/>
    <w:rsid w:val="00957EE6"/>
    <w:rsid w:val="0096026D"/>
    <w:rsid w:val="00960CFD"/>
    <w:rsid w:val="009639DD"/>
    <w:rsid w:val="00963A7A"/>
    <w:rsid w:val="009645DE"/>
    <w:rsid w:val="00964B32"/>
    <w:rsid w:val="00966464"/>
    <w:rsid w:val="00966A84"/>
    <w:rsid w:val="009679B0"/>
    <w:rsid w:val="00967E0E"/>
    <w:rsid w:val="00970373"/>
    <w:rsid w:val="00970910"/>
    <w:rsid w:val="00970C67"/>
    <w:rsid w:val="00970DB4"/>
    <w:rsid w:val="00970FFB"/>
    <w:rsid w:val="009711BD"/>
    <w:rsid w:val="00971A16"/>
    <w:rsid w:val="00971A26"/>
    <w:rsid w:val="00971A2F"/>
    <w:rsid w:val="00971F9C"/>
    <w:rsid w:val="00972999"/>
    <w:rsid w:val="009736C6"/>
    <w:rsid w:val="009739F5"/>
    <w:rsid w:val="00973AD0"/>
    <w:rsid w:val="00974009"/>
    <w:rsid w:val="009747E7"/>
    <w:rsid w:val="009754DB"/>
    <w:rsid w:val="00975596"/>
    <w:rsid w:val="00976630"/>
    <w:rsid w:val="00976749"/>
    <w:rsid w:val="0097703C"/>
    <w:rsid w:val="00980E81"/>
    <w:rsid w:val="0098102B"/>
    <w:rsid w:val="00982024"/>
    <w:rsid w:val="0098279B"/>
    <w:rsid w:val="00982B2E"/>
    <w:rsid w:val="0098378D"/>
    <w:rsid w:val="009838D7"/>
    <w:rsid w:val="00984F60"/>
    <w:rsid w:val="009859C6"/>
    <w:rsid w:val="009871FD"/>
    <w:rsid w:val="009903CF"/>
    <w:rsid w:val="009912E8"/>
    <w:rsid w:val="00991F72"/>
    <w:rsid w:val="00992B22"/>
    <w:rsid w:val="00993A2E"/>
    <w:rsid w:val="00994183"/>
    <w:rsid w:val="00994E31"/>
    <w:rsid w:val="00995162"/>
    <w:rsid w:val="00995D0A"/>
    <w:rsid w:val="00996541"/>
    <w:rsid w:val="00996A22"/>
    <w:rsid w:val="00996ADF"/>
    <w:rsid w:val="00996DFB"/>
    <w:rsid w:val="009A0B13"/>
    <w:rsid w:val="009A15C2"/>
    <w:rsid w:val="009A1703"/>
    <w:rsid w:val="009A25B5"/>
    <w:rsid w:val="009A2A0E"/>
    <w:rsid w:val="009A2F72"/>
    <w:rsid w:val="009A320D"/>
    <w:rsid w:val="009A3278"/>
    <w:rsid w:val="009A3341"/>
    <w:rsid w:val="009A40CE"/>
    <w:rsid w:val="009A45E5"/>
    <w:rsid w:val="009A4916"/>
    <w:rsid w:val="009A6367"/>
    <w:rsid w:val="009A7A86"/>
    <w:rsid w:val="009B1112"/>
    <w:rsid w:val="009B1998"/>
    <w:rsid w:val="009B22F1"/>
    <w:rsid w:val="009B2F9E"/>
    <w:rsid w:val="009B366C"/>
    <w:rsid w:val="009B3C27"/>
    <w:rsid w:val="009B4126"/>
    <w:rsid w:val="009B50C4"/>
    <w:rsid w:val="009B6882"/>
    <w:rsid w:val="009B7070"/>
    <w:rsid w:val="009B75F8"/>
    <w:rsid w:val="009B7B55"/>
    <w:rsid w:val="009B7D12"/>
    <w:rsid w:val="009B7DF7"/>
    <w:rsid w:val="009B7E9F"/>
    <w:rsid w:val="009C14D4"/>
    <w:rsid w:val="009C19CC"/>
    <w:rsid w:val="009C2E1A"/>
    <w:rsid w:val="009C34FF"/>
    <w:rsid w:val="009C3D35"/>
    <w:rsid w:val="009C4650"/>
    <w:rsid w:val="009C5101"/>
    <w:rsid w:val="009C5452"/>
    <w:rsid w:val="009C5901"/>
    <w:rsid w:val="009C63FE"/>
    <w:rsid w:val="009C6B67"/>
    <w:rsid w:val="009D13B3"/>
    <w:rsid w:val="009D14CF"/>
    <w:rsid w:val="009D471D"/>
    <w:rsid w:val="009D4AEB"/>
    <w:rsid w:val="009D5693"/>
    <w:rsid w:val="009D5BB4"/>
    <w:rsid w:val="009D66D1"/>
    <w:rsid w:val="009D73B2"/>
    <w:rsid w:val="009D7B8D"/>
    <w:rsid w:val="009D7F2F"/>
    <w:rsid w:val="009E16F9"/>
    <w:rsid w:val="009E21B8"/>
    <w:rsid w:val="009E2430"/>
    <w:rsid w:val="009E42D9"/>
    <w:rsid w:val="009E5359"/>
    <w:rsid w:val="009E6A3C"/>
    <w:rsid w:val="009E6EB2"/>
    <w:rsid w:val="009E78B9"/>
    <w:rsid w:val="009F03D7"/>
    <w:rsid w:val="009F0443"/>
    <w:rsid w:val="009F0476"/>
    <w:rsid w:val="009F1507"/>
    <w:rsid w:val="009F3BFC"/>
    <w:rsid w:val="009F43AD"/>
    <w:rsid w:val="009F497B"/>
    <w:rsid w:val="009F5977"/>
    <w:rsid w:val="009F661D"/>
    <w:rsid w:val="009F6C3B"/>
    <w:rsid w:val="009F7E8E"/>
    <w:rsid w:val="00A00111"/>
    <w:rsid w:val="00A00DE6"/>
    <w:rsid w:val="00A015A9"/>
    <w:rsid w:val="00A01C50"/>
    <w:rsid w:val="00A026E1"/>
    <w:rsid w:val="00A029EA"/>
    <w:rsid w:val="00A037EC"/>
    <w:rsid w:val="00A04DE9"/>
    <w:rsid w:val="00A0586D"/>
    <w:rsid w:val="00A063F0"/>
    <w:rsid w:val="00A069AE"/>
    <w:rsid w:val="00A06AE7"/>
    <w:rsid w:val="00A06C32"/>
    <w:rsid w:val="00A07C84"/>
    <w:rsid w:val="00A07E40"/>
    <w:rsid w:val="00A101F2"/>
    <w:rsid w:val="00A1020B"/>
    <w:rsid w:val="00A112FE"/>
    <w:rsid w:val="00A116E8"/>
    <w:rsid w:val="00A1435D"/>
    <w:rsid w:val="00A16AF5"/>
    <w:rsid w:val="00A16EAA"/>
    <w:rsid w:val="00A17B30"/>
    <w:rsid w:val="00A17B50"/>
    <w:rsid w:val="00A17D90"/>
    <w:rsid w:val="00A2093E"/>
    <w:rsid w:val="00A20CDB"/>
    <w:rsid w:val="00A21106"/>
    <w:rsid w:val="00A217EF"/>
    <w:rsid w:val="00A22B36"/>
    <w:rsid w:val="00A23CF0"/>
    <w:rsid w:val="00A23F8A"/>
    <w:rsid w:val="00A25725"/>
    <w:rsid w:val="00A25C2B"/>
    <w:rsid w:val="00A266F7"/>
    <w:rsid w:val="00A27371"/>
    <w:rsid w:val="00A27470"/>
    <w:rsid w:val="00A27AE2"/>
    <w:rsid w:val="00A27D11"/>
    <w:rsid w:val="00A27E91"/>
    <w:rsid w:val="00A3038C"/>
    <w:rsid w:val="00A3235F"/>
    <w:rsid w:val="00A32972"/>
    <w:rsid w:val="00A337C6"/>
    <w:rsid w:val="00A34A44"/>
    <w:rsid w:val="00A34FE1"/>
    <w:rsid w:val="00A354A7"/>
    <w:rsid w:val="00A374B4"/>
    <w:rsid w:val="00A40236"/>
    <w:rsid w:val="00A414ED"/>
    <w:rsid w:val="00A41521"/>
    <w:rsid w:val="00A42FBA"/>
    <w:rsid w:val="00A438B6"/>
    <w:rsid w:val="00A43C80"/>
    <w:rsid w:val="00A44090"/>
    <w:rsid w:val="00A444D9"/>
    <w:rsid w:val="00A454FD"/>
    <w:rsid w:val="00A45964"/>
    <w:rsid w:val="00A45AE8"/>
    <w:rsid w:val="00A4609F"/>
    <w:rsid w:val="00A4677E"/>
    <w:rsid w:val="00A46D2C"/>
    <w:rsid w:val="00A4760E"/>
    <w:rsid w:val="00A47867"/>
    <w:rsid w:val="00A50BB1"/>
    <w:rsid w:val="00A5127F"/>
    <w:rsid w:val="00A54123"/>
    <w:rsid w:val="00A54381"/>
    <w:rsid w:val="00A54964"/>
    <w:rsid w:val="00A55B91"/>
    <w:rsid w:val="00A56CC9"/>
    <w:rsid w:val="00A61342"/>
    <w:rsid w:val="00A614CA"/>
    <w:rsid w:val="00A617C4"/>
    <w:rsid w:val="00A6389E"/>
    <w:rsid w:val="00A63C3B"/>
    <w:rsid w:val="00A65B30"/>
    <w:rsid w:val="00A66400"/>
    <w:rsid w:val="00A66C18"/>
    <w:rsid w:val="00A66DE1"/>
    <w:rsid w:val="00A67541"/>
    <w:rsid w:val="00A67D41"/>
    <w:rsid w:val="00A705B2"/>
    <w:rsid w:val="00A7080B"/>
    <w:rsid w:val="00A70C15"/>
    <w:rsid w:val="00A70DCA"/>
    <w:rsid w:val="00A710B5"/>
    <w:rsid w:val="00A71BEC"/>
    <w:rsid w:val="00A7236D"/>
    <w:rsid w:val="00A73B00"/>
    <w:rsid w:val="00A7459B"/>
    <w:rsid w:val="00A747F0"/>
    <w:rsid w:val="00A74CA1"/>
    <w:rsid w:val="00A754D8"/>
    <w:rsid w:val="00A76B5A"/>
    <w:rsid w:val="00A77689"/>
    <w:rsid w:val="00A801BC"/>
    <w:rsid w:val="00A802BD"/>
    <w:rsid w:val="00A80D0D"/>
    <w:rsid w:val="00A81075"/>
    <w:rsid w:val="00A83B3C"/>
    <w:rsid w:val="00A84122"/>
    <w:rsid w:val="00A842AF"/>
    <w:rsid w:val="00A859D8"/>
    <w:rsid w:val="00A87360"/>
    <w:rsid w:val="00A910E4"/>
    <w:rsid w:val="00A91962"/>
    <w:rsid w:val="00A927F5"/>
    <w:rsid w:val="00A92C40"/>
    <w:rsid w:val="00A933A4"/>
    <w:rsid w:val="00A93766"/>
    <w:rsid w:val="00A93913"/>
    <w:rsid w:val="00A94159"/>
    <w:rsid w:val="00A945C2"/>
    <w:rsid w:val="00A9475B"/>
    <w:rsid w:val="00A94C4F"/>
    <w:rsid w:val="00A94CCF"/>
    <w:rsid w:val="00A94F28"/>
    <w:rsid w:val="00A9604C"/>
    <w:rsid w:val="00A96F8B"/>
    <w:rsid w:val="00AA00F9"/>
    <w:rsid w:val="00AA0C13"/>
    <w:rsid w:val="00AA1038"/>
    <w:rsid w:val="00AA1405"/>
    <w:rsid w:val="00AA19EE"/>
    <w:rsid w:val="00AA2469"/>
    <w:rsid w:val="00AA37D1"/>
    <w:rsid w:val="00AA3AA0"/>
    <w:rsid w:val="00AA462F"/>
    <w:rsid w:val="00AA511B"/>
    <w:rsid w:val="00AA63E4"/>
    <w:rsid w:val="00AA6401"/>
    <w:rsid w:val="00AA6B2B"/>
    <w:rsid w:val="00AA6D51"/>
    <w:rsid w:val="00AA71EA"/>
    <w:rsid w:val="00AA75E3"/>
    <w:rsid w:val="00AA7EA0"/>
    <w:rsid w:val="00AB00A0"/>
    <w:rsid w:val="00AB12F3"/>
    <w:rsid w:val="00AB1A6B"/>
    <w:rsid w:val="00AB1DB5"/>
    <w:rsid w:val="00AB2C94"/>
    <w:rsid w:val="00AB3813"/>
    <w:rsid w:val="00AB4565"/>
    <w:rsid w:val="00AB4929"/>
    <w:rsid w:val="00AB4B96"/>
    <w:rsid w:val="00AB5EA7"/>
    <w:rsid w:val="00AB6051"/>
    <w:rsid w:val="00AC0364"/>
    <w:rsid w:val="00AC090C"/>
    <w:rsid w:val="00AC098C"/>
    <w:rsid w:val="00AC153C"/>
    <w:rsid w:val="00AC1597"/>
    <w:rsid w:val="00AC1942"/>
    <w:rsid w:val="00AC23C9"/>
    <w:rsid w:val="00AC34F3"/>
    <w:rsid w:val="00AC4084"/>
    <w:rsid w:val="00AC47E7"/>
    <w:rsid w:val="00AC48EC"/>
    <w:rsid w:val="00AC4AA8"/>
    <w:rsid w:val="00AC4C6C"/>
    <w:rsid w:val="00AC4FD4"/>
    <w:rsid w:val="00AC50A7"/>
    <w:rsid w:val="00AC5C20"/>
    <w:rsid w:val="00AC5C57"/>
    <w:rsid w:val="00AC7794"/>
    <w:rsid w:val="00AD09F1"/>
    <w:rsid w:val="00AD0CBD"/>
    <w:rsid w:val="00AD11BE"/>
    <w:rsid w:val="00AD16CC"/>
    <w:rsid w:val="00AD1B83"/>
    <w:rsid w:val="00AD1C55"/>
    <w:rsid w:val="00AD1D1E"/>
    <w:rsid w:val="00AD2F3B"/>
    <w:rsid w:val="00AD345C"/>
    <w:rsid w:val="00AD3536"/>
    <w:rsid w:val="00AD3815"/>
    <w:rsid w:val="00AD4C7A"/>
    <w:rsid w:val="00AD5775"/>
    <w:rsid w:val="00AD630C"/>
    <w:rsid w:val="00AD71F6"/>
    <w:rsid w:val="00AD729B"/>
    <w:rsid w:val="00AD745B"/>
    <w:rsid w:val="00AD7B24"/>
    <w:rsid w:val="00AE157D"/>
    <w:rsid w:val="00AE1AB5"/>
    <w:rsid w:val="00AE2445"/>
    <w:rsid w:val="00AE26E0"/>
    <w:rsid w:val="00AE2995"/>
    <w:rsid w:val="00AE32AE"/>
    <w:rsid w:val="00AE34A8"/>
    <w:rsid w:val="00AE36A2"/>
    <w:rsid w:val="00AE4676"/>
    <w:rsid w:val="00AE5C4E"/>
    <w:rsid w:val="00AE6EF0"/>
    <w:rsid w:val="00AE7C0F"/>
    <w:rsid w:val="00AE7F51"/>
    <w:rsid w:val="00AF0316"/>
    <w:rsid w:val="00AF0370"/>
    <w:rsid w:val="00AF0EE8"/>
    <w:rsid w:val="00AF140E"/>
    <w:rsid w:val="00AF1426"/>
    <w:rsid w:val="00AF1B30"/>
    <w:rsid w:val="00AF1EBE"/>
    <w:rsid w:val="00AF233F"/>
    <w:rsid w:val="00AF3132"/>
    <w:rsid w:val="00AF37F1"/>
    <w:rsid w:val="00AF526F"/>
    <w:rsid w:val="00AF65FB"/>
    <w:rsid w:val="00AF72EE"/>
    <w:rsid w:val="00B00262"/>
    <w:rsid w:val="00B00CDC"/>
    <w:rsid w:val="00B00D78"/>
    <w:rsid w:val="00B01483"/>
    <w:rsid w:val="00B0215B"/>
    <w:rsid w:val="00B021F7"/>
    <w:rsid w:val="00B02664"/>
    <w:rsid w:val="00B034E7"/>
    <w:rsid w:val="00B0353F"/>
    <w:rsid w:val="00B04996"/>
    <w:rsid w:val="00B06A37"/>
    <w:rsid w:val="00B07092"/>
    <w:rsid w:val="00B072F7"/>
    <w:rsid w:val="00B077EC"/>
    <w:rsid w:val="00B101AC"/>
    <w:rsid w:val="00B1168D"/>
    <w:rsid w:val="00B11732"/>
    <w:rsid w:val="00B12DC5"/>
    <w:rsid w:val="00B16045"/>
    <w:rsid w:val="00B20820"/>
    <w:rsid w:val="00B212F4"/>
    <w:rsid w:val="00B2159A"/>
    <w:rsid w:val="00B22DF6"/>
    <w:rsid w:val="00B23A7E"/>
    <w:rsid w:val="00B25D47"/>
    <w:rsid w:val="00B273FD"/>
    <w:rsid w:val="00B2768B"/>
    <w:rsid w:val="00B27A8A"/>
    <w:rsid w:val="00B307CB"/>
    <w:rsid w:val="00B30E97"/>
    <w:rsid w:val="00B316E6"/>
    <w:rsid w:val="00B32ED4"/>
    <w:rsid w:val="00B331AF"/>
    <w:rsid w:val="00B33297"/>
    <w:rsid w:val="00B344D2"/>
    <w:rsid w:val="00B3468E"/>
    <w:rsid w:val="00B36F18"/>
    <w:rsid w:val="00B36FF7"/>
    <w:rsid w:val="00B406C4"/>
    <w:rsid w:val="00B4214D"/>
    <w:rsid w:val="00B428EA"/>
    <w:rsid w:val="00B42CCF"/>
    <w:rsid w:val="00B43674"/>
    <w:rsid w:val="00B43F61"/>
    <w:rsid w:val="00B45050"/>
    <w:rsid w:val="00B457E4"/>
    <w:rsid w:val="00B509CA"/>
    <w:rsid w:val="00B51346"/>
    <w:rsid w:val="00B5154F"/>
    <w:rsid w:val="00B51829"/>
    <w:rsid w:val="00B5191D"/>
    <w:rsid w:val="00B51A19"/>
    <w:rsid w:val="00B5272F"/>
    <w:rsid w:val="00B52D51"/>
    <w:rsid w:val="00B55533"/>
    <w:rsid w:val="00B57D23"/>
    <w:rsid w:val="00B60B1E"/>
    <w:rsid w:val="00B60CFC"/>
    <w:rsid w:val="00B60EFD"/>
    <w:rsid w:val="00B60F16"/>
    <w:rsid w:val="00B6106F"/>
    <w:rsid w:val="00B61997"/>
    <w:rsid w:val="00B619C7"/>
    <w:rsid w:val="00B622D8"/>
    <w:rsid w:val="00B6251C"/>
    <w:rsid w:val="00B63374"/>
    <w:rsid w:val="00B63671"/>
    <w:rsid w:val="00B6405C"/>
    <w:rsid w:val="00B647E9"/>
    <w:rsid w:val="00B64C91"/>
    <w:rsid w:val="00B6612B"/>
    <w:rsid w:val="00B66EFB"/>
    <w:rsid w:val="00B67804"/>
    <w:rsid w:val="00B71912"/>
    <w:rsid w:val="00B71C27"/>
    <w:rsid w:val="00B71CA7"/>
    <w:rsid w:val="00B723DF"/>
    <w:rsid w:val="00B725DF"/>
    <w:rsid w:val="00B72725"/>
    <w:rsid w:val="00B72E32"/>
    <w:rsid w:val="00B730F1"/>
    <w:rsid w:val="00B73811"/>
    <w:rsid w:val="00B76F84"/>
    <w:rsid w:val="00B77A19"/>
    <w:rsid w:val="00B8010E"/>
    <w:rsid w:val="00B80AA9"/>
    <w:rsid w:val="00B8110F"/>
    <w:rsid w:val="00B81249"/>
    <w:rsid w:val="00B812DD"/>
    <w:rsid w:val="00B869DD"/>
    <w:rsid w:val="00B878F3"/>
    <w:rsid w:val="00B90DB5"/>
    <w:rsid w:val="00B918F5"/>
    <w:rsid w:val="00B91CE0"/>
    <w:rsid w:val="00B9249E"/>
    <w:rsid w:val="00B9374F"/>
    <w:rsid w:val="00B9385C"/>
    <w:rsid w:val="00B93C08"/>
    <w:rsid w:val="00B93C4C"/>
    <w:rsid w:val="00B942C2"/>
    <w:rsid w:val="00B94AA9"/>
    <w:rsid w:val="00B953D8"/>
    <w:rsid w:val="00B954F7"/>
    <w:rsid w:val="00B955D1"/>
    <w:rsid w:val="00B95CAF"/>
    <w:rsid w:val="00B9661A"/>
    <w:rsid w:val="00B96BC1"/>
    <w:rsid w:val="00BA01A5"/>
    <w:rsid w:val="00BA0400"/>
    <w:rsid w:val="00BA0FB1"/>
    <w:rsid w:val="00BA129A"/>
    <w:rsid w:val="00BA23B4"/>
    <w:rsid w:val="00BA3081"/>
    <w:rsid w:val="00BA3247"/>
    <w:rsid w:val="00BA62F9"/>
    <w:rsid w:val="00BA6742"/>
    <w:rsid w:val="00BB18BE"/>
    <w:rsid w:val="00BB1B69"/>
    <w:rsid w:val="00BB2F95"/>
    <w:rsid w:val="00BB4882"/>
    <w:rsid w:val="00BB51E4"/>
    <w:rsid w:val="00BB7033"/>
    <w:rsid w:val="00BB7C8B"/>
    <w:rsid w:val="00BC37A4"/>
    <w:rsid w:val="00BC472A"/>
    <w:rsid w:val="00BC5042"/>
    <w:rsid w:val="00BC55BC"/>
    <w:rsid w:val="00BC5DF4"/>
    <w:rsid w:val="00BD0144"/>
    <w:rsid w:val="00BD027D"/>
    <w:rsid w:val="00BD339B"/>
    <w:rsid w:val="00BD3CD7"/>
    <w:rsid w:val="00BD4F1A"/>
    <w:rsid w:val="00BD5251"/>
    <w:rsid w:val="00BD5582"/>
    <w:rsid w:val="00BD5BAA"/>
    <w:rsid w:val="00BD5D1B"/>
    <w:rsid w:val="00BD6101"/>
    <w:rsid w:val="00BD6EC2"/>
    <w:rsid w:val="00BD7908"/>
    <w:rsid w:val="00BE0330"/>
    <w:rsid w:val="00BE065A"/>
    <w:rsid w:val="00BE1471"/>
    <w:rsid w:val="00BE2317"/>
    <w:rsid w:val="00BE2BF1"/>
    <w:rsid w:val="00BE3923"/>
    <w:rsid w:val="00BE3C54"/>
    <w:rsid w:val="00BE4185"/>
    <w:rsid w:val="00BE6726"/>
    <w:rsid w:val="00BF0036"/>
    <w:rsid w:val="00BF0141"/>
    <w:rsid w:val="00BF0A7C"/>
    <w:rsid w:val="00BF10ED"/>
    <w:rsid w:val="00BF131A"/>
    <w:rsid w:val="00BF2128"/>
    <w:rsid w:val="00BF2F2F"/>
    <w:rsid w:val="00BF3DE5"/>
    <w:rsid w:val="00BF3E7E"/>
    <w:rsid w:val="00BF4F2D"/>
    <w:rsid w:val="00BF672D"/>
    <w:rsid w:val="00BF6749"/>
    <w:rsid w:val="00BF7AA1"/>
    <w:rsid w:val="00C00333"/>
    <w:rsid w:val="00C004BF"/>
    <w:rsid w:val="00C009DD"/>
    <w:rsid w:val="00C0103F"/>
    <w:rsid w:val="00C01B25"/>
    <w:rsid w:val="00C01E22"/>
    <w:rsid w:val="00C01E93"/>
    <w:rsid w:val="00C020EB"/>
    <w:rsid w:val="00C05816"/>
    <w:rsid w:val="00C05A9B"/>
    <w:rsid w:val="00C06198"/>
    <w:rsid w:val="00C062A1"/>
    <w:rsid w:val="00C07D4F"/>
    <w:rsid w:val="00C10CBB"/>
    <w:rsid w:val="00C11319"/>
    <w:rsid w:val="00C11534"/>
    <w:rsid w:val="00C12984"/>
    <w:rsid w:val="00C147B3"/>
    <w:rsid w:val="00C16204"/>
    <w:rsid w:val="00C16D85"/>
    <w:rsid w:val="00C16EB5"/>
    <w:rsid w:val="00C1769A"/>
    <w:rsid w:val="00C17AA9"/>
    <w:rsid w:val="00C21BF9"/>
    <w:rsid w:val="00C22050"/>
    <w:rsid w:val="00C22AB3"/>
    <w:rsid w:val="00C22B0B"/>
    <w:rsid w:val="00C236E1"/>
    <w:rsid w:val="00C24886"/>
    <w:rsid w:val="00C24A20"/>
    <w:rsid w:val="00C254F6"/>
    <w:rsid w:val="00C25BE3"/>
    <w:rsid w:val="00C26F6C"/>
    <w:rsid w:val="00C271A8"/>
    <w:rsid w:val="00C27E8D"/>
    <w:rsid w:val="00C3096C"/>
    <w:rsid w:val="00C30E45"/>
    <w:rsid w:val="00C338D8"/>
    <w:rsid w:val="00C340FD"/>
    <w:rsid w:val="00C3468B"/>
    <w:rsid w:val="00C3639E"/>
    <w:rsid w:val="00C36561"/>
    <w:rsid w:val="00C37038"/>
    <w:rsid w:val="00C41C32"/>
    <w:rsid w:val="00C42E18"/>
    <w:rsid w:val="00C44B70"/>
    <w:rsid w:val="00C45E8B"/>
    <w:rsid w:val="00C4663A"/>
    <w:rsid w:val="00C46AB0"/>
    <w:rsid w:val="00C4725A"/>
    <w:rsid w:val="00C5120E"/>
    <w:rsid w:val="00C51F0F"/>
    <w:rsid w:val="00C52E84"/>
    <w:rsid w:val="00C54F5A"/>
    <w:rsid w:val="00C55242"/>
    <w:rsid w:val="00C5631F"/>
    <w:rsid w:val="00C60A85"/>
    <w:rsid w:val="00C60D6A"/>
    <w:rsid w:val="00C6196B"/>
    <w:rsid w:val="00C626B4"/>
    <w:rsid w:val="00C627DE"/>
    <w:rsid w:val="00C64C5D"/>
    <w:rsid w:val="00C6539D"/>
    <w:rsid w:val="00C65CA9"/>
    <w:rsid w:val="00C6661E"/>
    <w:rsid w:val="00C67289"/>
    <w:rsid w:val="00C672B5"/>
    <w:rsid w:val="00C7078C"/>
    <w:rsid w:val="00C7153B"/>
    <w:rsid w:val="00C716AE"/>
    <w:rsid w:val="00C71EB9"/>
    <w:rsid w:val="00C7237B"/>
    <w:rsid w:val="00C72B59"/>
    <w:rsid w:val="00C72F04"/>
    <w:rsid w:val="00C7348E"/>
    <w:rsid w:val="00C738DA"/>
    <w:rsid w:val="00C7447C"/>
    <w:rsid w:val="00C749CE"/>
    <w:rsid w:val="00C75606"/>
    <w:rsid w:val="00C758E2"/>
    <w:rsid w:val="00C75E5E"/>
    <w:rsid w:val="00C76CE3"/>
    <w:rsid w:val="00C7709C"/>
    <w:rsid w:val="00C77B8B"/>
    <w:rsid w:val="00C80067"/>
    <w:rsid w:val="00C80D51"/>
    <w:rsid w:val="00C8152A"/>
    <w:rsid w:val="00C81649"/>
    <w:rsid w:val="00C81E9D"/>
    <w:rsid w:val="00C82AF3"/>
    <w:rsid w:val="00C83366"/>
    <w:rsid w:val="00C84496"/>
    <w:rsid w:val="00C8545B"/>
    <w:rsid w:val="00C85BE4"/>
    <w:rsid w:val="00C86BD4"/>
    <w:rsid w:val="00C86C1E"/>
    <w:rsid w:val="00C872C0"/>
    <w:rsid w:val="00C876EA"/>
    <w:rsid w:val="00C878DE"/>
    <w:rsid w:val="00C90F63"/>
    <w:rsid w:val="00C916AF"/>
    <w:rsid w:val="00C91FA0"/>
    <w:rsid w:val="00C93045"/>
    <w:rsid w:val="00C938C1"/>
    <w:rsid w:val="00C93E70"/>
    <w:rsid w:val="00C942D5"/>
    <w:rsid w:val="00C94C43"/>
    <w:rsid w:val="00C965AA"/>
    <w:rsid w:val="00C9687C"/>
    <w:rsid w:val="00C96E22"/>
    <w:rsid w:val="00C96E2E"/>
    <w:rsid w:val="00CA0690"/>
    <w:rsid w:val="00CA2967"/>
    <w:rsid w:val="00CA3982"/>
    <w:rsid w:val="00CA5896"/>
    <w:rsid w:val="00CA5FFB"/>
    <w:rsid w:val="00CA614E"/>
    <w:rsid w:val="00CA648E"/>
    <w:rsid w:val="00CA6E80"/>
    <w:rsid w:val="00CA7364"/>
    <w:rsid w:val="00CA7C0E"/>
    <w:rsid w:val="00CA7C6D"/>
    <w:rsid w:val="00CB0109"/>
    <w:rsid w:val="00CB01B2"/>
    <w:rsid w:val="00CB0E4F"/>
    <w:rsid w:val="00CB0EF9"/>
    <w:rsid w:val="00CB172F"/>
    <w:rsid w:val="00CB1B20"/>
    <w:rsid w:val="00CB20AE"/>
    <w:rsid w:val="00CB22F1"/>
    <w:rsid w:val="00CB270C"/>
    <w:rsid w:val="00CB33BA"/>
    <w:rsid w:val="00CB526C"/>
    <w:rsid w:val="00CB5486"/>
    <w:rsid w:val="00CB6E33"/>
    <w:rsid w:val="00CB6F50"/>
    <w:rsid w:val="00CB76B0"/>
    <w:rsid w:val="00CB7D39"/>
    <w:rsid w:val="00CC0B6C"/>
    <w:rsid w:val="00CC0FC7"/>
    <w:rsid w:val="00CC4F48"/>
    <w:rsid w:val="00CC5A55"/>
    <w:rsid w:val="00CC5E65"/>
    <w:rsid w:val="00CC6BB2"/>
    <w:rsid w:val="00CC730E"/>
    <w:rsid w:val="00CD013B"/>
    <w:rsid w:val="00CD0464"/>
    <w:rsid w:val="00CD1991"/>
    <w:rsid w:val="00CD203F"/>
    <w:rsid w:val="00CD2AC7"/>
    <w:rsid w:val="00CD4D60"/>
    <w:rsid w:val="00CD53E4"/>
    <w:rsid w:val="00CD61B8"/>
    <w:rsid w:val="00CD630E"/>
    <w:rsid w:val="00CD67BA"/>
    <w:rsid w:val="00CD74F3"/>
    <w:rsid w:val="00CD783F"/>
    <w:rsid w:val="00CD7AB8"/>
    <w:rsid w:val="00CD7D0A"/>
    <w:rsid w:val="00CE0156"/>
    <w:rsid w:val="00CE065D"/>
    <w:rsid w:val="00CE06B3"/>
    <w:rsid w:val="00CE11A1"/>
    <w:rsid w:val="00CE1230"/>
    <w:rsid w:val="00CE51EB"/>
    <w:rsid w:val="00CE53DE"/>
    <w:rsid w:val="00CE5C47"/>
    <w:rsid w:val="00CE6C11"/>
    <w:rsid w:val="00CE7160"/>
    <w:rsid w:val="00CE7A73"/>
    <w:rsid w:val="00CE7C72"/>
    <w:rsid w:val="00CE7D83"/>
    <w:rsid w:val="00CF09B5"/>
    <w:rsid w:val="00CF1209"/>
    <w:rsid w:val="00CF3431"/>
    <w:rsid w:val="00CF59F7"/>
    <w:rsid w:val="00CF6921"/>
    <w:rsid w:val="00CF6DC2"/>
    <w:rsid w:val="00CF6E3C"/>
    <w:rsid w:val="00D01C64"/>
    <w:rsid w:val="00D01FBB"/>
    <w:rsid w:val="00D02735"/>
    <w:rsid w:val="00D02FDA"/>
    <w:rsid w:val="00D0334D"/>
    <w:rsid w:val="00D03C38"/>
    <w:rsid w:val="00D03CC7"/>
    <w:rsid w:val="00D04F43"/>
    <w:rsid w:val="00D07BC9"/>
    <w:rsid w:val="00D106A4"/>
    <w:rsid w:val="00D11101"/>
    <w:rsid w:val="00D11982"/>
    <w:rsid w:val="00D124CD"/>
    <w:rsid w:val="00D12965"/>
    <w:rsid w:val="00D13009"/>
    <w:rsid w:val="00D13441"/>
    <w:rsid w:val="00D1425E"/>
    <w:rsid w:val="00D16C48"/>
    <w:rsid w:val="00D17607"/>
    <w:rsid w:val="00D20538"/>
    <w:rsid w:val="00D20CED"/>
    <w:rsid w:val="00D20F5C"/>
    <w:rsid w:val="00D20FB4"/>
    <w:rsid w:val="00D210EF"/>
    <w:rsid w:val="00D22A6E"/>
    <w:rsid w:val="00D22B22"/>
    <w:rsid w:val="00D2317E"/>
    <w:rsid w:val="00D2348C"/>
    <w:rsid w:val="00D23851"/>
    <w:rsid w:val="00D27E86"/>
    <w:rsid w:val="00D30838"/>
    <w:rsid w:val="00D30C60"/>
    <w:rsid w:val="00D310AB"/>
    <w:rsid w:val="00D3179D"/>
    <w:rsid w:val="00D3258D"/>
    <w:rsid w:val="00D340C1"/>
    <w:rsid w:val="00D344A8"/>
    <w:rsid w:val="00D346EA"/>
    <w:rsid w:val="00D3509F"/>
    <w:rsid w:val="00D350E6"/>
    <w:rsid w:val="00D35164"/>
    <w:rsid w:val="00D3530A"/>
    <w:rsid w:val="00D35490"/>
    <w:rsid w:val="00D35720"/>
    <w:rsid w:val="00D36E35"/>
    <w:rsid w:val="00D37022"/>
    <w:rsid w:val="00D3713E"/>
    <w:rsid w:val="00D37865"/>
    <w:rsid w:val="00D40D54"/>
    <w:rsid w:val="00D41157"/>
    <w:rsid w:val="00D41C11"/>
    <w:rsid w:val="00D41C58"/>
    <w:rsid w:val="00D41E7E"/>
    <w:rsid w:val="00D42274"/>
    <w:rsid w:val="00D42EFE"/>
    <w:rsid w:val="00D43977"/>
    <w:rsid w:val="00D43E2E"/>
    <w:rsid w:val="00D44CD7"/>
    <w:rsid w:val="00D45085"/>
    <w:rsid w:val="00D45D0D"/>
    <w:rsid w:val="00D4694F"/>
    <w:rsid w:val="00D5087E"/>
    <w:rsid w:val="00D51A0F"/>
    <w:rsid w:val="00D5227B"/>
    <w:rsid w:val="00D52C56"/>
    <w:rsid w:val="00D538C6"/>
    <w:rsid w:val="00D549AD"/>
    <w:rsid w:val="00D5549C"/>
    <w:rsid w:val="00D55FFA"/>
    <w:rsid w:val="00D564B7"/>
    <w:rsid w:val="00D603B5"/>
    <w:rsid w:val="00D6098E"/>
    <w:rsid w:val="00D60C0D"/>
    <w:rsid w:val="00D61253"/>
    <w:rsid w:val="00D62185"/>
    <w:rsid w:val="00D62AFF"/>
    <w:rsid w:val="00D62FCB"/>
    <w:rsid w:val="00D63CF1"/>
    <w:rsid w:val="00D63D68"/>
    <w:rsid w:val="00D6422B"/>
    <w:rsid w:val="00D65FB3"/>
    <w:rsid w:val="00D70A90"/>
    <w:rsid w:val="00D74209"/>
    <w:rsid w:val="00D74318"/>
    <w:rsid w:val="00D74E15"/>
    <w:rsid w:val="00D74F15"/>
    <w:rsid w:val="00D7588E"/>
    <w:rsid w:val="00D75C17"/>
    <w:rsid w:val="00D76482"/>
    <w:rsid w:val="00D77908"/>
    <w:rsid w:val="00D77D8D"/>
    <w:rsid w:val="00D80875"/>
    <w:rsid w:val="00D8156B"/>
    <w:rsid w:val="00D81B0D"/>
    <w:rsid w:val="00D81D86"/>
    <w:rsid w:val="00D821AE"/>
    <w:rsid w:val="00D82FDD"/>
    <w:rsid w:val="00D83BFB"/>
    <w:rsid w:val="00D83DE1"/>
    <w:rsid w:val="00D84644"/>
    <w:rsid w:val="00D849C0"/>
    <w:rsid w:val="00D86060"/>
    <w:rsid w:val="00D86126"/>
    <w:rsid w:val="00D86728"/>
    <w:rsid w:val="00D867F7"/>
    <w:rsid w:val="00D86E9C"/>
    <w:rsid w:val="00D87C4A"/>
    <w:rsid w:val="00D90511"/>
    <w:rsid w:val="00D906DE"/>
    <w:rsid w:val="00D913D1"/>
    <w:rsid w:val="00D920F7"/>
    <w:rsid w:val="00D92550"/>
    <w:rsid w:val="00D92573"/>
    <w:rsid w:val="00D92742"/>
    <w:rsid w:val="00D92E27"/>
    <w:rsid w:val="00D94309"/>
    <w:rsid w:val="00D9455C"/>
    <w:rsid w:val="00D95138"/>
    <w:rsid w:val="00D95DDD"/>
    <w:rsid w:val="00D96AC7"/>
    <w:rsid w:val="00D97340"/>
    <w:rsid w:val="00D975CD"/>
    <w:rsid w:val="00DA049E"/>
    <w:rsid w:val="00DA0F18"/>
    <w:rsid w:val="00DA1CF5"/>
    <w:rsid w:val="00DA395D"/>
    <w:rsid w:val="00DA3A56"/>
    <w:rsid w:val="00DA3AC2"/>
    <w:rsid w:val="00DA4143"/>
    <w:rsid w:val="00DA4325"/>
    <w:rsid w:val="00DA4345"/>
    <w:rsid w:val="00DA434D"/>
    <w:rsid w:val="00DA46EB"/>
    <w:rsid w:val="00DA4D6B"/>
    <w:rsid w:val="00DA5290"/>
    <w:rsid w:val="00DA5958"/>
    <w:rsid w:val="00DA5B26"/>
    <w:rsid w:val="00DA6530"/>
    <w:rsid w:val="00DA6C39"/>
    <w:rsid w:val="00DA726D"/>
    <w:rsid w:val="00DA7ADC"/>
    <w:rsid w:val="00DA7B7D"/>
    <w:rsid w:val="00DB00B4"/>
    <w:rsid w:val="00DB0ACF"/>
    <w:rsid w:val="00DB0CCE"/>
    <w:rsid w:val="00DB0CF6"/>
    <w:rsid w:val="00DB14B5"/>
    <w:rsid w:val="00DB2AB4"/>
    <w:rsid w:val="00DB33FC"/>
    <w:rsid w:val="00DB3BC6"/>
    <w:rsid w:val="00DB3F54"/>
    <w:rsid w:val="00DB5830"/>
    <w:rsid w:val="00DB5ADE"/>
    <w:rsid w:val="00DB5DE0"/>
    <w:rsid w:val="00DB60A6"/>
    <w:rsid w:val="00DB7D3B"/>
    <w:rsid w:val="00DC003A"/>
    <w:rsid w:val="00DC231D"/>
    <w:rsid w:val="00DC2F3D"/>
    <w:rsid w:val="00DC3A52"/>
    <w:rsid w:val="00DC4083"/>
    <w:rsid w:val="00DC509D"/>
    <w:rsid w:val="00DC6073"/>
    <w:rsid w:val="00DC6662"/>
    <w:rsid w:val="00DD065A"/>
    <w:rsid w:val="00DD06D5"/>
    <w:rsid w:val="00DD0703"/>
    <w:rsid w:val="00DD0AD4"/>
    <w:rsid w:val="00DD2C91"/>
    <w:rsid w:val="00DD3870"/>
    <w:rsid w:val="00DD43C2"/>
    <w:rsid w:val="00DD485F"/>
    <w:rsid w:val="00DD675C"/>
    <w:rsid w:val="00DD7D91"/>
    <w:rsid w:val="00DE007F"/>
    <w:rsid w:val="00DE1823"/>
    <w:rsid w:val="00DE193E"/>
    <w:rsid w:val="00DE1D6A"/>
    <w:rsid w:val="00DE1E9D"/>
    <w:rsid w:val="00DE24F8"/>
    <w:rsid w:val="00DE35FB"/>
    <w:rsid w:val="00DE3D42"/>
    <w:rsid w:val="00DE3E3B"/>
    <w:rsid w:val="00DE3F6A"/>
    <w:rsid w:val="00DE44E1"/>
    <w:rsid w:val="00DE5023"/>
    <w:rsid w:val="00DE56C5"/>
    <w:rsid w:val="00DE5A5E"/>
    <w:rsid w:val="00DE5F70"/>
    <w:rsid w:val="00DE6505"/>
    <w:rsid w:val="00DE70BC"/>
    <w:rsid w:val="00DF00F6"/>
    <w:rsid w:val="00DF06CF"/>
    <w:rsid w:val="00DF126F"/>
    <w:rsid w:val="00DF1465"/>
    <w:rsid w:val="00DF1559"/>
    <w:rsid w:val="00DF1588"/>
    <w:rsid w:val="00DF1D58"/>
    <w:rsid w:val="00DF2127"/>
    <w:rsid w:val="00DF279F"/>
    <w:rsid w:val="00DF2B3C"/>
    <w:rsid w:val="00DF35E2"/>
    <w:rsid w:val="00DF3B24"/>
    <w:rsid w:val="00DF49D0"/>
    <w:rsid w:val="00DF4F47"/>
    <w:rsid w:val="00DF4F75"/>
    <w:rsid w:val="00DF5332"/>
    <w:rsid w:val="00DF55DA"/>
    <w:rsid w:val="00DF76C7"/>
    <w:rsid w:val="00E00065"/>
    <w:rsid w:val="00E010D6"/>
    <w:rsid w:val="00E0150A"/>
    <w:rsid w:val="00E0269B"/>
    <w:rsid w:val="00E02F4D"/>
    <w:rsid w:val="00E03279"/>
    <w:rsid w:val="00E03754"/>
    <w:rsid w:val="00E04439"/>
    <w:rsid w:val="00E0515A"/>
    <w:rsid w:val="00E07611"/>
    <w:rsid w:val="00E076A0"/>
    <w:rsid w:val="00E07E13"/>
    <w:rsid w:val="00E10F8B"/>
    <w:rsid w:val="00E11041"/>
    <w:rsid w:val="00E114CC"/>
    <w:rsid w:val="00E119A6"/>
    <w:rsid w:val="00E1274B"/>
    <w:rsid w:val="00E131FE"/>
    <w:rsid w:val="00E14A37"/>
    <w:rsid w:val="00E14B19"/>
    <w:rsid w:val="00E159BE"/>
    <w:rsid w:val="00E1678B"/>
    <w:rsid w:val="00E168C0"/>
    <w:rsid w:val="00E170E2"/>
    <w:rsid w:val="00E173D9"/>
    <w:rsid w:val="00E178BC"/>
    <w:rsid w:val="00E20B7E"/>
    <w:rsid w:val="00E215FB"/>
    <w:rsid w:val="00E21ACB"/>
    <w:rsid w:val="00E22159"/>
    <w:rsid w:val="00E22B5C"/>
    <w:rsid w:val="00E22CC8"/>
    <w:rsid w:val="00E23672"/>
    <w:rsid w:val="00E23EFD"/>
    <w:rsid w:val="00E23F45"/>
    <w:rsid w:val="00E24493"/>
    <w:rsid w:val="00E25BAB"/>
    <w:rsid w:val="00E25BE3"/>
    <w:rsid w:val="00E2697B"/>
    <w:rsid w:val="00E307B6"/>
    <w:rsid w:val="00E308E2"/>
    <w:rsid w:val="00E31BC9"/>
    <w:rsid w:val="00E324BA"/>
    <w:rsid w:val="00E349BB"/>
    <w:rsid w:val="00E34A2D"/>
    <w:rsid w:val="00E35273"/>
    <w:rsid w:val="00E40588"/>
    <w:rsid w:val="00E41036"/>
    <w:rsid w:val="00E41166"/>
    <w:rsid w:val="00E41BE8"/>
    <w:rsid w:val="00E431B5"/>
    <w:rsid w:val="00E44948"/>
    <w:rsid w:val="00E44CDD"/>
    <w:rsid w:val="00E454CC"/>
    <w:rsid w:val="00E466C1"/>
    <w:rsid w:val="00E47ADF"/>
    <w:rsid w:val="00E51B1F"/>
    <w:rsid w:val="00E51BA1"/>
    <w:rsid w:val="00E5217F"/>
    <w:rsid w:val="00E53664"/>
    <w:rsid w:val="00E5425A"/>
    <w:rsid w:val="00E5449C"/>
    <w:rsid w:val="00E553B9"/>
    <w:rsid w:val="00E5597B"/>
    <w:rsid w:val="00E56548"/>
    <w:rsid w:val="00E56AEB"/>
    <w:rsid w:val="00E5738E"/>
    <w:rsid w:val="00E5759A"/>
    <w:rsid w:val="00E6663A"/>
    <w:rsid w:val="00E66D8B"/>
    <w:rsid w:val="00E67406"/>
    <w:rsid w:val="00E704EB"/>
    <w:rsid w:val="00E71142"/>
    <w:rsid w:val="00E71B61"/>
    <w:rsid w:val="00E71D90"/>
    <w:rsid w:val="00E73EDD"/>
    <w:rsid w:val="00E73F91"/>
    <w:rsid w:val="00E74A1A"/>
    <w:rsid w:val="00E74EFD"/>
    <w:rsid w:val="00E75A42"/>
    <w:rsid w:val="00E76D36"/>
    <w:rsid w:val="00E77BEA"/>
    <w:rsid w:val="00E804C6"/>
    <w:rsid w:val="00E80EC2"/>
    <w:rsid w:val="00E829BE"/>
    <w:rsid w:val="00E82ECD"/>
    <w:rsid w:val="00E83874"/>
    <w:rsid w:val="00E83B3E"/>
    <w:rsid w:val="00E855FA"/>
    <w:rsid w:val="00E856F1"/>
    <w:rsid w:val="00E85769"/>
    <w:rsid w:val="00E85D61"/>
    <w:rsid w:val="00E85EC8"/>
    <w:rsid w:val="00E86C17"/>
    <w:rsid w:val="00E87044"/>
    <w:rsid w:val="00E87401"/>
    <w:rsid w:val="00E874CE"/>
    <w:rsid w:val="00E90E8F"/>
    <w:rsid w:val="00E91227"/>
    <w:rsid w:val="00E913B0"/>
    <w:rsid w:val="00E921BB"/>
    <w:rsid w:val="00E93154"/>
    <w:rsid w:val="00E931F7"/>
    <w:rsid w:val="00E94C5F"/>
    <w:rsid w:val="00E964CF"/>
    <w:rsid w:val="00E96C22"/>
    <w:rsid w:val="00E970E9"/>
    <w:rsid w:val="00E97306"/>
    <w:rsid w:val="00EA00AF"/>
    <w:rsid w:val="00EA0132"/>
    <w:rsid w:val="00EA0899"/>
    <w:rsid w:val="00EA0BB5"/>
    <w:rsid w:val="00EA10D6"/>
    <w:rsid w:val="00EA24A7"/>
    <w:rsid w:val="00EA24FA"/>
    <w:rsid w:val="00EA3064"/>
    <w:rsid w:val="00EA45F1"/>
    <w:rsid w:val="00EA5284"/>
    <w:rsid w:val="00EA5474"/>
    <w:rsid w:val="00EA54E5"/>
    <w:rsid w:val="00EA5F5A"/>
    <w:rsid w:val="00EA6464"/>
    <w:rsid w:val="00EA6719"/>
    <w:rsid w:val="00EA6732"/>
    <w:rsid w:val="00EA6788"/>
    <w:rsid w:val="00EA6935"/>
    <w:rsid w:val="00EA7772"/>
    <w:rsid w:val="00EA7A6D"/>
    <w:rsid w:val="00EB0076"/>
    <w:rsid w:val="00EB0581"/>
    <w:rsid w:val="00EB1368"/>
    <w:rsid w:val="00EB1C10"/>
    <w:rsid w:val="00EB21FB"/>
    <w:rsid w:val="00EB34FD"/>
    <w:rsid w:val="00EB3749"/>
    <w:rsid w:val="00EB5351"/>
    <w:rsid w:val="00EB56FF"/>
    <w:rsid w:val="00EB6158"/>
    <w:rsid w:val="00EB62CC"/>
    <w:rsid w:val="00EB6EE3"/>
    <w:rsid w:val="00EC1552"/>
    <w:rsid w:val="00EC18BB"/>
    <w:rsid w:val="00EC1E63"/>
    <w:rsid w:val="00EC2067"/>
    <w:rsid w:val="00EC25DC"/>
    <w:rsid w:val="00EC2A39"/>
    <w:rsid w:val="00EC38F6"/>
    <w:rsid w:val="00EC4B60"/>
    <w:rsid w:val="00EC4C24"/>
    <w:rsid w:val="00EC617A"/>
    <w:rsid w:val="00EC768B"/>
    <w:rsid w:val="00EC77BA"/>
    <w:rsid w:val="00EC7B08"/>
    <w:rsid w:val="00EC7BEC"/>
    <w:rsid w:val="00EC7CD8"/>
    <w:rsid w:val="00EC7D97"/>
    <w:rsid w:val="00ED0108"/>
    <w:rsid w:val="00ED04E2"/>
    <w:rsid w:val="00ED04EB"/>
    <w:rsid w:val="00ED0825"/>
    <w:rsid w:val="00ED0870"/>
    <w:rsid w:val="00ED0F59"/>
    <w:rsid w:val="00ED1B7B"/>
    <w:rsid w:val="00ED1C87"/>
    <w:rsid w:val="00ED1D95"/>
    <w:rsid w:val="00ED22DD"/>
    <w:rsid w:val="00ED321E"/>
    <w:rsid w:val="00ED3C69"/>
    <w:rsid w:val="00ED4F5A"/>
    <w:rsid w:val="00ED6AB0"/>
    <w:rsid w:val="00ED78FE"/>
    <w:rsid w:val="00EE0088"/>
    <w:rsid w:val="00EE1A4F"/>
    <w:rsid w:val="00EE20AE"/>
    <w:rsid w:val="00EE375E"/>
    <w:rsid w:val="00EE5229"/>
    <w:rsid w:val="00EE5F40"/>
    <w:rsid w:val="00EE621C"/>
    <w:rsid w:val="00EE715A"/>
    <w:rsid w:val="00EF0EC2"/>
    <w:rsid w:val="00EF128E"/>
    <w:rsid w:val="00EF21C2"/>
    <w:rsid w:val="00EF32D5"/>
    <w:rsid w:val="00EF3A25"/>
    <w:rsid w:val="00EF3BE5"/>
    <w:rsid w:val="00EF4601"/>
    <w:rsid w:val="00EF6ABE"/>
    <w:rsid w:val="00EF6CCC"/>
    <w:rsid w:val="00F00266"/>
    <w:rsid w:val="00F00B71"/>
    <w:rsid w:val="00F00CFB"/>
    <w:rsid w:val="00F0129B"/>
    <w:rsid w:val="00F01993"/>
    <w:rsid w:val="00F0218C"/>
    <w:rsid w:val="00F024E2"/>
    <w:rsid w:val="00F02B44"/>
    <w:rsid w:val="00F02B57"/>
    <w:rsid w:val="00F02BBC"/>
    <w:rsid w:val="00F02BF4"/>
    <w:rsid w:val="00F02C3F"/>
    <w:rsid w:val="00F03183"/>
    <w:rsid w:val="00F0407B"/>
    <w:rsid w:val="00F05FBF"/>
    <w:rsid w:val="00F061B5"/>
    <w:rsid w:val="00F07776"/>
    <w:rsid w:val="00F103CE"/>
    <w:rsid w:val="00F10C40"/>
    <w:rsid w:val="00F1139A"/>
    <w:rsid w:val="00F119C4"/>
    <w:rsid w:val="00F135ED"/>
    <w:rsid w:val="00F13C02"/>
    <w:rsid w:val="00F13C04"/>
    <w:rsid w:val="00F1416E"/>
    <w:rsid w:val="00F1799A"/>
    <w:rsid w:val="00F20084"/>
    <w:rsid w:val="00F21A6A"/>
    <w:rsid w:val="00F21D30"/>
    <w:rsid w:val="00F2227B"/>
    <w:rsid w:val="00F22F3A"/>
    <w:rsid w:val="00F241B7"/>
    <w:rsid w:val="00F24C49"/>
    <w:rsid w:val="00F24F1A"/>
    <w:rsid w:val="00F259BB"/>
    <w:rsid w:val="00F26995"/>
    <w:rsid w:val="00F27308"/>
    <w:rsid w:val="00F2742A"/>
    <w:rsid w:val="00F3004D"/>
    <w:rsid w:val="00F300F6"/>
    <w:rsid w:val="00F30553"/>
    <w:rsid w:val="00F30EB4"/>
    <w:rsid w:val="00F31E48"/>
    <w:rsid w:val="00F3347E"/>
    <w:rsid w:val="00F33CC4"/>
    <w:rsid w:val="00F34B07"/>
    <w:rsid w:val="00F34E94"/>
    <w:rsid w:val="00F35379"/>
    <w:rsid w:val="00F359DF"/>
    <w:rsid w:val="00F35DAE"/>
    <w:rsid w:val="00F37422"/>
    <w:rsid w:val="00F37A25"/>
    <w:rsid w:val="00F37B1E"/>
    <w:rsid w:val="00F41383"/>
    <w:rsid w:val="00F416D3"/>
    <w:rsid w:val="00F418C2"/>
    <w:rsid w:val="00F42270"/>
    <w:rsid w:val="00F433F1"/>
    <w:rsid w:val="00F43EEC"/>
    <w:rsid w:val="00F44E1B"/>
    <w:rsid w:val="00F458DA"/>
    <w:rsid w:val="00F477BC"/>
    <w:rsid w:val="00F51149"/>
    <w:rsid w:val="00F52FE3"/>
    <w:rsid w:val="00F53F2B"/>
    <w:rsid w:val="00F56C81"/>
    <w:rsid w:val="00F571F9"/>
    <w:rsid w:val="00F578CB"/>
    <w:rsid w:val="00F57BD4"/>
    <w:rsid w:val="00F61A1C"/>
    <w:rsid w:val="00F6275C"/>
    <w:rsid w:val="00F62875"/>
    <w:rsid w:val="00F63634"/>
    <w:rsid w:val="00F6386F"/>
    <w:rsid w:val="00F656B8"/>
    <w:rsid w:val="00F65D7E"/>
    <w:rsid w:val="00F66436"/>
    <w:rsid w:val="00F672AB"/>
    <w:rsid w:val="00F67FB5"/>
    <w:rsid w:val="00F70726"/>
    <w:rsid w:val="00F70C95"/>
    <w:rsid w:val="00F726F5"/>
    <w:rsid w:val="00F72E87"/>
    <w:rsid w:val="00F74909"/>
    <w:rsid w:val="00F7498B"/>
    <w:rsid w:val="00F74C28"/>
    <w:rsid w:val="00F751CC"/>
    <w:rsid w:val="00F75FCE"/>
    <w:rsid w:val="00F7684B"/>
    <w:rsid w:val="00F7737F"/>
    <w:rsid w:val="00F77E19"/>
    <w:rsid w:val="00F80207"/>
    <w:rsid w:val="00F8047A"/>
    <w:rsid w:val="00F806E0"/>
    <w:rsid w:val="00F808E9"/>
    <w:rsid w:val="00F80C36"/>
    <w:rsid w:val="00F80F7D"/>
    <w:rsid w:val="00F8169B"/>
    <w:rsid w:val="00F81A57"/>
    <w:rsid w:val="00F81B2E"/>
    <w:rsid w:val="00F81BA3"/>
    <w:rsid w:val="00F82404"/>
    <w:rsid w:val="00F8246F"/>
    <w:rsid w:val="00F8347C"/>
    <w:rsid w:val="00F8435D"/>
    <w:rsid w:val="00F84921"/>
    <w:rsid w:val="00F84BF1"/>
    <w:rsid w:val="00F85253"/>
    <w:rsid w:val="00F85619"/>
    <w:rsid w:val="00F87488"/>
    <w:rsid w:val="00F87EE0"/>
    <w:rsid w:val="00F91546"/>
    <w:rsid w:val="00F9314C"/>
    <w:rsid w:val="00F93737"/>
    <w:rsid w:val="00F9443A"/>
    <w:rsid w:val="00F95593"/>
    <w:rsid w:val="00F959A8"/>
    <w:rsid w:val="00F96762"/>
    <w:rsid w:val="00F967C4"/>
    <w:rsid w:val="00F96A04"/>
    <w:rsid w:val="00F97D84"/>
    <w:rsid w:val="00FA0381"/>
    <w:rsid w:val="00FA03C6"/>
    <w:rsid w:val="00FA32DC"/>
    <w:rsid w:val="00FA43A0"/>
    <w:rsid w:val="00FA47AA"/>
    <w:rsid w:val="00FA4D5F"/>
    <w:rsid w:val="00FA4FE2"/>
    <w:rsid w:val="00FA516A"/>
    <w:rsid w:val="00FA5A34"/>
    <w:rsid w:val="00FA7336"/>
    <w:rsid w:val="00FB14F0"/>
    <w:rsid w:val="00FB1629"/>
    <w:rsid w:val="00FB17B7"/>
    <w:rsid w:val="00FB2D19"/>
    <w:rsid w:val="00FB3122"/>
    <w:rsid w:val="00FB397E"/>
    <w:rsid w:val="00FB3B57"/>
    <w:rsid w:val="00FB3D13"/>
    <w:rsid w:val="00FB3F8E"/>
    <w:rsid w:val="00FB537E"/>
    <w:rsid w:val="00FB586F"/>
    <w:rsid w:val="00FB6364"/>
    <w:rsid w:val="00FB6A55"/>
    <w:rsid w:val="00FB737D"/>
    <w:rsid w:val="00FB77A8"/>
    <w:rsid w:val="00FB7DA1"/>
    <w:rsid w:val="00FC079D"/>
    <w:rsid w:val="00FC1E9D"/>
    <w:rsid w:val="00FC1F16"/>
    <w:rsid w:val="00FC236A"/>
    <w:rsid w:val="00FC2EF9"/>
    <w:rsid w:val="00FC3AB6"/>
    <w:rsid w:val="00FC43EA"/>
    <w:rsid w:val="00FC4557"/>
    <w:rsid w:val="00FC4E3D"/>
    <w:rsid w:val="00FC4EED"/>
    <w:rsid w:val="00FC5473"/>
    <w:rsid w:val="00FC55E3"/>
    <w:rsid w:val="00FC5A67"/>
    <w:rsid w:val="00FC6651"/>
    <w:rsid w:val="00FC6CF0"/>
    <w:rsid w:val="00FC6D15"/>
    <w:rsid w:val="00FC6D2B"/>
    <w:rsid w:val="00FC6D9F"/>
    <w:rsid w:val="00FD1BF7"/>
    <w:rsid w:val="00FD32C3"/>
    <w:rsid w:val="00FD5093"/>
    <w:rsid w:val="00FD5582"/>
    <w:rsid w:val="00FD5630"/>
    <w:rsid w:val="00FD5DBF"/>
    <w:rsid w:val="00FD6C61"/>
    <w:rsid w:val="00FD737A"/>
    <w:rsid w:val="00FE02C2"/>
    <w:rsid w:val="00FE05DE"/>
    <w:rsid w:val="00FE10F1"/>
    <w:rsid w:val="00FE2414"/>
    <w:rsid w:val="00FE3361"/>
    <w:rsid w:val="00FE3A6D"/>
    <w:rsid w:val="00FE633A"/>
    <w:rsid w:val="00FE65E1"/>
    <w:rsid w:val="00FE6721"/>
    <w:rsid w:val="00FE74FD"/>
    <w:rsid w:val="00FE7607"/>
    <w:rsid w:val="00FE77C7"/>
    <w:rsid w:val="00FF0126"/>
    <w:rsid w:val="00FF04A0"/>
    <w:rsid w:val="00FF0D24"/>
    <w:rsid w:val="00FF1CD7"/>
    <w:rsid w:val="00FF2AB9"/>
    <w:rsid w:val="00FF379E"/>
    <w:rsid w:val="00FF4C31"/>
    <w:rsid w:val="00FF4C45"/>
    <w:rsid w:val="00FF4D7E"/>
    <w:rsid w:val="00FF53D2"/>
    <w:rsid w:val="00FF54F8"/>
    <w:rsid w:val="00FF5C1D"/>
    <w:rsid w:val="00FF5E29"/>
    <w:rsid w:val="00FF6254"/>
    <w:rsid w:val="00FF6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489F56E"/>
  <w15:docId w15:val="{0550991C-B5F7-45A7-AC02-9F31CAC3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F4138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B5CC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A0F97"/>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A0F97"/>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A0F97"/>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0A0F97"/>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F3742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widowControl w:val="0"/>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08"/>
      <w:jc w:val="both"/>
    </w:pPr>
    <w:rPr>
      <w:rFonts w:ascii="Bookman Old Style" w:hAnsi="Bookman Old Style"/>
      <w:sz w:val="24"/>
    </w:rPr>
  </w:style>
  <w:style w:type="paragraph" w:styleId="BodyTextIndent2">
    <w:name w:val="Body Text Indent 2"/>
    <w:basedOn w:val="Normal"/>
    <w:pPr>
      <w:widowControl w:val="0"/>
      <w:tabs>
        <w:tab w:val="left" w:pos="-1440"/>
        <w:tab w:val="left" w:pos="-720"/>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Pr>
      <w:rFonts w:ascii="Bookman Old Style" w:hAnsi="Bookman Old Style"/>
      <w:sz w:val="24"/>
    </w:rPr>
  </w:style>
  <w:style w:type="paragraph" w:styleId="Title">
    <w:name w:val="Title"/>
    <w:basedOn w:val="Normal"/>
    <w:qFormat/>
    <w:pPr>
      <w:widowControl w:val="0"/>
      <w:jc w:val="center"/>
    </w:pPr>
    <w:rPr>
      <w:rFonts w:ascii="Bookman Old Style" w:hAnsi="Bookman Old Style"/>
      <w:b/>
      <w:sz w:val="26"/>
    </w:rPr>
  </w:style>
  <w:style w:type="character" w:customStyle="1" w:styleId="Heading1Char">
    <w:name w:val="Heading 1 Char"/>
    <w:link w:val="Heading1"/>
    <w:rsid w:val="00F41383"/>
    <w:rPr>
      <w:rFonts w:ascii="Arial" w:hAnsi="Arial" w:cs="Arial"/>
      <w:b/>
      <w:bCs/>
      <w:kern w:val="32"/>
      <w:sz w:val="32"/>
      <w:szCs w:val="32"/>
    </w:rPr>
  </w:style>
  <w:style w:type="paragraph" w:styleId="TOC2">
    <w:name w:val="toc 2"/>
    <w:basedOn w:val="Normal"/>
    <w:next w:val="Normal"/>
    <w:autoRedefine/>
    <w:uiPriority w:val="39"/>
    <w:rsid w:val="00F41383"/>
    <w:pPr>
      <w:tabs>
        <w:tab w:val="left" w:pos="720"/>
        <w:tab w:val="right" w:leader="dot" w:pos="8630"/>
      </w:tabs>
      <w:ind w:left="240"/>
    </w:pPr>
    <w:rPr>
      <w:rFonts w:ascii="Arial" w:hAnsi="Arial"/>
      <w:sz w:val="22"/>
      <w:szCs w:val="24"/>
    </w:rPr>
  </w:style>
  <w:style w:type="character" w:styleId="Hyperlink">
    <w:name w:val="Hyperlink"/>
    <w:uiPriority w:val="99"/>
    <w:rsid w:val="00C51F0F"/>
    <w:rPr>
      <w:color w:val="0000FF"/>
      <w:u w:val="single"/>
    </w:rPr>
  </w:style>
  <w:style w:type="table" w:styleId="TableGrid">
    <w:name w:val="Table Grid"/>
    <w:basedOn w:val="TableNormal"/>
    <w:uiPriority w:val="59"/>
    <w:rsid w:val="004E0B8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7B5CCB"/>
    <w:pPr>
      <w:spacing w:after="120" w:line="480" w:lineRule="auto"/>
    </w:pPr>
  </w:style>
  <w:style w:type="character" w:customStyle="1" w:styleId="BodyText2Char">
    <w:name w:val="Body Text 2 Char"/>
    <w:basedOn w:val="DefaultParagraphFont"/>
    <w:link w:val="BodyText2"/>
    <w:rsid w:val="007B5CCB"/>
  </w:style>
  <w:style w:type="character" w:customStyle="1" w:styleId="Heading2Char">
    <w:name w:val="Heading 2 Char"/>
    <w:link w:val="Heading2"/>
    <w:rsid w:val="007B5CCB"/>
    <w:rPr>
      <w:rFonts w:ascii="Arial" w:hAnsi="Arial" w:cs="Arial"/>
      <w:b/>
      <w:bCs/>
      <w:i/>
      <w:iCs/>
      <w:sz w:val="28"/>
      <w:szCs w:val="28"/>
    </w:rPr>
  </w:style>
  <w:style w:type="paragraph" w:styleId="BodyText">
    <w:name w:val="Body Text"/>
    <w:basedOn w:val="Normal"/>
    <w:link w:val="BodyTextChar"/>
    <w:rsid w:val="007B5CCB"/>
    <w:pPr>
      <w:spacing w:after="120"/>
    </w:pPr>
    <w:rPr>
      <w:sz w:val="24"/>
      <w:szCs w:val="24"/>
    </w:rPr>
  </w:style>
  <w:style w:type="character" w:customStyle="1" w:styleId="BodyTextChar">
    <w:name w:val="Body Text Char"/>
    <w:link w:val="BodyText"/>
    <w:rsid w:val="007B5CCB"/>
    <w:rPr>
      <w:sz w:val="24"/>
      <w:szCs w:val="24"/>
    </w:rPr>
  </w:style>
  <w:style w:type="paragraph" w:customStyle="1" w:styleId="Style0">
    <w:name w:val="Style0"/>
    <w:rsid w:val="007B5CCB"/>
    <w:rPr>
      <w:rFonts w:ascii="Arial" w:hAnsi="Arial"/>
      <w:snapToGrid w:val="0"/>
      <w:sz w:val="24"/>
    </w:rPr>
  </w:style>
  <w:style w:type="character" w:customStyle="1" w:styleId="Heading3Char">
    <w:name w:val="Heading 3 Char"/>
    <w:link w:val="Heading3"/>
    <w:semiHidden/>
    <w:rsid w:val="000A0F97"/>
    <w:rPr>
      <w:rFonts w:ascii="Cambria" w:eastAsia="Times New Roman" w:hAnsi="Cambria" w:cs="Times New Roman"/>
      <w:b/>
      <w:bCs/>
      <w:sz w:val="26"/>
      <w:szCs w:val="26"/>
    </w:rPr>
  </w:style>
  <w:style w:type="character" w:customStyle="1" w:styleId="Heading4Char">
    <w:name w:val="Heading 4 Char"/>
    <w:link w:val="Heading4"/>
    <w:semiHidden/>
    <w:rsid w:val="000A0F97"/>
    <w:rPr>
      <w:rFonts w:ascii="Calibri" w:eastAsia="Times New Roman" w:hAnsi="Calibri" w:cs="Times New Roman"/>
      <w:b/>
      <w:bCs/>
      <w:sz w:val="28"/>
      <w:szCs w:val="28"/>
    </w:rPr>
  </w:style>
  <w:style w:type="character" w:customStyle="1" w:styleId="Heading5Char">
    <w:name w:val="Heading 5 Char"/>
    <w:link w:val="Heading5"/>
    <w:semiHidden/>
    <w:rsid w:val="000A0F97"/>
    <w:rPr>
      <w:rFonts w:ascii="Calibri" w:eastAsia="Times New Roman" w:hAnsi="Calibri" w:cs="Times New Roman"/>
      <w:b/>
      <w:bCs/>
      <w:i/>
      <w:iCs/>
      <w:sz w:val="26"/>
      <w:szCs w:val="26"/>
    </w:rPr>
  </w:style>
  <w:style w:type="character" w:customStyle="1" w:styleId="Heading6Char">
    <w:name w:val="Heading 6 Char"/>
    <w:link w:val="Heading6"/>
    <w:semiHidden/>
    <w:rsid w:val="000A0F97"/>
    <w:rPr>
      <w:rFonts w:ascii="Calibri" w:eastAsia="Times New Roman" w:hAnsi="Calibri" w:cs="Times New Roman"/>
      <w:b/>
      <w:bCs/>
      <w:sz w:val="22"/>
      <w:szCs w:val="22"/>
    </w:rPr>
  </w:style>
  <w:style w:type="paragraph" w:styleId="BalloonText">
    <w:name w:val="Balloon Text"/>
    <w:basedOn w:val="Normal"/>
    <w:link w:val="BalloonTextChar"/>
    <w:rsid w:val="007A4337"/>
    <w:rPr>
      <w:rFonts w:ascii="Tahoma" w:hAnsi="Tahoma" w:cs="Tahoma"/>
      <w:sz w:val="16"/>
      <w:szCs w:val="16"/>
    </w:rPr>
  </w:style>
  <w:style w:type="character" w:customStyle="1" w:styleId="BalloonTextChar">
    <w:name w:val="Balloon Text Char"/>
    <w:link w:val="BalloonText"/>
    <w:rsid w:val="007A4337"/>
    <w:rPr>
      <w:rFonts w:ascii="Tahoma" w:hAnsi="Tahoma" w:cs="Tahoma"/>
      <w:sz w:val="16"/>
      <w:szCs w:val="16"/>
    </w:rPr>
  </w:style>
  <w:style w:type="paragraph" w:customStyle="1" w:styleId="TableText">
    <w:name w:val="Table Text"/>
    <w:basedOn w:val="Normal"/>
    <w:qFormat/>
    <w:rsid w:val="004D443B"/>
    <w:pPr>
      <w:spacing w:before="20" w:after="20"/>
    </w:pPr>
    <w:rPr>
      <w:rFonts w:ascii="Arial" w:hAnsi="Arial" w:cs="Arial"/>
      <w:szCs w:val="21"/>
    </w:rPr>
  </w:style>
  <w:style w:type="table" w:customStyle="1" w:styleId="LightList-Accent12">
    <w:name w:val="Light List - Accent 12"/>
    <w:basedOn w:val="TableNormal"/>
    <w:uiPriority w:val="61"/>
    <w:rsid w:val="004D443B"/>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CommentReference">
    <w:name w:val="annotation reference"/>
    <w:rsid w:val="004D443B"/>
    <w:rPr>
      <w:sz w:val="16"/>
      <w:szCs w:val="16"/>
    </w:rPr>
  </w:style>
  <w:style w:type="paragraph" w:styleId="CommentText">
    <w:name w:val="annotation text"/>
    <w:basedOn w:val="Normal"/>
    <w:link w:val="CommentTextChar"/>
    <w:rsid w:val="004D443B"/>
    <w:rPr>
      <w:rFonts w:ascii="Century Schoolbook" w:hAnsi="Century Schoolbook"/>
    </w:rPr>
  </w:style>
  <w:style w:type="character" w:customStyle="1" w:styleId="CommentTextChar">
    <w:name w:val="Comment Text Char"/>
    <w:link w:val="CommentText"/>
    <w:rsid w:val="004D443B"/>
    <w:rPr>
      <w:rFonts w:ascii="Century Schoolbook" w:hAnsi="Century Schoolbook"/>
    </w:rPr>
  </w:style>
  <w:style w:type="table" w:customStyle="1" w:styleId="LightList-Accent13">
    <w:name w:val="Light List - Accent 13"/>
    <w:basedOn w:val="TableNormal"/>
    <w:uiPriority w:val="61"/>
    <w:rsid w:val="004D443B"/>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ommentSubject">
    <w:name w:val="annotation subject"/>
    <w:basedOn w:val="CommentText"/>
    <w:next w:val="CommentText"/>
    <w:link w:val="CommentSubjectChar"/>
    <w:rsid w:val="004D443B"/>
    <w:rPr>
      <w:rFonts w:ascii="Times New Roman" w:hAnsi="Times New Roman"/>
      <w:b/>
      <w:bCs/>
    </w:rPr>
  </w:style>
  <w:style w:type="character" w:customStyle="1" w:styleId="CommentSubjectChar">
    <w:name w:val="Comment Subject Char"/>
    <w:link w:val="CommentSubject"/>
    <w:rsid w:val="004D443B"/>
    <w:rPr>
      <w:rFonts w:ascii="Century Schoolbook" w:hAnsi="Century Schoolbook"/>
      <w:b/>
      <w:bCs/>
    </w:rPr>
  </w:style>
  <w:style w:type="paragraph" w:styleId="ListParagraph">
    <w:name w:val="List Paragraph"/>
    <w:basedOn w:val="Normal"/>
    <w:uiPriority w:val="99"/>
    <w:qFormat/>
    <w:rsid w:val="00F967C4"/>
    <w:pPr>
      <w:ind w:left="720"/>
    </w:pPr>
  </w:style>
  <w:style w:type="paragraph" w:styleId="Revision">
    <w:name w:val="Revision"/>
    <w:hidden/>
    <w:uiPriority w:val="99"/>
    <w:semiHidden/>
    <w:rsid w:val="00657CEE"/>
  </w:style>
  <w:style w:type="paragraph" w:customStyle="1" w:styleId="DecimalAligned">
    <w:name w:val="Decimal Aligned"/>
    <w:basedOn w:val="Normal"/>
    <w:uiPriority w:val="40"/>
    <w:qFormat/>
    <w:rsid w:val="007B5B65"/>
    <w:pPr>
      <w:tabs>
        <w:tab w:val="decimal" w:pos="360"/>
      </w:tabs>
      <w:spacing w:after="200" w:line="276" w:lineRule="auto"/>
    </w:pPr>
    <w:rPr>
      <w:rFonts w:ascii="Calibri" w:eastAsia="Calibri" w:hAnsi="Calibri" w:cs="Arial"/>
      <w:sz w:val="22"/>
      <w:szCs w:val="22"/>
      <w:lang w:eastAsia="ja-JP"/>
    </w:rPr>
  </w:style>
  <w:style w:type="paragraph" w:styleId="FootnoteText">
    <w:name w:val="footnote text"/>
    <w:basedOn w:val="Normal"/>
    <w:link w:val="FootnoteTextChar"/>
    <w:uiPriority w:val="99"/>
    <w:unhideWhenUsed/>
    <w:rsid w:val="007B5B65"/>
    <w:rPr>
      <w:rFonts w:ascii="Calibri" w:eastAsia="MS Mincho" w:hAnsi="Calibri" w:cs="Arial"/>
      <w:lang w:eastAsia="ja-JP"/>
    </w:rPr>
  </w:style>
  <w:style w:type="character" w:customStyle="1" w:styleId="FootnoteTextChar">
    <w:name w:val="Footnote Text Char"/>
    <w:link w:val="FootnoteText"/>
    <w:uiPriority w:val="99"/>
    <w:rsid w:val="007B5B65"/>
    <w:rPr>
      <w:rFonts w:ascii="Calibri" w:eastAsia="MS Mincho" w:hAnsi="Calibri" w:cs="Arial"/>
      <w:lang w:eastAsia="ja-JP"/>
    </w:rPr>
  </w:style>
  <w:style w:type="character" w:styleId="SubtleEmphasis">
    <w:name w:val="Subtle Emphasis"/>
    <w:uiPriority w:val="19"/>
    <w:qFormat/>
    <w:rsid w:val="007B5B65"/>
    <w:rPr>
      <w:i/>
      <w:iCs/>
      <w:color w:val="000000"/>
    </w:rPr>
  </w:style>
  <w:style w:type="table" w:styleId="MediumShading2-Accent5">
    <w:name w:val="Medium Shading 2 Accent 5"/>
    <w:basedOn w:val="TableNormal"/>
    <w:uiPriority w:val="64"/>
    <w:rsid w:val="007B5B65"/>
    <w:rPr>
      <w:rFonts w:ascii="Calibri" w:eastAsia="MS Mincho" w:hAnsi="Calibri" w:cs="Arial"/>
      <w:sz w:val="22"/>
      <w:szCs w:val="22"/>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1stLevelBullet">
    <w:name w:val="1st Level Bullet"/>
    <w:basedOn w:val="Normal"/>
    <w:uiPriority w:val="99"/>
    <w:rsid w:val="00E83874"/>
    <w:pPr>
      <w:numPr>
        <w:numId w:val="4"/>
      </w:numPr>
      <w:spacing w:before="60" w:after="60"/>
    </w:pPr>
    <w:rPr>
      <w:rFonts w:ascii="Arial" w:hAnsi="Arial"/>
      <w:sz w:val="22"/>
      <w:szCs w:val="24"/>
    </w:rPr>
  </w:style>
  <w:style w:type="paragraph" w:customStyle="1" w:styleId="2ndLevelBullet">
    <w:name w:val="2nd Level Bullet"/>
    <w:basedOn w:val="1stLevelBullet"/>
    <w:uiPriority w:val="99"/>
    <w:rsid w:val="00E83874"/>
    <w:pPr>
      <w:numPr>
        <w:ilvl w:val="1"/>
      </w:numPr>
      <w:tabs>
        <w:tab w:val="num" w:pos="720"/>
      </w:tabs>
      <w:ind w:left="1800"/>
    </w:pPr>
  </w:style>
  <w:style w:type="paragraph" w:customStyle="1" w:styleId="H2">
    <w:name w:val="H2"/>
    <w:basedOn w:val="Heading2"/>
    <w:uiPriority w:val="99"/>
    <w:rsid w:val="00CB22F1"/>
    <w:pPr>
      <w:keepNext w:val="0"/>
      <w:spacing w:after="120"/>
    </w:pPr>
    <w:rPr>
      <w:rFonts w:cs="Times New Roman"/>
      <w:bCs w:val="0"/>
      <w:i w:val="0"/>
      <w:iCs w:val="0"/>
      <w:color w:val="0E4DB4"/>
      <w:sz w:val="32"/>
    </w:rPr>
  </w:style>
  <w:style w:type="paragraph" w:styleId="TOC1">
    <w:name w:val="toc 1"/>
    <w:basedOn w:val="Normal"/>
    <w:next w:val="Normal"/>
    <w:autoRedefine/>
    <w:uiPriority w:val="39"/>
    <w:rsid w:val="009E6A3C"/>
    <w:pPr>
      <w:spacing w:after="100"/>
    </w:pPr>
  </w:style>
  <w:style w:type="paragraph" w:styleId="NoSpacing">
    <w:name w:val="No Spacing"/>
    <w:uiPriority w:val="1"/>
    <w:qFormat/>
    <w:rsid w:val="00B91CE0"/>
    <w:rPr>
      <w:rFonts w:asciiTheme="minorHAnsi" w:eastAsiaTheme="minorHAnsi" w:hAnsiTheme="minorHAnsi" w:cstheme="minorBidi"/>
      <w:sz w:val="22"/>
      <w:szCs w:val="22"/>
    </w:rPr>
  </w:style>
  <w:style w:type="character" w:customStyle="1" w:styleId="Heading7Char">
    <w:name w:val="Heading 7 Char"/>
    <w:basedOn w:val="DefaultParagraphFont"/>
    <w:link w:val="Heading7"/>
    <w:semiHidden/>
    <w:rsid w:val="00F37422"/>
    <w:rPr>
      <w:rFonts w:asciiTheme="majorHAnsi" w:eastAsiaTheme="majorEastAsia" w:hAnsiTheme="majorHAnsi" w:cstheme="majorBidi"/>
      <w:i/>
      <w:iCs/>
      <w:color w:val="404040" w:themeColor="text1" w:themeTint="BF"/>
    </w:rPr>
  </w:style>
  <w:style w:type="paragraph" w:styleId="TOCHeading">
    <w:name w:val="TOC Heading"/>
    <w:basedOn w:val="Heading1"/>
    <w:next w:val="Normal"/>
    <w:uiPriority w:val="39"/>
    <w:unhideWhenUsed/>
    <w:qFormat/>
    <w:rsid w:val="004031A7"/>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character" w:customStyle="1" w:styleId="UnresolvedMention1">
    <w:name w:val="Unresolved Mention1"/>
    <w:basedOn w:val="DefaultParagraphFont"/>
    <w:uiPriority w:val="99"/>
    <w:semiHidden/>
    <w:unhideWhenUsed/>
    <w:rsid w:val="00FF0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6576">
      <w:bodyDiv w:val="1"/>
      <w:marLeft w:val="0"/>
      <w:marRight w:val="0"/>
      <w:marTop w:val="0"/>
      <w:marBottom w:val="0"/>
      <w:divBdr>
        <w:top w:val="none" w:sz="0" w:space="0" w:color="auto"/>
        <w:left w:val="none" w:sz="0" w:space="0" w:color="auto"/>
        <w:bottom w:val="none" w:sz="0" w:space="0" w:color="auto"/>
        <w:right w:val="none" w:sz="0" w:space="0" w:color="auto"/>
      </w:divBdr>
    </w:div>
    <w:div w:id="99106838">
      <w:bodyDiv w:val="1"/>
      <w:marLeft w:val="0"/>
      <w:marRight w:val="0"/>
      <w:marTop w:val="0"/>
      <w:marBottom w:val="0"/>
      <w:divBdr>
        <w:top w:val="none" w:sz="0" w:space="0" w:color="auto"/>
        <w:left w:val="none" w:sz="0" w:space="0" w:color="auto"/>
        <w:bottom w:val="none" w:sz="0" w:space="0" w:color="auto"/>
        <w:right w:val="none" w:sz="0" w:space="0" w:color="auto"/>
      </w:divBdr>
    </w:div>
    <w:div w:id="147408087">
      <w:bodyDiv w:val="1"/>
      <w:marLeft w:val="0"/>
      <w:marRight w:val="0"/>
      <w:marTop w:val="0"/>
      <w:marBottom w:val="0"/>
      <w:divBdr>
        <w:top w:val="none" w:sz="0" w:space="0" w:color="auto"/>
        <w:left w:val="none" w:sz="0" w:space="0" w:color="auto"/>
        <w:bottom w:val="none" w:sz="0" w:space="0" w:color="auto"/>
        <w:right w:val="none" w:sz="0" w:space="0" w:color="auto"/>
      </w:divBdr>
    </w:div>
    <w:div w:id="172231888">
      <w:bodyDiv w:val="1"/>
      <w:marLeft w:val="0"/>
      <w:marRight w:val="0"/>
      <w:marTop w:val="0"/>
      <w:marBottom w:val="0"/>
      <w:divBdr>
        <w:top w:val="none" w:sz="0" w:space="0" w:color="auto"/>
        <w:left w:val="none" w:sz="0" w:space="0" w:color="auto"/>
        <w:bottom w:val="none" w:sz="0" w:space="0" w:color="auto"/>
        <w:right w:val="none" w:sz="0" w:space="0" w:color="auto"/>
      </w:divBdr>
    </w:div>
    <w:div w:id="267084981">
      <w:bodyDiv w:val="1"/>
      <w:marLeft w:val="0"/>
      <w:marRight w:val="0"/>
      <w:marTop w:val="0"/>
      <w:marBottom w:val="0"/>
      <w:divBdr>
        <w:top w:val="none" w:sz="0" w:space="0" w:color="auto"/>
        <w:left w:val="none" w:sz="0" w:space="0" w:color="auto"/>
        <w:bottom w:val="none" w:sz="0" w:space="0" w:color="auto"/>
        <w:right w:val="none" w:sz="0" w:space="0" w:color="auto"/>
      </w:divBdr>
    </w:div>
    <w:div w:id="312568895">
      <w:bodyDiv w:val="1"/>
      <w:marLeft w:val="0"/>
      <w:marRight w:val="0"/>
      <w:marTop w:val="0"/>
      <w:marBottom w:val="0"/>
      <w:divBdr>
        <w:top w:val="none" w:sz="0" w:space="0" w:color="auto"/>
        <w:left w:val="none" w:sz="0" w:space="0" w:color="auto"/>
        <w:bottom w:val="none" w:sz="0" w:space="0" w:color="auto"/>
        <w:right w:val="none" w:sz="0" w:space="0" w:color="auto"/>
      </w:divBdr>
    </w:div>
    <w:div w:id="317653506">
      <w:bodyDiv w:val="1"/>
      <w:marLeft w:val="0"/>
      <w:marRight w:val="0"/>
      <w:marTop w:val="0"/>
      <w:marBottom w:val="0"/>
      <w:divBdr>
        <w:top w:val="none" w:sz="0" w:space="0" w:color="auto"/>
        <w:left w:val="none" w:sz="0" w:space="0" w:color="auto"/>
        <w:bottom w:val="none" w:sz="0" w:space="0" w:color="auto"/>
        <w:right w:val="none" w:sz="0" w:space="0" w:color="auto"/>
      </w:divBdr>
    </w:div>
    <w:div w:id="346298217">
      <w:bodyDiv w:val="1"/>
      <w:marLeft w:val="0"/>
      <w:marRight w:val="0"/>
      <w:marTop w:val="0"/>
      <w:marBottom w:val="0"/>
      <w:divBdr>
        <w:top w:val="none" w:sz="0" w:space="0" w:color="auto"/>
        <w:left w:val="none" w:sz="0" w:space="0" w:color="auto"/>
        <w:bottom w:val="none" w:sz="0" w:space="0" w:color="auto"/>
        <w:right w:val="none" w:sz="0" w:space="0" w:color="auto"/>
      </w:divBdr>
    </w:div>
    <w:div w:id="350498453">
      <w:bodyDiv w:val="1"/>
      <w:marLeft w:val="0"/>
      <w:marRight w:val="0"/>
      <w:marTop w:val="0"/>
      <w:marBottom w:val="0"/>
      <w:divBdr>
        <w:top w:val="none" w:sz="0" w:space="0" w:color="auto"/>
        <w:left w:val="none" w:sz="0" w:space="0" w:color="auto"/>
        <w:bottom w:val="none" w:sz="0" w:space="0" w:color="auto"/>
        <w:right w:val="none" w:sz="0" w:space="0" w:color="auto"/>
      </w:divBdr>
    </w:div>
    <w:div w:id="369840576">
      <w:bodyDiv w:val="1"/>
      <w:marLeft w:val="0"/>
      <w:marRight w:val="0"/>
      <w:marTop w:val="0"/>
      <w:marBottom w:val="0"/>
      <w:divBdr>
        <w:top w:val="none" w:sz="0" w:space="0" w:color="auto"/>
        <w:left w:val="none" w:sz="0" w:space="0" w:color="auto"/>
        <w:bottom w:val="none" w:sz="0" w:space="0" w:color="auto"/>
        <w:right w:val="none" w:sz="0" w:space="0" w:color="auto"/>
      </w:divBdr>
    </w:div>
    <w:div w:id="470248432">
      <w:bodyDiv w:val="1"/>
      <w:marLeft w:val="0"/>
      <w:marRight w:val="0"/>
      <w:marTop w:val="0"/>
      <w:marBottom w:val="0"/>
      <w:divBdr>
        <w:top w:val="none" w:sz="0" w:space="0" w:color="auto"/>
        <w:left w:val="none" w:sz="0" w:space="0" w:color="auto"/>
        <w:bottom w:val="none" w:sz="0" w:space="0" w:color="auto"/>
        <w:right w:val="none" w:sz="0" w:space="0" w:color="auto"/>
      </w:divBdr>
    </w:div>
    <w:div w:id="483164046">
      <w:bodyDiv w:val="1"/>
      <w:marLeft w:val="0"/>
      <w:marRight w:val="0"/>
      <w:marTop w:val="0"/>
      <w:marBottom w:val="0"/>
      <w:divBdr>
        <w:top w:val="none" w:sz="0" w:space="0" w:color="auto"/>
        <w:left w:val="none" w:sz="0" w:space="0" w:color="auto"/>
        <w:bottom w:val="none" w:sz="0" w:space="0" w:color="auto"/>
        <w:right w:val="none" w:sz="0" w:space="0" w:color="auto"/>
      </w:divBdr>
    </w:div>
    <w:div w:id="484049463">
      <w:bodyDiv w:val="1"/>
      <w:marLeft w:val="0"/>
      <w:marRight w:val="0"/>
      <w:marTop w:val="0"/>
      <w:marBottom w:val="0"/>
      <w:divBdr>
        <w:top w:val="none" w:sz="0" w:space="0" w:color="auto"/>
        <w:left w:val="none" w:sz="0" w:space="0" w:color="auto"/>
        <w:bottom w:val="none" w:sz="0" w:space="0" w:color="auto"/>
        <w:right w:val="none" w:sz="0" w:space="0" w:color="auto"/>
      </w:divBdr>
    </w:div>
    <w:div w:id="609705083">
      <w:bodyDiv w:val="1"/>
      <w:marLeft w:val="0"/>
      <w:marRight w:val="0"/>
      <w:marTop w:val="0"/>
      <w:marBottom w:val="0"/>
      <w:divBdr>
        <w:top w:val="none" w:sz="0" w:space="0" w:color="auto"/>
        <w:left w:val="none" w:sz="0" w:space="0" w:color="auto"/>
        <w:bottom w:val="none" w:sz="0" w:space="0" w:color="auto"/>
        <w:right w:val="none" w:sz="0" w:space="0" w:color="auto"/>
      </w:divBdr>
    </w:div>
    <w:div w:id="692535451">
      <w:bodyDiv w:val="1"/>
      <w:marLeft w:val="0"/>
      <w:marRight w:val="0"/>
      <w:marTop w:val="0"/>
      <w:marBottom w:val="0"/>
      <w:divBdr>
        <w:top w:val="none" w:sz="0" w:space="0" w:color="auto"/>
        <w:left w:val="none" w:sz="0" w:space="0" w:color="auto"/>
        <w:bottom w:val="none" w:sz="0" w:space="0" w:color="auto"/>
        <w:right w:val="none" w:sz="0" w:space="0" w:color="auto"/>
      </w:divBdr>
    </w:div>
    <w:div w:id="707492354">
      <w:bodyDiv w:val="1"/>
      <w:marLeft w:val="0"/>
      <w:marRight w:val="0"/>
      <w:marTop w:val="0"/>
      <w:marBottom w:val="0"/>
      <w:divBdr>
        <w:top w:val="none" w:sz="0" w:space="0" w:color="auto"/>
        <w:left w:val="none" w:sz="0" w:space="0" w:color="auto"/>
        <w:bottom w:val="none" w:sz="0" w:space="0" w:color="auto"/>
        <w:right w:val="none" w:sz="0" w:space="0" w:color="auto"/>
      </w:divBdr>
    </w:div>
    <w:div w:id="713968421">
      <w:bodyDiv w:val="1"/>
      <w:marLeft w:val="0"/>
      <w:marRight w:val="0"/>
      <w:marTop w:val="0"/>
      <w:marBottom w:val="0"/>
      <w:divBdr>
        <w:top w:val="none" w:sz="0" w:space="0" w:color="auto"/>
        <w:left w:val="none" w:sz="0" w:space="0" w:color="auto"/>
        <w:bottom w:val="none" w:sz="0" w:space="0" w:color="auto"/>
        <w:right w:val="none" w:sz="0" w:space="0" w:color="auto"/>
      </w:divBdr>
    </w:div>
    <w:div w:id="751392491">
      <w:bodyDiv w:val="1"/>
      <w:marLeft w:val="0"/>
      <w:marRight w:val="0"/>
      <w:marTop w:val="0"/>
      <w:marBottom w:val="0"/>
      <w:divBdr>
        <w:top w:val="none" w:sz="0" w:space="0" w:color="auto"/>
        <w:left w:val="none" w:sz="0" w:space="0" w:color="auto"/>
        <w:bottom w:val="none" w:sz="0" w:space="0" w:color="auto"/>
        <w:right w:val="none" w:sz="0" w:space="0" w:color="auto"/>
      </w:divBdr>
    </w:div>
    <w:div w:id="797143170">
      <w:bodyDiv w:val="1"/>
      <w:marLeft w:val="0"/>
      <w:marRight w:val="0"/>
      <w:marTop w:val="0"/>
      <w:marBottom w:val="0"/>
      <w:divBdr>
        <w:top w:val="none" w:sz="0" w:space="0" w:color="auto"/>
        <w:left w:val="none" w:sz="0" w:space="0" w:color="auto"/>
        <w:bottom w:val="none" w:sz="0" w:space="0" w:color="auto"/>
        <w:right w:val="none" w:sz="0" w:space="0" w:color="auto"/>
      </w:divBdr>
    </w:div>
    <w:div w:id="905184757">
      <w:bodyDiv w:val="1"/>
      <w:marLeft w:val="0"/>
      <w:marRight w:val="0"/>
      <w:marTop w:val="0"/>
      <w:marBottom w:val="0"/>
      <w:divBdr>
        <w:top w:val="none" w:sz="0" w:space="0" w:color="auto"/>
        <w:left w:val="none" w:sz="0" w:space="0" w:color="auto"/>
        <w:bottom w:val="none" w:sz="0" w:space="0" w:color="auto"/>
        <w:right w:val="none" w:sz="0" w:space="0" w:color="auto"/>
      </w:divBdr>
    </w:div>
    <w:div w:id="937369312">
      <w:bodyDiv w:val="1"/>
      <w:marLeft w:val="0"/>
      <w:marRight w:val="0"/>
      <w:marTop w:val="0"/>
      <w:marBottom w:val="0"/>
      <w:divBdr>
        <w:top w:val="none" w:sz="0" w:space="0" w:color="auto"/>
        <w:left w:val="none" w:sz="0" w:space="0" w:color="auto"/>
        <w:bottom w:val="none" w:sz="0" w:space="0" w:color="auto"/>
        <w:right w:val="none" w:sz="0" w:space="0" w:color="auto"/>
      </w:divBdr>
    </w:div>
    <w:div w:id="970522950">
      <w:bodyDiv w:val="1"/>
      <w:marLeft w:val="0"/>
      <w:marRight w:val="0"/>
      <w:marTop w:val="0"/>
      <w:marBottom w:val="0"/>
      <w:divBdr>
        <w:top w:val="none" w:sz="0" w:space="0" w:color="auto"/>
        <w:left w:val="none" w:sz="0" w:space="0" w:color="auto"/>
        <w:bottom w:val="none" w:sz="0" w:space="0" w:color="auto"/>
        <w:right w:val="none" w:sz="0" w:space="0" w:color="auto"/>
      </w:divBdr>
    </w:div>
    <w:div w:id="1005786458">
      <w:bodyDiv w:val="1"/>
      <w:marLeft w:val="0"/>
      <w:marRight w:val="0"/>
      <w:marTop w:val="0"/>
      <w:marBottom w:val="0"/>
      <w:divBdr>
        <w:top w:val="none" w:sz="0" w:space="0" w:color="auto"/>
        <w:left w:val="none" w:sz="0" w:space="0" w:color="auto"/>
        <w:bottom w:val="none" w:sz="0" w:space="0" w:color="auto"/>
        <w:right w:val="none" w:sz="0" w:space="0" w:color="auto"/>
      </w:divBdr>
    </w:div>
    <w:div w:id="1062364144">
      <w:bodyDiv w:val="1"/>
      <w:marLeft w:val="0"/>
      <w:marRight w:val="0"/>
      <w:marTop w:val="0"/>
      <w:marBottom w:val="0"/>
      <w:divBdr>
        <w:top w:val="none" w:sz="0" w:space="0" w:color="auto"/>
        <w:left w:val="none" w:sz="0" w:space="0" w:color="auto"/>
        <w:bottom w:val="none" w:sz="0" w:space="0" w:color="auto"/>
        <w:right w:val="none" w:sz="0" w:space="0" w:color="auto"/>
      </w:divBdr>
    </w:div>
    <w:div w:id="1067339467">
      <w:bodyDiv w:val="1"/>
      <w:marLeft w:val="0"/>
      <w:marRight w:val="0"/>
      <w:marTop w:val="0"/>
      <w:marBottom w:val="0"/>
      <w:divBdr>
        <w:top w:val="none" w:sz="0" w:space="0" w:color="auto"/>
        <w:left w:val="none" w:sz="0" w:space="0" w:color="auto"/>
        <w:bottom w:val="none" w:sz="0" w:space="0" w:color="auto"/>
        <w:right w:val="none" w:sz="0" w:space="0" w:color="auto"/>
      </w:divBdr>
    </w:div>
    <w:div w:id="1211650232">
      <w:bodyDiv w:val="1"/>
      <w:marLeft w:val="0"/>
      <w:marRight w:val="0"/>
      <w:marTop w:val="0"/>
      <w:marBottom w:val="0"/>
      <w:divBdr>
        <w:top w:val="none" w:sz="0" w:space="0" w:color="auto"/>
        <w:left w:val="none" w:sz="0" w:space="0" w:color="auto"/>
        <w:bottom w:val="none" w:sz="0" w:space="0" w:color="auto"/>
        <w:right w:val="none" w:sz="0" w:space="0" w:color="auto"/>
      </w:divBdr>
    </w:div>
    <w:div w:id="1230192998">
      <w:bodyDiv w:val="1"/>
      <w:marLeft w:val="0"/>
      <w:marRight w:val="0"/>
      <w:marTop w:val="0"/>
      <w:marBottom w:val="0"/>
      <w:divBdr>
        <w:top w:val="none" w:sz="0" w:space="0" w:color="auto"/>
        <w:left w:val="none" w:sz="0" w:space="0" w:color="auto"/>
        <w:bottom w:val="none" w:sz="0" w:space="0" w:color="auto"/>
        <w:right w:val="none" w:sz="0" w:space="0" w:color="auto"/>
      </w:divBdr>
    </w:div>
    <w:div w:id="1358432621">
      <w:bodyDiv w:val="1"/>
      <w:marLeft w:val="0"/>
      <w:marRight w:val="0"/>
      <w:marTop w:val="0"/>
      <w:marBottom w:val="0"/>
      <w:divBdr>
        <w:top w:val="none" w:sz="0" w:space="0" w:color="auto"/>
        <w:left w:val="none" w:sz="0" w:space="0" w:color="auto"/>
        <w:bottom w:val="none" w:sz="0" w:space="0" w:color="auto"/>
        <w:right w:val="none" w:sz="0" w:space="0" w:color="auto"/>
      </w:divBdr>
    </w:div>
    <w:div w:id="1367212847">
      <w:bodyDiv w:val="1"/>
      <w:marLeft w:val="0"/>
      <w:marRight w:val="0"/>
      <w:marTop w:val="0"/>
      <w:marBottom w:val="0"/>
      <w:divBdr>
        <w:top w:val="none" w:sz="0" w:space="0" w:color="auto"/>
        <w:left w:val="none" w:sz="0" w:space="0" w:color="auto"/>
        <w:bottom w:val="none" w:sz="0" w:space="0" w:color="auto"/>
        <w:right w:val="none" w:sz="0" w:space="0" w:color="auto"/>
      </w:divBdr>
    </w:div>
    <w:div w:id="1381324422">
      <w:bodyDiv w:val="1"/>
      <w:marLeft w:val="0"/>
      <w:marRight w:val="0"/>
      <w:marTop w:val="0"/>
      <w:marBottom w:val="0"/>
      <w:divBdr>
        <w:top w:val="none" w:sz="0" w:space="0" w:color="auto"/>
        <w:left w:val="none" w:sz="0" w:space="0" w:color="auto"/>
        <w:bottom w:val="none" w:sz="0" w:space="0" w:color="auto"/>
        <w:right w:val="none" w:sz="0" w:space="0" w:color="auto"/>
      </w:divBdr>
    </w:div>
    <w:div w:id="1434327445">
      <w:bodyDiv w:val="1"/>
      <w:marLeft w:val="0"/>
      <w:marRight w:val="0"/>
      <w:marTop w:val="0"/>
      <w:marBottom w:val="0"/>
      <w:divBdr>
        <w:top w:val="none" w:sz="0" w:space="0" w:color="auto"/>
        <w:left w:val="none" w:sz="0" w:space="0" w:color="auto"/>
        <w:bottom w:val="none" w:sz="0" w:space="0" w:color="auto"/>
        <w:right w:val="none" w:sz="0" w:space="0" w:color="auto"/>
      </w:divBdr>
    </w:div>
    <w:div w:id="1445807332">
      <w:bodyDiv w:val="1"/>
      <w:marLeft w:val="0"/>
      <w:marRight w:val="0"/>
      <w:marTop w:val="0"/>
      <w:marBottom w:val="0"/>
      <w:divBdr>
        <w:top w:val="none" w:sz="0" w:space="0" w:color="auto"/>
        <w:left w:val="none" w:sz="0" w:space="0" w:color="auto"/>
        <w:bottom w:val="none" w:sz="0" w:space="0" w:color="auto"/>
        <w:right w:val="none" w:sz="0" w:space="0" w:color="auto"/>
      </w:divBdr>
    </w:div>
    <w:div w:id="1454208719">
      <w:bodyDiv w:val="1"/>
      <w:marLeft w:val="0"/>
      <w:marRight w:val="0"/>
      <w:marTop w:val="0"/>
      <w:marBottom w:val="0"/>
      <w:divBdr>
        <w:top w:val="none" w:sz="0" w:space="0" w:color="auto"/>
        <w:left w:val="none" w:sz="0" w:space="0" w:color="auto"/>
        <w:bottom w:val="none" w:sz="0" w:space="0" w:color="auto"/>
        <w:right w:val="none" w:sz="0" w:space="0" w:color="auto"/>
      </w:divBdr>
    </w:div>
    <w:div w:id="1632130933">
      <w:bodyDiv w:val="1"/>
      <w:marLeft w:val="0"/>
      <w:marRight w:val="0"/>
      <w:marTop w:val="0"/>
      <w:marBottom w:val="0"/>
      <w:divBdr>
        <w:top w:val="none" w:sz="0" w:space="0" w:color="auto"/>
        <w:left w:val="none" w:sz="0" w:space="0" w:color="auto"/>
        <w:bottom w:val="none" w:sz="0" w:space="0" w:color="auto"/>
        <w:right w:val="none" w:sz="0" w:space="0" w:color="auto"/>
      </w:divBdr>
    </w:div>
    <w:div w:id="1715545031">
      <w:bodyDiv w:val="1"/>
      <w:marLeft w:val="0"/>
      <w:marRight w:val="0"/>
      <w:marTop w:val="0"/>
      <w:marBottom w:val="0"/>
      <w:divBdr>
        <w:top w:val="none" w:sz="0" w:space="0" w:color="auto"/>
        <w:left w:val="none" w:sz="0" w:space="0" w:color="auto"/>
        <w:bottom w:val="none" w:sz="0" w:space="0" w:color="auto"/>
        <w:right w:val="none" w:sz="0" w:space="0" w:color="auto"/>
      </w:divBdr>
    </w:div>
    <w:div w:id="1721124704">
      <w:bodyDiv w:val="1"/>
      <w:marLeft w:val="0"/>
      <w:marRight w:val="0"/>
      <w:marTop w:val="0"/>
      <w:marBottom w:val="0"/>
      <w:divBdr>
        <w:top w:val="none" w:sz="0" w:space="0" w:color="auto"/>
        <w:left w:val="none" w:sz="0" w:space="0" w:color="auto"/>
        <w:bottom w:val="none" w:sz="0" w:space="0" w:color="auto"/>
        <w:right w:val="none" w:sz="0" w:space="0" w:color="auto"/>
      </w:divBdr>
    </w:div>
    <w:div w:id="1778912484">
      <w:bodyDiv w:val="1"/>
      <w:marLeft w:val="0"/>
      <w:marRight w:val="0"/>
      <w:marTop w:val="0"/>
      <w:marBottom w:val="0"/>
      <w:divBdr>
        <w:top w:val="none" w:sz="0" w:space="0" w:color="auto"/>
        <w:left w:val="none" w:sz="0" w:space="0" w:color="auto"/>
        <w:bottom w:val="none" w:sz="0" w:space="0" w:color="auto"/>
        <w:right w:val="none" w:sz="0" w:space="0" w:color="auto"/>
      </w:divBdr>
    </w:div>
    <w:div w:id="1846936897">
      <w:bodyDiv w:val="1"/>
      <w:marLeft w:val="0"/>
      <w:marRight w:val="0"/>
      <w:marTop w:val="0"/>
      <w:marBottom w:val="0"/>
      <w:divBdr>
        <w:top w:val="none" w:sz="0" w:space="0" w:color="auto"/>
        <w:left w:val="none" w:sz="0" w:space="0" w:color="auto"/>
        <w:bottom w:val="none" w:sz="0" w:space="0" w:color="auto"/>
        <w:right w:val="none" w:sz="0" w:space="0" w:color="auto"/>
      </w:divBdr>
    </w:div>
    <w:div w:id="1884323059">
      <w:bodyDiv w:val="1"/>
      <w:marLeft w:val="0"/>
      <w:marRight w:val="0"/>
      <w:marTop w:val="0"/>
      <w:marBottom w:val="0"/>
      <w:divBdr>
        <w:top w:val="none" w:sz="0" w:space="0" w:color="auto"/>
        <w:left w:val="none" w:sz="0" w:space="0" w:color="auto"/>
        <w:bottom w:val="none" w:sz="0" w:space="0" w:color="auto"/>
        <w:right w:val="none" w:sz="0" w:space="0" w:color="auto"/>
      </w:divBdr>
    </w:div>
    <w:div w:id="1890411912">
      <w:bodyDiv w:val="1"/>
      <w:marLeft w:val="0"/>
      <w:marRight w:val="0"/>
      <w:marTop w:val="0"/>
      <w:marBottom w:val="0"/>
      <w:divBdr>
        <w:top w:val="none" w:sz="0" w:space="0" w:color="auto"/>
        <w:left w:val="none" w:sz="0" w:space="0" w:color="auto"/>
        <w:bottom w:val="none" w:sz="0" w:space="0" w:color="auto"/>
        <w:right w:val="none" w:sz="0" w:space="0" w:color="auto"/>
      </w:divBdr>
    </w:div>
    <w:div w:id="1917586601">
      <w:bodyDiv w:val="1"/>
      <w:marLeft w:val="0"/>
      <w:marRight w:val="0"/>
      <w:marTop w:val="0"/>
      <w:marBottom w:val="0"/>
      <w:divBdr>
        <w:top w:val="none" w:sz="0" w:space="0" w:color="auto"/>
        <w:left w:val="none" w:sz="0" w:space="0" w:color="auto"/>
        <w:bottom w:val="none" w:sz="0" w:space="0" w:color="auto"/>
        <w:right w:val="none" w:sz="0" w:space="0" w:color="auto"/>
      </w:divBdr>
    </w:div>
    <w:div w:id="1986351587">
      <w:bodyDiv w:val="1"/>
      <w:marLeft w:val="0"/>
      <w:marRight w:val="0"/>
      <w:marTop w:val="0"/>
      <w:marBottom w:val="0"/>
      <w:divBdr>
        <w:top w:val="none" w:sz="0" w:space="0" w:color="auto"/>
        <w:left w:val="none" w:sz="0" w:space="0" w:color="auto"/>
        <w:bottom w:val="none" w:sz="0" w:space="0" w:color="auto"/>
        <w:right w:val="none" w:sz="0" w:space="0" w:color="auto"/>
      </w:divBdr>
    </w:div>
    <w:div w:id="1990935871">
      <w:bodyDiv w:val="1"/>
      <w:marLeft w:val="0"/>
      <w:marRight w:val="0"/>
      <w:marTop w:val="0"/>
      <w:marBottom w:val="0"/>
      <w:divBdr>
        <w:top w:val="none" w:sz="0" w:space="0" w:color="auto"/>
        <w:left w:val="none" w:sz="0" w:space="0" w:color="auto"/>
        <w:bottom w:val="none" w:sz="0" w:space="0" w:color="auto"/>
        <w:right w:val="none" w:sz="0" w:space="0" w:color="auto"/>
      </w:divBdr>
    </w:div>
    <w:div w:id="2069765954">
      <w:bodyDiv w:val="1"/>
      <w:marLeft w:val="0"/>
      <w:marRight w:val="0"/>
      <w:marTop w:val="0"/>
      <w:marBottom w:val="0"/>
      <w:divBdr>
        <w:top w:val="none" w:sz="0" w:space="0" w:color="auto"/>
        <w:left w:val="none" w:sz="0" w:space="0" w:color="auto"/>
        <w:bottom w:val="none" w:sz="0" w:space="0" w:color="auto"/>
        <w:right w:val="none" w:sz="0" w:space="0" w:color="auto"/>
      </w:divBdr>
    </w:div>
    <w:div w:id="2076583691">
      <w:bodyDiv w:val="1"/>
      <w:marLeft w:val="0"/>
      <w:marRight w:val="0"/>
      <w:marTop w:val="0"/>
      <w:marBottom w:val="0"/>
      <w:divBdr>
        <w:top w:val="none" w:sz="0" w:space="0" w:color="auto"/>
        <w:left w:val="none" w:sz="0" w:space="0" w:color="auto"/>
        <w:bottom w:val="none" w:sz="0" w:space="0" w:color="auto"/>
        <w:right w:val="none" w:sz="0" w:space="0" w:color="auto"/>
      </w:divBdr>
    </w:div>
    <w:div w:id="209905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99700-DF3D-4E41-8F49-BC77DA876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8825</Words>
  <Characters>46852</Characters>
  <Application>Microsoft Office Word</Application>
  <DocSecurity>4</DocSecurity>
  <Lines>390</Lines>
  <Paragraphs>111</Paragraphs>
  <ScaleCrop>false</ScaleCrop>
  <HeadingPairs>
    <vt:vector size="2" baseType="variant">
      <vt:variant>
        <vt:lpstr>Title</vt:lpstr>
      </vt:variant>
      <vt:variant>
        <vt:i4>1</vt:i4>
      </vt:variant>
    </vt:vector>
  </HeadingPairs>
  <TitlesOfParts>
    <vt:vector size="1" baseType="lpstr">
      <vt:lpstr>CITY OF FREMONT REQUEST FOR PROPOSALS</vt:lpstr>
    </vt:vector>
  </TitlesOfParts>
  <Company>City of Fremont</Company>
  <LinksUpToDate>false</LinksUpToDate>
  <CharactersWithSpaces>55566</CharactersWithSpaces>
  <SharedDoc>false</SharedDoc>
  <HLinks>
    <vt:vector size="12" baseType="variant">
      <vt:variant>
        <vt:i4>3735653</vt:i4>
      </vt:variant>
      <vt:variant>
        <vt:i4>3</vt:i4>
      </vt:variant>
      <vt:variant>
        <vt:i4>0</vt:i4>
      </vt:variant>
      <vt:variant>
        <vt:i4>5</vt:i4>
      </vt:variant>
      <vt:variant>
        <vt:lpwstr>http://www.bidsync.com/</vt:lpwstr>
      </vt:variant>
      <vt:variant>
        <vt:lpwstr/>
      </vt:variant>
      <vt:variant>
        <vt:i4>3735653</vt:i4>
      </vt:variant>
      <vt:variant>
        <vt:i4>0</vt:i4>
      </vt:variant>
      <vt:variant>
        <vt:i4>0</vt:i4>
      </vt:variant>
      <vt:variant>
        <vt:i4>5</vt:i4>
      </vt:variant>
      <vt:variant>
        <vt:lpwstr>http://www.bidsync.com/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FREMONT REQUEST FOR PROPOSALS</dc:title>
  <dc:creator>Alicia Hernandez</dc:creator>
  <cp:lastModifiedBy>Alicia Hernandez</cp:lastModifiedBy>
  <cp:revision>2</cp:revision>
  <cp:lastPrinted>2020-01-24T16:15:00Z</cp:lastPrinted>
  <dcterms:created xsi:type="dcterms:W3CDTF">2020-02-12T23:50:00Z</dcterms:created>
  <dcterms:modified xsi:type="dcterms:W3CDTF">2020-02-12T23:50:00Z</dcterms:modified>
</cp:coreProperties>
</file>